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E5" w:rsidRDefault="00931657" w:rsidP="00931657">
      <w:pPr>
        <w:jc w:val="center"/>
      </w:pPr>
      <w:r w:rsidRPr="007500B2">
        <w:rPr>
          <w:b/>
        </w:rPr>
        <w:t>Техническое задание</w:t>
      </w:r>
    </w:p>
    <w:p w:rsidR="00931657" w:rsidRDefault="00931657"/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5983"/>
        <w:gridCol w:w="1134"/>
      </w:tblGrid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Наименование изделия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Default="00931657" w:rsidP="004C376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</w:tr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jc w:val="both"/>
              <w:rPr>
                <w:sz w:val="16"/>
              </w:rPr>
            </w:pPr>
            <w:r>
              <w:rPr>
                <w:sz w:val="16"/>
              </w:rPr>
              <w:t>21-01-01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rPr>
                <w:sz w:val="16"/>
              </w:rPr>
            </w:pPr>
            <w:r>
              <w:rPr>
                <w:sz w:val="16"/>
              </w:rPr>
              <w:t xml:space="preserve">Однокомпонентные дренируемые калоприемники со встроенной плоской пластиной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CD6511" w:rsidRDefault="00931657" w:rsidP="004C3761">
            <w:pPr>
              <w:tabs>
                <w:tab w:val="left" w:pos="708"/>
              </w:tabs>
              <w:rPr>
                <w:sz w:val="16"/>
              </w:rPr>
            </w:pPr>
            <w:r w:rsidRPr="00CD6511">
              <w:rPr>
                <w:sz w:val="16"/>
              </w:rPr>
              <w:t xml:space="preserve">Дренируемый </w:t>
            </w:r>
            <w:proofErr w:type="spellStart"/>
            <w:r w:rsidRPr="00CD6511">
              <w:rPr>
                <w:sz w:val="16"/>
              </w:rPr>
              <w:t>стомный</w:t>
            </w:r>
            <w:proofErr w:type="spellEnd"/>
            <w:r w:rsidRPr="00CD6511">
              <w:rPr>
                <w:sz w:val="16"/>
              </w:rPr>
              <w:t xml:space="preserve"> мешок неразъемный </w:t>
            </w:r>
            <w:r w:rsidRPr="00AF3E1B">
              <w:rPr>
                <w:sz w:val="16"/>
                <w:szCs w:val="16"/>
              </w:rPr>
              <w:t>из непрозрачного (30% от потребности) и прозрачного (70% от потребности)</w:t>
            </w:r>
            <w:r w:rsidRPr="00E3681E">
              <w:rPr>
                <w:sz w:val="18"/>
                <w:szCs w:val="16"/>
              </w:rPr>
              <w:t xml:space="preserve"> </w:t>
            </w:r>
            <w:r w:rsidRPr="00CD6511">
              <w:rPr>
                <w:sz w:val="16"/>
              </w:rPr>
              <w:t xml:space="preserve">многослойного, не пропускающего запах </w:t>
            </w:r>
            <w:r>
              <w:rPr>
                <w:sz w:val="16"/>
              </w:rPr>
              <w:t>материала (пленки)</w:t>
            </w:r>
            <w:r w:rsidRPr="00CD6511">
              <w:rPr>
                <w:sz w:val="16"/>
              </w:rPr>
              <w:t xml:space="preserve">, с </w:t>
            </w:r>
            <w:r>
              <w:rPr>
                <w:sz w:val="16"/>
              </w:rPr>
              <w:t>односторонним или двусторонним мягким покрытием</w:t>
            </w:r>
            <w:r w:rsidRPr="00CD6511">
              <w:rPr>
                <w:sz w:val="16"/>
              </w:rPr>
              <w:t>, с зажимом</w:t>
            </w:r>
            <w:r>
              <w:rPr>
                <w:sz w:val="16"/>
              </w:rPr>
              <w:t xml:space="preserve"> или застежкой для закрывания дренажного отверстия, с фильтром или без фильтра</w:t>
            </w:r>
            <w:r w:rsidRPr="00CD6511">
              <w:rPr>
                <w:sz w:val="16"/>
              </w:rPr>
              <w:t xml:space="preserve">; </w:t>
            </w:r>
            <w:r w:rsidRPr="00CD6511">
              <w:rPr>
                <w:bCs/>
                <w:sz w:val="16"/>
              </w:rPr>
              <w:t>со встроенной</w:t>
            </w:r>
            <w:r>
              <w:rPr>
                <w:bCs/>
                <w:sz w:val="16"/>
              </w:rPr>
              <w:t xml:space="preserve"> плоской</w:t>
            </w:r>
            <w:r w:rsidRPr="00CD6511">
              <w:rPr>
                <w:bCs/>
                <w:sz w:val="16"/>
              </w:rPr>
              <w:t xml:space="preserve"> </w:t>
            </w:r>
            <w:proofErr w:type="spellStart"/>
            <w:r w:rsidRPr="00CD6511">
              <w:rPr>
                <w:bCs/>
                <w:sz w:val="16"/>
              </w:rPr>
              <w:t>гипоаллергенной</w:t>
            </w:r>
            <w:proofErr w:type="spellEnd"/>
            <w:r>
              <w:rPr>
                <w:bCs/>
                <w:sz w:val="16"/>
              </w:rPr>
              <w:t>,</w:t>
            </w:r>
            <w:r w:rsidRPr="00CD6511">
              <w:rPr>
                <w:bCs/>
                <w:sz w:val="16"/>
              </w:rPr>
              <w:t xml:space="preserve"> гидроколлоидной</w:t>
            </w:r>
            <w:r>
              <w:rPr>
                <w:bCs/>
                <w:sz w:val="16"/>
              </w:rPr>
              <w:t xml:space="preserve">, </w:t>
            </w:r>
            <w:r w:rsidRPr="00BE6B3F">
              <w:rPr>
                <w:bCs/>
                <w:sz w:val="16"/>
              </w:rPr>
              <w:t xml:space="preserve">многослойной </w:t>
            </w:r>
            <w:r w:rsidRPr="00CD6511">
              <w:rPr>
                <w:bCs/>
                <w:sz w:val="16"/>
              </w:rPr>
              <w:t>адгезивной пластиной кр</w:t>
            </w:r>
            <w:r>
              <w:rPr>
                <w:bCs/>
                <w:sz w:val="16"/>
              </w:rPr>
              <w:t>углой или четырехугольной формы</w:t>
            </w:r>
            <w:r w:rsidRPr="00CD6511">
              <w:rPr>
                <w:bCs/>
                <w:sz w:val="16"/>
              </w:rPr>
              <w:t xml:space="preserve">.  Размеры: стартовое </w:t>
            </w:r>
            <w:r>
              <w:rPr>
                <w:bCs/>
                <w:sz w:val="16"/>
              </w:rPr>
              <w:t xml:space="preserve">вырезаемое </w:t>
            </w:r>
            <w:r w:rsidRPr="00CD6511">
              <w:rPr>
                <w:bCs/>
                <w:sz w:val="16"/>
              </w:rPr>
              <w:t>отверстие</w:t>
            </w:r>
            <w:r>
              <w:rPr>
                <w:bCs/>
                <w:sz w:val="16"/>
              </w:rPr>
              <w:t xml:space="preserve"> под </w:t>
            </w:r>
            <w:proofErr w:type="spellStart"/>
            <w:r>
              <w:rPr>
                <w:bCs/>
                <w:sz w:val="16"/>
              </w:rPr>
              <w:t>стому</w:t>
            </w:r>
            <w:proofErr w:type="spellEnd"/>
            <w:r w:rsidRPr="00CD6511">
              <w:rPr>
                <w:bCs/>
                <w:sz w:val="16"/>
              </w:rPr>
              <w:t xml:space="preserve"> не более 19 мм, максимальное вырезаемое отверстие не менее 70 </w:t>
            </w:r>
            <w:proofErr w:type="gramStart"/>
            <w:r w:rsidRPr="00CD6511">
              <w:rPr>
                <w:bCs/>
                <w:sz w:val="16"/>
              </w:rPr>
              <w:t>мм</w:t>
            </w:r>
            <w:bookmarkStart w:id="0" w:name="_GoBack"/>
            <w:bookmarkEnd w:id="0"/>
            <w:r w:rsidRPr="00CD6511">
              <w:rPr>
                <w:bCs/>
                <w:sz w:val="16"/>
              </w:rPr>
              <w:t xml:space="preserve">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61 400 (штук)</w:t>
            </w:r>
          </w:p>
        </w:tc>
      </w:tr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rPr>
                <w:sz w:val="16"/>
              </w:rPr>
            </w:pPr>
            <w:r>
              <w:rPr>
                <w:sz w:val="16"/>
              </w:rPr>
              <w:t>21-01-43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rPr>
                <w:sz w:val="16"/>
              </w:rPr>
            </w:pPr>
            <w:r>
              <w:rPr>
                <w:sz w:val="16"/>
              </w:rPr>
              <w:t>Однокомпонентные дренируемые калоприемники для детей (педиатрические) со встроенной плоской пластиной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CD6511" w:rsidRDefault="00931657" w:rsidP="004C3761">
            <w:pPr>
              <w:tabs>
                <w:tab w:val="left" w:pos="708"/>
              </w:tabs>
              <w:rPr>
                <w:sz w:val="16"/>
              </w:rPr>
            </w:pPr>
            <w:r w:rsidRPr="00760E7E">
              <w:rPr>
                <w:sz w:val="16"/>
              </w:rPr>
              <w:t xml:space="preserve">Дренируемый </w:t>
            </w:r>
            <w:proofErr w:type="spellStart"/>
            <w:r w:rsidRPr="00760E7E">
              <w:rPr>
                <w:sz w:val="16"/>
              </w:rPr>
              <w:t>стомный</w:t>
            </w:r>
            <w:proofErr w:type="spellEnd"/>
            <w:r w:rsidRPr="00760E7E">
              <w:rPr>
                <w:sz w:val="16"/>
              </w:rPr>
              <w:t xml:space="preserve"> мешок неразъемный из непрозрачного или прозрачного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 или без фильтра; со встроенной</w:t>
            </w:r>
            <w:r>
              <w:rPr>
                <w:sz w:val="16"/>
              </w:rPr>
              <w:t xml:space="preserve"> плоской</w:t>
            </w:r>
            <w:r w:rsidRPr="00760E7E">
              <w:rPr>
                <w:sz w:val="16"/>
              </w:rPr>
              <w:t xml:space="preserve"> </w:t>
            </w:r>
            <w:proofErr w:type="spellStart"/>
            <w:r w:rsidRPr="00760E7E">
              <w:rPr>
                <w:sz w:val="16"/>
              </w:rPr>
              <w:t>гипоаллергенной</w:t>
            </w:r>
            <w:proofErr w:type="spellEnd"/>
            <w:r w:rsidRPr="00760E7E">
              <w:rPr>
                <w:sz w:val="16"/>
              </w:rPr>
              <w:t xml:space="preserve"> гидроколлоидной, многослойной адгезивной пластиной</w:t>
            </w:r>
            <w:r w:rsidRPr="005F499D">
              <w:rPr>
                <w:sz w:val="16"/>
              </w:rPr>
              <w:t>,</w:t>
            </w:r>
            <w:r w:rsidRPr="00CD6511">
              <w:rPr>
                <w:sz w:val="16"/>
              </w:rPr>
              <w:t xml:space="preserve"> с вырезаемым отверстием под </w:t>
            </w:r>
            <w:proofErr w:type="spellStart"/>
            <w:r w:rsidRPr="00CD6511">
              <w:rPr>
                <w:sz w:val="16"/>
              </w:rPr>
              <w:t>стому</w:t>
            </w:r>
            <w:proofErr w:type="spellEnd"/>
            <w:r w:rsidRPr="00CD6511">
              <w:rPr>
                <w:sz w:val="16"/>
              </w:rPr>
              <w:t xml:space="preserve"> с диапазоном, включающим диапазон 10-35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(штук)</w:t>
            </w:r>
          </w:p>
        </w:tc>
      </w:tr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jc w:val="both"/>
              <w:rPr>
                <w:sz w:val="16"/>
              </w:rPr>
            </w:pPr>
            <w:r>
              <w:rPr>
                <w:sz w:val="16"/>
              </w:rPr>
              <w:t>21-01-01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jc w:val="both"/>
              <w:rPr>
                <w:sz w:val="16"/>
                <w:szCs w:val="28"/>
              </w:rPr>
            </w:pPr>
            <w:r>
              <w:rPr>
                <w:sz w:val="16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CD6511" w:rsidRDefault="00931657" w:rsidP="004C376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Cs w:val="20"/>
              </w:rPr>
            </w:pPr>
            <w:r w:rsidRPr="00760E7E">
              <w:rPr>
                <w:rFonts w:ascii="Times New Roman" w:hAnsi="Times New Roman" w:cs="Times New Roman"/>
                <w:szCs w:val="20"/>
              </w:rPr>
              <w:t xml:space="preserve">Дренируемый </w:t>
            </w:r>
            <w:proofErr w:type="spellStart"/>
            <w:r w:rsidRPr="00760E7E">
              <w:rPr>
                <w:rFonts w:ascii="Times New Roman" w:hAnsi="Times New Roman" w:cs="Times New Roman"/>
                <w:szCs w:val="20"/>
              </w:rPr>
              <w:t>стомный</w:t>
            </w:r>
            <w:proofErr w:type="spellEnd"/>
            <w:r w:rsidRPr="00760E7E">
              <w:rPr>
                <w:rFonts w:ascii="Times New Roman" w:hAnsi="Times New Roman" w:cs="Times New Roman"/>
                <w:szCs w:val="20"/>
              </w:rPr>
              <w:t xml:space="preserve"> мешок неразъемный из непрозрачного или прозрачного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фильтром; со встроенной </w:t>
            </w:r>
            <w:r>
              <w:rPr>
                <w:rFonts w:ascii="Times New Roman" w:hAnsi="Times New Roman" w:cs="Times New Roman"/>
                <w:szCs w:val="20"/>
              </w:rPr>
              <w:t xml:space="preserve">плоской </w:t>
            </w:r>
            <w:proofErr w:type="spellStart"/>
            <w:r w:rsidRPr="00760E7E">
              <w:rPr>
                <w:rFonts w:ascii="Times New Roman" w:hAnsi="Times New Roman" w:cs="Times New Roman"/>
                <w:szCs w:val="20"/>
              </w:rPr>
              <w:t>гипоаллергенной</w:t>
            </w:r>
            <w:proofErr w:type="spellEnd"/>
            <w:r w:rsidRPr="00760E7E">
              <w:rPr>
                <w:rFonts w:ascii="Times New Roman" w:hAnsi="Times New Roman" w:cs="Times New Roman"/>
                <w:szCs w:val="20"/>
              </w:rPr>
              <w:t xml:space="preserve"> гидроколлоидной, многослойной адгезивной пластиной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CD6511">
              <w:rPr>
                <w:rFonts w:ascii="Times New Roman" w:hAnsi="Times New Roman" w:cs="Times New Roman"/>
                <w:szCs w:val="20"/>
              </w:rPr>
              <w:t xml:space="preserve">  Размеры: </w:t>
            </w:r>
            <w:r w:rsidRPr="00CD6511">
              <w:rPr>
                <w:rFonts w:ascii="Times New Roman" w:hAnsi="Times New Roman" w:cs="Times New Roman"/>
                <w:szCs w:val="24"/>
              </w:rPr>
              <w:t>максимальное вырезаемое отверстие</w:t>
            </w:r>
            <w:r>
              <w:rPr>
                <w:rFonts w:ascii="Times New Roman" w:hAnsi="Times New Roman" w:cs="Times New Roman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стому</w:t>
            </w:r>
            <w:proofErr w:type="spellEnd"/>
            <w:r w:rsidRPr="00CD6511">
              <w:rPr>
                <w:rFonts w:ascii="Times New Roman" w:hAnsi="Times New Roman" w:cs="Times New Roman"/>
                <w:szCs w:val="24"/>
              </w:rPr>
              <w:t xml:space="preserve"> не менее 75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(штук)</w:t>
            </w:r>
          </w:p>
        </w:tc>
      </w:tr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jc w:val="both"/>
              <w:rPr>
                <w:sz w:val="16"/>
              </w:rPr>
            </w:pPr>
            <w:r>
              <w:rPr>
                <w:sz w:val="16"/>
              </w:rPr>
              <w:t>21-01-01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jc w:val="both"/>
              <w:rPr>
                <w:sz w:val="16"/>
                <w:szCs w:val="28"/>
              </w:rPr>
            </w:pPr>
            <w:r>
              <w:rPr>
                <w:sz w:val="16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087AA2" w:rsidRDefault="00931657" w:rsidP="004C376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Cs w:val="20"/>
              </w:rPr>
            </w:pPr>
            <w:r w:rsidRPr="00087AA2">
              <w:rPr>
                <w:rFonts w:ascii="Times New Roman" w:hAnsi="Times New Roman" w:cs="Times New Roman"/>
                <w:szCs w:val="20"/>
              </w:rPr>
              <w:t xml:space="preserve">Дренируемый </w:t>
            </w:r>
            <w:proofErr w:type="spellStart"/>
            <w:r w:rsidRPr="00087AA2">
              <w:rPr>
                <w:rFonts w:ascii="Times New Roman" w:hAnsi="Times New Roman" w:cs="Times New Roman"/>
                <w:szCs w:val="20"/>
              </w:rPr>
              <w:t>стомный</w:t>
            </w:r>
            <w:proofErr w:type="spellEnd"/>
            <w:r w:rsidRPr="00087AA2">
              <w:rPr>
                <w:rFonts w:ascii="Times New Roman" w:hAnsi="Times New Roman" w:cs="Times New Roman"/>
                <w:szCs w:val="20"/>
              </w:rPr>
              <w:t xml:space="preserve"> мешок неразъемный, из прозрачного многослойного, не пропускающего запах полиэтилена, с встроенным зажимом; </w:t>
            </w:r>
          </w:p>
          <w:p w:rsidR="00931657" w:rsidRPr="00CD6511" w:rsidRDefault="00931657" w:rsidP="004C376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Cs w:val="20"/>
              </w:rPr>
            </w:pPr>
            <w:r w:rsidRPr="00087AA2">
              <w:rPr>
                <w:rFonts w:ascii="Times New Roman" w:hAnsi="Times New Roman" w:cs="Times New Roman"/>
                <w:szCs w:val="20"/>
              </w:rPr>
              <w:t xml:space="preserve">со встроенной </w:t>
            </w:r>
            <w:proofErr w:type="spellStart"/>
            <w:r w:rsidRPr="00087AA2">
              <w:rPr>
                <w:rFonts w:ascii="Times New Roman" w:hAnsi="Times New Roman" w:cs="Times New Roman"/>
                <w:szCs w:val="20"/>
              </w:rPr>
              <w:t>гипоаллергенной</w:t>
            </w:r>
            <w:proofErr w:type="spellEnd"/>
            <w:r w:rsidRPr="00087AA2">
              <w:rPr>
                <w:rFonts w:ascii="Times New Roman" w:hAnsi="Times New Roman" w:cs="Times New Roman"/>
                <w:szCs w:val="20"/>
              </w:rPr>
              <w:t xml:space="preserve"> гидроколлоидной адгезивной пластиной, с кольцом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087AA2">
              <w:rPr>
                <w:rFonts w:ascii="Times New Roman" w:hAnsi="Times New Roman" w:cs="Times New Roman"/>
                <w:szCs w:val="20"/>
              </w:rPr>
              <w:t>стому</w:t>
            </w:r>
            <w:proofErr w:type="spellEnd"/>
            <w:r w:rsidRPr="00087AA2">
              <w:rPr>
                <w:rFonts w:ascii="Times New Roman" w:hAnsi="Times New Roman" w:cs="Times New Roman"/>
                <w:szCs w:val="20"/>
              </w:rPr>
              <w:t>. Максимально вырезаемое отверстие адге</w:t>
            </w:r>
            <w:r>
              <w:rPr>
                <w:rFonts w:ascii="Times New Roman" w:hAnsi="Times New Roman" w:cs="Times New Roman"/>
                <w:szCs w:val="20"/>
              </w:rPr>
              <w:t>зивной пластины не менее 80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 (штук)</w:t>
            </w:r>
          </w:p>
        </w:tc>
      </w:tr>
      <w:tr w:rsidR="00931657" w:rsidTr="009316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931657" w:rsidP="004C3761">
            <w:pPr>
              <w:keepNext/>
              <w:tabs>
                <w:tab w:val="left" w:pos="180"/>
              </w:tabs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57" w:rsidRDefault="00884518" w:rsidP="004C3761">
            <w:pPr>
              <w:keepNext/>
              <w:tabs>
                <w:tab w:val="left" w:pos="180"/>
              </w:tabs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Однокомпонентные </w:t>
            </w:r>
            <w:proofErr w:type="spellStart"/>
            <w:r>
              <w:rPr>
                <w:sz w:val="16"/>
                <w:szCs w:val="28"/>
              </w:rPr>
              <w:t>недренируемые</w:t>
            </w:r>
            <w:proofErr w:type="spellEnd"/>
            <w:r w:rsidR="00931657">
              <w:rPr>
                <w:sz w:val="16"/>
                <w:szCs w:val="28"/>
              </w:rPr>
              <w:t xml:space="preserve"> калоприемники со встроенной плоской пластиной</w:t>
            </w:r>
          </w:p>
          <w:p w:rsidR="00931657" w:rsidRDefault="00931657" w:rsidP="004C3761">
            <w:pPr>
              <w:keepNext/>
              <w:tabs>
                <w:tab w:val="left" w:pos="708"/>
              </w:tabs>
              <w:jc w:val="both"/>
              <w:rPr>
                <w:sz w:val="16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CD6511" w:rsidRDefault="00931657" w:rsidP="004C3761">
            <w:pPr>
              <w:keepNext/>
              <w:tabs>
                <w:tab w:val="left" w:pos="708"/>
              </w:tabs>
              <w:jc w:val="both"/>
              <w:rPr>
                <w:sz w:val="16"/>
                <w:szCs w:val="22"/>
              </w:rPr>
            </w:pPr>
            <w:proofErr w:type="spellStart"/>
            <w:r w:rsidRPr="00CD6511">
              <w:rPr>
                <w:sz w:val="16"/>
              </w:rPr>
              <w:t>Недренируемый</w:t>
            </w:r>
            <w:proofErr w:type="spellEnd"/>
            <w:r w:rsidRPr="00CD6511">
              <w:rPr>
                <w:sz w:val="16"/>
              </w:rPr>
              <w:t xml:space="preserve"> </w:t>
            </w:r>
            <w:proofErr w:type="spellStart"/>
            <w:r w:rsidRPr="00CD6511">
              <w:rPr>
                <w:sz w:val="16"/>
              </w:rPr>
              <w:t>стомный</w:t>
            </w:r>
            <w:proofErr w:type="spellEnd"/>
            <w:r w:rsidRPr="00CD6511">
              <w:rPr>
                <w:sz w:val="16"/>
              </w:rPr>
              <w:t xml:space="preserve"> мешок из непрозрачного многослойного, не пропускающего запах </w:t>
            </w:r>
            <w:r w:rsidRPr="00285D34">
              <w:rPr>
                <w:sz w:val="16"/>
              </w:rPr>
              <w:t>материала (пленки)</w:t>
            </w:r>
            <w:r w:rsidRPr="00CD6511">
              <w:rPr>
                <w:sz w:val="16"/>
              </w:rPr>
              <w:t xml:space="preserve">, </w:t>
            </w:r>
            <w:r w:rsidRPr="00285D34">
              <w:rPr>
                <w:sz w:val="16"/>
              </w:rPr>
              <w:t>с односторонним или двусторонним мягким покрытием</w:t>
            </w:r>
            <w:r w:rsidRPr="00CD6511">
              <w:rPr>
                <w:sz w:val="16"/>
              </w:rPr>
              <w:t>, с фильтром; со встроенной</w:t>
            </w:r>
            <w:r>
              <w:rPr>
                <w:sz w:val="16"/>
              </w:rPr>
              <w:t xml:space="preserve"> плоской</w:t>
            </w:r>
            <w:r>
              <w:t xml:space="preserve"> </w:t>
            </w:r>
            <w:proofErr w:type="spellStart"/>
            <w:r w:rsidRPr="00285D34">
              <w:rPr>
                <w:sz w:val="16"/>
              </w:rPr>
              <w:t>гипоаллергенной</w:t>
            </w:r>
            <w:proofErr w:type="spellEnd"/>
            <w:r>
              <w:rPr>
                <w:sz w:val="16"/>
              </w:rPr>
              <w:t>,</w:t>
            </w:r>
            <w:r w:rsidRPr="00285D34">
              <w:rPr>
                <w:sz w:val="16"/>
              </w:rPr>
              <w:t xml:space="preserve"> гидроколлоидной, многослойной</w:t>
            </w:r>
            <w:r w:rsidRPr="00CD6511">
              <w:rPr>
                <w:sz w:val="16"/>
              </w:rPr>
              <w:t xml:space="preserve"> адгезивной пластиной, </w:t>
            </w:r>
            <w:r w:rsidRPr="00285D34">
              <w:rPr>
                <w:sz w:val="16"/>
              </w:rPr>
              <w:t>с защитным покрытием</w:t>
            </w:r>
            <w:r>
              <w:rPr>
                <w:sz w:val="16"/>
              </w:rPr>
              <w:t>, с</w:t>
            </w:r>
            <w:r w:rsidRPr="00285D34">
              <w:rPr>
                <w:sz w:val="16"/>
              </w:rPr>
              <w:t xml:space="preserve"> шаблоном для вырезания отверстий под </w:t>
            </w:r>
            <w:proofErr w:type="spellStart"/>
            <w:r w:rsidRPr="00285D34">
              <w:rPr>
                <w:sz w:val="16"/>
              </w:rPr>
              <w:t>стому</w:t>
            </w:r>
            <w:proofErr w:type="spellEnd"/>
            <w:r>
              <w:rPr>
                <w:sz w:val="16"/>
              </w:rPr>
              <w:t>,</w:t>
            </w:r>
            <w:r w:rsidRPr="00285D34">
              <w:rPr>
                <w:sz w:val="16"/>
              </w:rPr>
              <w:t xml:space="preserve"> </w:t>
            </w:r>
            <w:r w:rsidRPr="00CD6511">
              <w:rPr>
                <w:sz w:val="16"/>
              </w:rPr>
              <w:t xml:space="preserve">с максимальным вырезаемым отверстием под </w:t>
            </w:r>
            <w:proofErr w:type="spellStart"/>
            <w:r w:rsidRPr="00CD6511">
              <w:rPr>
                <w:sz w:val="16"/>
              </w:rPr>
              <w:t>стому</w:t>
            </w:r>
            <w:proofErr w:type="spellEnd"/>
            <w:r w:rsidRPr="00CD6511">
              <w:rPr>
                <w:sz w:val="16"/>
              </w:rPr>
              <w:t xml:space="preserve"> не менее 70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 (штук)</w:t>
            </w:r>
          </w:p>
        </w:tc>
      </w:tr>
      <w:tr w:rsidR="00931657" w:rsidTr="00931657">
        <w:trPr>
          <w:cantSplit/>
        </w:trPr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57" w:rsidRPr="006C2B88" w:rsidRDefault="00931657" w:rsidP="004C3761">
            <w:pPr>
              <w:pStyle w:val="a5"/>
              <w:jc w:val="right"/>
              <w:rPr>
                <w:b/>
                <w:sz w:val="16"/>
              </w:rPr>
            </w:pPr>
            <w:r w:rsidRPr="006C2B88">
              <w:rPr>
                <w:b/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657" w:rsidRDefault="00931657" w:rsidP="004C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69 600 (штук)</w:t>
            </w:r>
          </w:p>
        </w:tc>
      </w:tr>
    </w:tbl>
    <w:p w:rsidR="00931657" w:rsidRDefault="00931657" w:rsidP="00931657">
      <w:pPr>
        <w:widowControl w:val="0"/>
        <w:autoSpaceDE w:val="0"/>
        <w:jc w:val="both"/>
        <w:rPr>
          <w:sz w:val="20"/>
          <w:szCs w:val="20"/>
          <w:lang w:eastAsia="ar-SA"/>
        </w:rPr>
      </w:pPr>
    </w:p>
    <w:p w:rsidR="00931657" w:rsidRDefault="00931657" w:rsidP="000E3A2B">
      <w:pPr>
        <w:widowControl w:val="0"/>
        <w:autoSpaceDE w:val="0"/>
        <w:ind w:left="-142" w:firstLine="852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Характеристики и основные требования к Специальным</w:t>
      </w:r>
      <w:r w:rsidRPr="005711D7">
        <w:rPr>
          <w:sz w:val="20"/>
          <w:szCs w:val="20"/>
          <w:lang w:eastAsia="ar-SA"/>
        </w:rPr>
        <w:t xml:space="preserve"> средства</w:t>
      </w:r>
      <w:r>
        <w:rPr>
          <w:sz w:val="20"/>
          <w:szCs w:val="20"/>
          <w:lang w:eastAsia="ar-SA"/>
        </w:rPr>
        <w:t>м</w:t>
      </w:r>
      <w:r w:rsidRPr="005711D7">
        <w:rPr>
          <w:sz w:val="20"/>
          <w:szCs w:val="20"/>
          <w:lang w:eastAsia="ar-SA"/>
        </w:rPr>
        <w:t xml:space="preserve"> при нарушени</w:t>
      </w:r>
      <w:r>
        <w:rPr>
          <w:sz w:val="20"/>
          <w:szCs w:val="20"/>
          <w:lang w:eastAsia="ar-SA"/>
        </w:rPr>
        <w:t>и функции</w:t>
      </w:r>
      <w:r w:rsidRPr="005711D7">
        <w:rPr>
          <w:sz w:val="20"/>
          <w:szCs w:val="20"/>
          <w:lang w:eastAsia="ar-SA"/>
        </w:rPr>
        <w:t xml:space="preserve"> выделения должны соответствовать требованиям, </w:t>
      </w:r>
      <w:r>
        <w:rPr>
          <w:sz w:val="20"/>
          <w:szCs w:val="20"/>
          <w:lang w:eastAsia="ar-SA"/>
        </w:rPr>
        <w:t xml:space="preserve">указанным в </w:t>
      </w:r>
      <w:r w:rsidRPr="005711D7">
        <w:rPr>
          <w:sz w:val="20"/>
          <w:szCs w:val="20"/>
          <w:lang w:eastAsia="ar-SA"/>
        </w:rPr>
        <w:t>государственных</w:t>
      </w:r>
      <w:r>
        <w:rPr>
          <w:sz w:val="20"/>
          <w:szCs w:val="20"/>
          <w:lang w:eastAsia="ar-SA"/>
        </w:rPr>
        <w:t xml:space="preserve"> стандартах: - ГОСТ Р 58235-2018</w:t>
      </w:r>
      <w:r w:rsidRPr="005711D7">
        <w:rPr>
          <w:sz w:val="20"/>
          <w:szCs w:val="20"/>
          <w:lang w:eastAsia="ar-SA"/>
        </w:rPr>
        <w:t xml:space="preserve">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5711D7">
        <w:rPr>
          <w:sz w:val="20"/>
          <w:szCs w:val="20"/>
          <w:lang w:eastAsia="ar-SA"/>
        </w:rPr>
        <w:t>стомами</w:t>
      </w:r>
      <w:proofErr w:type="spellEnd"/>
      <w:r w:rsidRPr="005711D7">
        <w:rPr>
          <w:sz w:val="20"/>
          <w:szCs w:val="20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5711D7">
        <w:rPr>
          <w:sz w:val="20"/>
          <w:szCs w:val="20"/>
          <w:lang w:eastAsia="ar-SA"/>
        </w:rPr>
        <w:t>стомы</w:t>
      </w:r>
      <w:proofErr w:type="spellEnd"/>
      <w:r w:rsidRPr="005711D7">
        <w:rPr>
          <w:sz w:val="20"/>
          <w:szCs w:val="20"/>
          <w:lang w:eastAsia="ar-SA"/>
        </w:rPr>
        <w:t xml:space="preserve">. </w:t>
      </w:r>
    </w:p>
    <w:p w:rsidR="00931657" w:rsidRPr="00001011" w:rsidRDefault="00931657" w:rsidP="000E3A2B">
      <w:pPr>
        <w:pStyle w:val="a5"/>
        <w:ind w:left="-142" w:firstLine="852"/>
        <w:rPr>
          <w:color w:val="000000"/>
        </w:rPr>
      </w:pPr>
      <w:r w:rsidRPr="00001011">
        <w:rPr>
          <w:color w:val="000000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</w:t>
      </w:r>
      <w:r>
        <w:rPr>
          <w:color w:val="000000"/>
        </w:rPr>
        <w:t>1</w:t>
      </w:r>
      <w:r w:rsidRPr="00001011">
        <w:rPr>
          <w:color w:val="000000"/>
        </w:rPr>
        <w:t xml:space="preserve"> </w:t>
      </w:r>
      <w:r>
        <w:rPr>
          <w:color w:val="000000"/>
        </w:rPr>
        <w:t>ноября</w:t>
      </w:r>
      <w:r w:rsidRPr="00001011">
        <w:rPr>
          <w:color w:val="000000"/>
        </w:rPr>
        <w:t xml:space="preserve"> 202</w:t>
      </w:r>
      <w:r>
        <w:rPr>
          <w:color w:val="000000"/>
        </w:rPr>
        <w:t>1</w:t>
      </w:r>
      <w:r w:rsidRPr="00001011">
        <w:rPr>
          <w:color w:val="000000"/>
        </w:rPr>
        <w:t xml:space="preserve"> года</w:t>
      </w:r>
    </w:p>
    <w:p w:rsidR="00931657" w:rsidRPr="00001011" w:rsidRDefault="00931657" w:rsidP="000E3A2B">
      <w:pPr>
        <w:pStyle w:val="a5"/>
        <w:ind w:left="-142" w:firstLine="852"/>
        <w:rPr>
          <w:color w:val="000000"/>
          <w:szCs w:val="28"/>
        </w:rPr>
      </w:pPr>
      <w:r w:rsidRPr="00001011">
        <w:rPr>
          <w:color w:val="000000"/>
        </w:rPr>
        <w:t>Предоставление Поставщиком документов на оплату, в течение действия государственн</w:t>
      </w:r>
      <w:r>
        <w:rPr>
          <w:color w:val="000000"/>
        </w:rPr>
        <w:t>ого контракта, но не позднее «08</w:t>
      </w:r>
      <w:r w:rsidRPr="00001011">
        <w:rPr>
          <w:color w:val="000000"/>
        </w:rPr>
        <w:t xml:space="preserve">» </w:t>
      </w:r>
      <w:r>
        <w:rPr>
          <w:color w:val="000000"/>
        </w:rPr>
        <w:t>ноября</w:t>
      </w:r>
      <w:r w:rsidRPr="00001011">
        <w:rPr>
          <w:color w:val="000000"/>
        </w:rPr>
        <w:t xml:space="preserve"> 202</w:t>
      </w:r>
      <w:r>
        <w:rPr>
          <w:color w:val="000000"/>
        </w:rPr>
        <w:t>1</w:t>
      </w:r>
      <w:r w:rsidRPr="00001011">
        <w:rPr>
          <w:color w:val="000000"/>
        </w:rPr>
        <w:t xml:space="preserve"> года.</w:t>
      </w:r>
    </w:p>
    <w:p w:rsidR="00931657" w:rsidRPr="00AA1585" w:rsidRDefault="00931657" w:rsidP="000E3A2B">
      <w:pPr>
        <w:widowControl w:val="0"/>
        <w:shd w:val="clear" w:color="auto" w:fill="FFFFFF"/>
        <w:tabs>
          <w:tab w:val="left" w:pos="0"/>
        </w:tabs>
        <w:autoSpaceDE w:val="0"/>
        <w:ind w:left="-142" w:firstLine="540"/>
        <w:jc w:val="both"/>
        <w:rPr>
          <w:sz w:val="20"/>
          <w:szCs w:val="26"/>
        </w:rPr>
      </w:pPr>
      <w:r w:rsidRPr="002B5E9F">
        <w:rPr>
          <w:sz w:val="20"/>
          <w:szCs w:val="28"/>
        </w:rPr>
        <w:t>Срок годности Товара на момент выдачи изделий Получателю должен быть не менее 1 года.</w:t>
      </w:r>
    </w:p>
    <w:p w:rsidR="00931657" w:rsidRDefault="00931657"/>
    <w:sectPr w:rsidR="00931657" w:rsidSect="009316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57"/>
    <w:rsid w:val="000013B4"/>
    <w:rsid w:val="000030E5"/>
    <w:rsid w:val="0000664F"/>
    <w:rsid w:val="00016383"/>
    <w:rsid w:val="000301D4"/>
    <w:rsid w:val="00050161"/>
    <w:rsid w:val="00050326"/>
    <w:rsid w:val="00057C1E"/>
    <w:rsid w:val="00062E6F"/>
    <w:rsid w:val="00076484"/>
    <w:rsid w:val="0008003A"/>
    <w:rsid w:val="00093C3C"/>
    <w:rsid w:val="000A5696"/>
    <w:rsid w:val="000A720A"/>
    <w:rsid w:val="000B2755"/>
    <w:rsid w:val="000C0031"/>
    <w:rsid w:val="000E2AD5"/>
    <w:rsid w:val="000E3A2B"/>
    <w:rsid w:val="000E4DAF"/>
    <w:rsid w:val="000F4034"/>
    <w:rsid w:val="001134C3"/>
    <w:rsid w:val="001213EF"/>
    <w:rsid w:val="00122C6A"/>
    <w:rsid w:val="00125632"/>
    <w:rsid w:val="00134736"/>
    <w:rsid w:val="00137849"/>
    <w:rsid w:val="0014753C"/>
    <w:rsid w:val="00175EF9"/>
    <w:rsid w:val="00177851"/>
    <w:rsid w:val="00187F9A"/>
    <w:rsid w:val="00190A7D"/>
    <w:rsid w:val="001A750F"/>
    <w:rsid w:val="001D79EC"/>
    <w:rsid w:val="001E0686"/>
    <w:rsid w:val="001E3133"/>
    <w:rsid w:val="001F31FC"/>
    <w:rsid w:val="002109B6"/>
    <w:rsid w:val="00210C3A"/>
    <w:rsid w:val="002147D0"/>
    <w:rsid w:val="0022614E"/>
    <w:rsid w:val="0022715F"/>
    <w:rsid w:val="002530C2"/>
    <w:rsid w:val="0025769D"/>
    <w:rsid w:val="00270B62"/>
    <w:rsid w:val="00283A79"/>
    <w:rsid w:val="00295B50"/>
    <w:rsid w:val="002B19F2"/>
    <w:rsid w:val="002E091F"/>
    <w:rsid w:val="002F394B"/>
    <w:rsid w:val="00305B21"/>
    <w:rsid w:val="00320F8E"/>
    <w:rsid w:val="00326E56"/>
    <w:rsid w:val="00335538"/>
    <w:rsid w:val="003541FB"/>
    <w:rsid w:val="00355518"/>
    <w:rsid w:val="00355DA7"/>
    <w:rsid w:val="0038184C"/>
    <w:rsid w:val="00386D06"/>
    <w:rsid w:val="00392F67"/>
    <w:rsid w:val="003A5E30"/>
    <w:rsid w:val="003B4EB2"/>
    <w:rsid w:val="003C09FA"/>
    <w:rsid w:val="003C6833"/>
    <w:rsid w:val="003C7D55"/>
    <w:rsid w:val="003D1F0B"/>
    <w:rsid w:val="003D2B99"/>
    <w:rsid w:val="003D2D96"/>
    <w:rsid w:val="003E408E"/>
    <w:rsid w:val="003E746F"/>
    <w:rsid w:val="003E77EC"/>
    <w:rsid w:val="003F4609"/>
    <w:rsid w:val="003F70BE"/>
    <w:rsid w:val="00414468"/>
    <w:rsid w:val="00420BA0"/>
    <w:rsid w:val="00422C44"/>
    <w:rsid w:val="0043052C"/>
    <w:rsid w:val="004409EB"/>
    <w:rsid w:val="004549E4"/>
    <w:rsid w:val="0047020E"/>
    <w:rsid w:val="00491948"/>
    <w:rsid w:val="004B5270"/>
    <w:rsid w:val="004B6EFA"/>
    <w:rsid w:val="004F167D"/>
    <w:rsid w:val="00504EE5"/>
    <w:rsid w:val="005107A2"/>
    <w:rsid w:val="005229F5"/>
    <w:rsid w:val="00535E86"/>
    <w:rsid w:val="00563578"/>
    <w:rsid w:val="00574146"/>
    <w:rsid w:val="00583499"/>
    <w:rsid w:val="0059363B"/>
    <w:rsid w:val="005B1A38"/>
    <w:rsid w:val="005B50D3"/>
    <w:rsid w:val="005B7F32"/>
    <w:rsid w:val="005F1B29"/>
    <w:rsid w:val="005F2D2D"/>
    <w:rsid w:val="005F5827"/>
    <w:rsid w:val="006119AE"/>
    <w:rsid w:val="006173EA"/>
    <w:rsid w:val="00647B5A"/>
    <w:rsid w:val="0065401C"/>
    <w:rsid w:val="0065734B"/>
    <w:rsid w:val="00663396"/>
    <w:rsid w:val="00675711"/>
    <w:rsid w:val="006A22EA"/>
    <w:rsid w:val="006B7543"/>
    <w:rsid w:val="006C2398"/>
    <w:rsid w:val="006D164B"/>
    <w:rsid w:val="006F000A"/>
    <w:rsid w:val="006F0BDD"/>
    <w:rsid w:val="00711095"/>
    <w:rsid w:val="00717EDC"/>
    <w:rsid w:val="00724FF0"/>
    <w:rsid w:val="00734766"/>
    <w:rsid w:val="00735059"/>
    <w:rsid w:val="00747787"/>
    <w:rsid w:val="00752B89"/>
    <w:rsid w:val="007573FF"/>
    <w:rsid w:val="00770835"/>
    <w:rsid w:val="00776D3B"/>
    <w:rsid w:val="007A2370"/>
    <w:rsid w:val="007B29BC"/>
    <w:rsid w:val="007C5686"/>
    <w:rsid w:val="007D01E7"/>
    <w:rsid w:val="007D2423"/>
    <w:rsid w:val="007E38D1"/>
    <w:rsid w:val="007E4B1B"/>
    <w:rsid w:val="008049C4"/>
    <w:rsid w:val="008079D2"/>
    <w:rsid w:val="0081000C"/>
    <w:rsid w:val="00813A97"/>
    <w:rsid w:val="00813CB7"/>
    <w:rsid w:val="00814AE0"/>
    <w:rsid w:val="00824CF6"/>
    <w:rsid w:val="0083070D"/>
    <w:rsid w:val="00841B70"/>
    <w:rsid w:val="00844B25"/>
    <w:rsid w:val="00862A1F"/>
    <w:rsid w:val="00884518"/>
    <w:rsid w:val="00895DFF"/>
    <w:rsid w:val="008A4546"/>
    <w:rsid w:val="008B7E40"/>
    <w:rsid w:val="008E18D3"/>
    <w:rsid w:val="008E2BB9"/>
    <w:rsid w:val="008E4D65"/>
    <w:rsid w:val="008F0FF1"/>
    <w:rsid w:val="008F7016"/>
    <w:rsid w:val="00901D03"/>
    <w:rsid w:val="00912CD3"/>
    <w:rsid w:val="00913BC6"/>
    <w:rsid w:val="00916CBD"/>
    <w:rsid w:val="00922F0A"/>
    <w:rsid w:val="00931657"/>
    <w:rsid w:val="009348DA"/>
    <w:rsid w:val="00946769"/>
    <w:rsid w:val="009623E0"/>
    <w:rsid w:val="00976669"/>
    <w:rsid w:val="00985A6C"/>
    <w:rsid w:val="00985C09"/>
    <w:rsid w:val="009B6611"/>
    <w:rsid w:val="009C039E"/>
    <w:rsid w:val="009D12F9"/>
    <w:rsid w:val="009D29E9"/>
    <w:rsid w:val="009E6E45"/>
    <w:rsid w:val="009F51D3"/>
    <w:rsid w:val="00A035B8"/>
    <w:rsid w:val="00A12678"/>
    <w:rsid w:val="00A16EDD"/>
    <w:rsid w:val="00A26A5D"/>
    <w:rsid w:val="00A27D98"/>
    <w:rsid w:val="00A460AD"/>
    <w:rsid w:val="00A73C07"/>
    <w:rsid w:val="00A80881"/>
    <w:rsid w:val="00A838C3"/>
    <w:rsid w:val="00A87425"/>
    <w:rsid w:val="00A91552"/>
    <w:rsid w:val="00AA0573"/>
    <w:rsid w:val="00AA2F1B"/>
    <w:rsid w:val="00AD5C53"/>
    <w:rsid w:val="00AF40DF"/>
    <w:rsid w:val="00AF4D7A"/>
    <w:rsid w:val="00AF6ACE"/>
    <w:rsid w:val="00B413F8"/>
    <w:rsid w:val="00B54DB3"/>
    <w:rsid w:val="00B65F31"/>
    <w:rsid w:val="00B8692B"/>
    <w:rsid w:val="00B940BA"/>
    <w:rsid w:val="00B94707"/>
    <w:rsid w:val="00BA464F"/>
    <w:rsid w:val="00BA75A6"/>
    <w:rsid w:val="00BB375C"/>
    <w:rsid w:val="00BB57DE"/>
    <w:rsid w:val="00BB668C"/>
    <w:rsid w:val="00BC075B"/>
    <w:rsid w:val="00BD09C2"/>
    <w:rsid w:val="00BD5214"/>
    <w:rsid w:val="00BF1324"/>
    <w:rsid w:val="00C01232"/>
    <w:rsid w:val="00C01708"/>
    <w:rsid w:val="00C06942"/>
    <w:rsid w:val="00C446A0"/>
    <w:rsid w:val="00C51424"/>
    <w:rsid w:val="00C5755C"/>
    <w:rsid w:val="00C74354"/>
    <w:rsid w:val="00C77A53"/>
    <w:rsid w:val="00C80D4D"/>
    <w:rsid w:val="00C91073"/>
    <w:rsid w:val="00CA6068"/>
    <w:rsid w:val="00CB24AA"/>
    <w:rsid w:val="00CB5052"/>
    <w:rsid w:val="00CC1BEA"/>
    <w:rsid w:val="00CF0E5D"/>
    <w:rsid w:val="00D10EA2"/>
    <w:rsid w:val="00D166EE"/>
    <w:rsid w:val="00D17A39"/>
    <w:rsid w:val="00D36798"/>
    <w:rsid w:val="00D4027B"/>
    <w:rsid w:val="00D46B5B"/>
    <w:rsid w:val="00D532AB"/>
    <w:rsid w:val="00D675D5"/>
    <w:rsid w:val="00D76598"/>
    <w:rsid w:val="00D81EE1"/>
    <w:rsid w:val="00DA3FBE"/>
    <w:rsid w:val="00DB2680"/>
    <w:rsid w:val="00DB6E09"/>
    <w:rsid w:val="00DC13B4"/>
    <w:rsid w:val="00DD2768"/>
    <w:rsid w:val="00DD6217"/>
    <w:rsid w:val="00DD7721"/>
    <w:rsid w:val="00DE73C1"/>
    <w:rsid w:val="00E00197"/>
    <w:rsid w:val="00E11863"/>
    <w:rsid w:val="00E141FD"/>
    <w:rsid w:val="00E2078E"/>
    <w:rsid w:val="00E3515F"/>
    <w:rsid w:val="00E3543B"/>
    <w:rsid w:val="00E37E96"/>
    <w:rsid w:val="00E4290B"/>
    <w:rsid w:val="00E44C68"/>
    <w:rsid w:val="00E4749F"/>
    <w:rsid w:val="00E501C7"/>
    <w:rsid w:val="00E521F4"/>
    <w:rsid w:val="00E53371"/>
    <w:rsid w:val="00E563AB"/>
    <w:rsid w:val="00E7136A"/>
    <w:rsid w:val="00E757EF"/>
    <w:rsid w:val="00E85B6D"/>
    <w:rsid w:val="00EA2F9D"/>
    <w:rsid w:val="00EB63A4"/>
    <w:rsid w:val="00EC471D"/>
    <w:rsid w:val="00EC4D64"/>
    <w:rsid w:val="00F00C7D"/>
    <w:rsid w:val="00F11B13"/>
    <w:rsid w:val="00F13231"/>
    <w:rsid w:val="00F348E4"/>
    <w:rsid w:val="00F4256E"/>
    <w:rsid w:val="00F55A02"/>
    <w:rsid w:val="00F7466E"/>
    <w:rsid w:val="00F95A7C"/>
    <w:rsid w:val="00F9603E"/>
    <w:rsid w:val="00F978E5"/>
    <w:rsid w:val="00FA6D94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AF51-B7B6-44FA-88B7-9C686CE4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931657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9316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Елена Генадьевна</dc:creator>
  <cp:keywords/>
  <dc:description/>
  <cp:lastModifiedBy>Писаренко Елена Генадьевна</cp:lastModifiedBy>
  <cp:revision>6</cp:revision>
  <dcterms:created xsi:type="dcterms:W3CDTF">2021-07-19T07:49:00Z</dcterms:created>
  <dcterms:modified xsi:type="dcterms:W3CDTF">2021-07-19T07:55:00Z</dcterms:modified>
</cp:coreProperties>
</file>