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33" w:rsidRDefault="00247596" w:rsidP="006A613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D67D67" w:rsidRPr="006A6133" w:rsidRDefault="00247596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A6133">
        <w:rPr>
          <w:rFonts w:ascii="Times New Roman" w:hAnsi="Times New Roman" w:cs="Times New Roman"/>
        </w:rPr>
        <w:t xml:space="preserve"> поставка </w:t>
      </w:r>
      <w:proofErr w:type="gramStart"/>
      <w:r w:rsidRPr="006A6133">
        <w:rPr>
          <w:rFonts w:ascii="Times New Roman" w:eastAsia="Times New Roman" w:hAnsi="Times New Roman" w:cs="Times New Roman"/>
          <w:b/>
          <w:bCs/>
        </w:rPr>
        <w:t>кресло-колясок</w:t>
      </w:r>
      <w:proofErr w:type="gramEnd"/>
      <w:r w:rsidRPr="006A6133">
        <w:rPr>
          <w:rFonts w:ascii="Times New Roman" w:eastAsia="Times New Roman" w:hAnsi="Times New Roman" w:cs="Times New Roman"/>
          <w:b/>
          <w:bCs/>
        </w:rPr>
        <w:t xml:space="preserve"> с ручным приводом с дополнительной фиксацией (поддержкой) головы и тела, в том числе для больных ДЦП комнатных, прогулочных (для инвалидов и детей-инвалидов) для обеспечения в 2021 году</w:t>
      </w:r>
      <w:r w:rsidR="000F34B4" w:rsidRPr="006A6133">
        <w:rPr>
          <w:rFonts w:ascii="Times New Roman" w:eastAsia="Times New Roman" w:hAnsi="Times New Roman" w:cs="Times New Roman"/>
          <w:b/>
          <w:bCs/>
        </w:rPr>
        <w:t>.</w:t>
      </w:r>
    </w:p>
    <w:p w:rsidR="000F34B4" w:rsidRPr="006A6133" w:rsidRDefault="000F34B4">
      <w:pPr>
        <w:pStyle w:val="Standard"/>
        <w:jc w:val="center"/>
      </w:pPr>
    </w:p>
    <w:p w:rsidR="00D67D67" w:rsidRPr="006A6133" w:rsidRDefault="000F34B4">
      <w:pPr>
        <w:pStyle w:val="Standard"/>
        <w:jc w:val="both"/>
      </w:pPr>
      <w:r w:rsidRPr="006A6133">
        <w:rPr>
          <w:rFonts w:ascii="Times New Roman" w:hAnsi="Times New Roman" w:cs="Times New Roman"/>
          <w:b/>
          <w:bCs/>
        </w:rPr>
        <w:t xml:space="preserve">Предмет: </w:t>
      </w:r>
      <w:proofErr w:type="gramStart"/>
      <w:r w:rsidRPr="006A6133">
        <w:rPr>
          <w:rFonts w:ascii="Times New Roman" w:hAnsi="Times New Roman" w:cs="Times New Roman"/>
          <w:b/>
          <w:bCs/>
          <w:lang w:eastAsia="zh-CN" w:bidi="hi-IN"/>
        </w:rPr>
        <w:t>кресло</w:t>
      </w:r>
      <w:r w:rsidR="00247596" w:rsidRPr="006A6133">
        <w:rPr>
          <w:rFonts w:ascii="Times New Roman" w:eastAsia="Times New Roman" w:hAnsi="Times New Roman" w:cs="Times New Roman"/>
          <w:lang w:eastAsia="zh-CN" w:bidi="hi-IN"/>
        </w:rPr>
        <w:t>-коляски</w:t>
      </w:r>
      <w:proofErr w:type="gramEnd"/>
      <w:r w:rsidR="00247596" w:rsidRPr="006A6133">
        <w:rPr>
          <w:rFonts w:ascii="Times New Roman" w:eastAsia="Times New Roman" w:hAnsi="Times New Roman" w:cs="Times New Roman"/>
          <w:lang w:eastAsia="zh-CN" w:bidi="hi-IN"/>
        </w:rPr>
        <w:t xml:space="preserve"> с ручным приводом с дополнительной фиксацией (поддержкой) головы и тела, в том числе для больных ДЦП комнатные, прогулочные (для инвалидов и детей-инвалидов) для обеспечения в 2021 году.</w:t>
      </w:r>
    </w:p>
    <w:p w:rsidR="00D67D67" w:rsidRPr="006A6133" w:rsidRDefault="00D67D67">
      <w:pPr>
        <w:pStyle w:val="Standard"/>
        <w:jc w:val="both"/>
        <w:rPr>
          <w:rFonts w:ascii="Times New Roman" w:hAnsi="Times New Roman" w:cs="Times New Roman"/>
          <w:lang w:eastAsia="zh-CN" w:bidi="hi-IN"/>
        </w:rPr>
      </w:pPr>
    </w:p>
    <w:p w:rsidR="00D67D67" w:rsidRPr="006A6133" w:rsidRDefault="00247596">
      <w:pPr>
        <w:pStyle w:val="Standard"/>
        <w:jc w:val="both"/>
      </w:pPr>
      <w:proofErr w:type="gramStart"/>
      <w:r w:rsidRPr="006A6133">
        <w:rPr>
          <w:rFonts w:ascii="Times New Roman" w:hAnsi="Times New Roman" w:cs="Times New Roman"/>
          <w:b/>
          <w:bCs/>
        </w:rPr>
        <w:t xml:space="preserve">Место поставки товара: </w:t>
      </w:r>
      <w:r w:rsidRPr="006A6133">
        <w:rPr>
          <w:rFonts w:ascii="Times New Roman" w:hAnsi="Times New Roman" w:cs="Times New Roman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6A6133">
        <w:rPr>
          <w:rFonts w:ascii="Times New Roman" w:hAnsi="Times New Roman" w:cs="Times New Roman"/>
        </w:rPr>
        <w:t xml:space="preserve"> </w:t>
      </w:r>
      <w:proofErr w:type="gramStart"/>
      <w:r w:rsidRPr="006A6133">
        <w:rPr>
          <w:rFonts w:ascii="Times New Roman" w:hAnsi="Times New Roman" w:cs="Times New Roman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8" w:history="1">
        <w:r w:rsidRPr="006A6133">
          <w:rPr>
            <w:rFonts w:ascii="Times New Roman" w:hAnsi="Times New Roman" w:cs="Times New Roman"/>
          </w:rPr>
          <w:t>приказом</w:t>
        </w:r>
      </w:hyperlink>
      <w:r w:rsidRPr="006A613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6A6133">
        <w:rPr>
          <w:rFonts w:ascii="Times New Roman" w:hAnsi="Times New Roman" w:cs="Times New Roman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 w:rsidRPr="006A6133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видеокамерами).</w:t>
      </w:r>
      <w:proofErr w:type="gramEnd"/>
    </w:p>
    <w:p w:rsidR="00D67D67" w:rsidRPr="006A6133" w:rsidRDefault="00D67D67">
      <w:pPr>
        <w:pStyle w:val="Standard"/>
        <w:jc w:val="both"/>
      </w:pPr>
    </w:p>
    <w:p w:rsidR="00D67D67" w:rsidRPr="006A6133" w:rsidRDefault="00247596">
      <w:pPr>
        <w:pStyle w:val="Standard"/>
        <w:jc w:val="both"/>
      </w:pPr>
      <w:r w:rsidRPr="006A6133">
        <w:rPr>
          <w:rFonts w:ascii="Times New Roman" w:hAnsi="Times New Roman" w:cs="Times New Roman"/>
          <w:b/>
          <w:bCs/>
        </w:rPr>
        <w:t xml:space="preserve">Период поставки товара: </w:t>
      </w:r>
      <w:r w:rsidRPr="006A6133">
        <w:rPr>
          <w:rFonts w:ascii="Times New Roman" w:hAnsi="Times New Roman" w:cs="Times New Roman"/>
        </w:rPr>
        <w:t>до 30.09.2021.</w:t>
      </w:r>
    </w:p>
    <w:p w:rsidR="00D67D67" w:rsidRPr="006A6133" w:rsidRDefault="00247596">
      <w:pPr>
        <w:pStyle w:val="Standard"/>
        <w:tabs>
          <w:tab w:val="left" w:pos="720"/>
        </w:tabs>
        <w:jc w:val="both"/>
      </w:pPr>
      <w:r w:rsidRPr="006A6133">
        <w:rPr>
          <w:rFonts w:ascii="Times New Roman" w:hAnsi="Times New Roman" w:cs="Times New Roman"/>
          <w:b/>
          <w:bCs/>
        </w:rPr>
        <w:t xml:space="preserve">Срок действия контракта: </w:t>
      </w:r>
      <w:r w:rsidRPr="006A6133">
        <w:rPr>
          <w:rFonts w:ascii="Times New Roman" w:hAnsi="Times New Roman" w:cs="Times New Roman"/>
        </w:rPr>
        <w:t>до 30.10.2021.</w:t>
      </w:r>
    </w:p>
    <w:p w:rsidR="00D67D67" w:rsidRPr="006A6133" w:rsidRDefault="00D67D6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7D67" w:rsidRPr="006A6133" w:rsidRDefault="00247596">
      <w:pPr>
        <w:pStyle w:val="Standard"/>
        <w:tabs>
          <w:tab w:val="left" w:pos="-720"/>
        </w:tabs>
        <w:jc w:val="both"/>
      </w:pPr>
      <w:r w:rsidRPr="006A6133">
        <w:rPr>
          <w:rFonts w:ascii="Times New Roman" w:hAnsi="Times New Roman" w:cs="Times New Roman"/>
          <w:b/>
          <w:bCs/>
          <w:color w:val="000000"/>
        </w:rPr>
        <w:t xml:space="preserve">Порядок оплаты: </w:t>
      </w:r>
      <w:r w:rsidRPr="006A6133">
        <w:rPr>
          <w:rFonts w:ascii="Times New Roman" w:eastAsia="Times New Roman" w:hAnsi="Times New Roman" w:cs="Times New Roman"/>
          <w:color w:val="000000"/>
        </w:rPr>
        <w:t xml:space="preserve">Оплата производится после получения </w:t>
      </w:r>
      <w:r w:rsidR="000F34B4" w:rsidRPr="006A6133">
        <w:rPr>
          <w:rFonts w:ascii="Times New Roman" w:eastAsia="Times New Roman" w:hAnsi="Times New Roman" w:cs="Times New Roman"/>
          <w:color w:val="000000"/>
        </w:rPr>
        <w:t>Заказчиком Актов</w:t>
      </w:r>
      <w:r w:rsidRPr="006A6133">
        <w:rPr>
          <w:rFonts w:ascii="Times New Roman" w:eastAsia="Times New Roman" w:hAnsi="Times New Roman" w:cs="Times New Roman"/>
          <w:color w:val="000000"/>
        </w:rPr>
        <w:t xml:space="preserve"> приема-передачи Товара и Реестров Получателей, счета, счета-фактуры. После произведенных расчетов стороны подписывают акт сверки взаиморасчетов, после подтверждения гарантийных обязательств.</w:t>
      </w:r>
    </w:p>
    <w:p w:rsidR="00D67D67" w:rsidRPr="006A6133" w:rsidRDefault="00D67D67">
      <w:pPr>
        <w:pStyle w:val="Standard"/>
        <w:tabs>
          <w:tab w:val="left" w:pos="-720"/>
        </w:tabs>
        <w:jc w:val="both"/>
      </w:pPr>
    </w:p>
    <w:p w:rsidR="00D67D67" w:rsidRPr="006A6133" w:rsidRDefault="00247596">
      <w:pPr>
        <w:pStyle w:val="TableContents"/>
        <w:spacing w:line="100" w:lineRule="atLeast"/>
        <w:jc w:val="both"/>
      </w:pPr>
      <w:r w:rsidRPr="006A6133">
        <w:rPr>
          <w:rFonts w:ascii="Times New Roman" w:hAnsi="Times New Roman" w:cs="Times New Roman"/>
          <w:b/>
          <w:bCs/>
        </w:rPr>
        <w:t xml:space="preserve">Описание изделия (услуги, работы): </w:t>
      </w:r>
      <w:r w:rsidRPr="006A6133">
        <w:rPr>
          <w:rFonts w:ascii="Times New Roman" w:hAnsi="Times New Roman" w:cs="Times New Roman"/>
        </w:rPr>
        <w:t xml:space="preserve">поставка </w:t>
      </w:r>
      <w:proofErr w:type="gramStart"/>
      <w:r w:rsidRPr="006A6133">
        <w:rPr>
          <w:rFonts w:ascii="Times New Roman" w:eastAsia="Times New Roman" w:hAnsi="Times New Roman" w:cs="Times New Roman"/>
        </w:rPr>
        <w:t>кресло-колясок</w:t>
      </w:r>
      <w:proofErr w:type="gramEnd"/>
      <w:r w:rsidRPr="006A6133">
        <w:rPr>
          <w:rFonts w:ascii="Times New Roman" w:eastAsia="Times New Roman" w:hAnsi="Times New Roman" w:cs="Times New Roman"/>
        </w:rPr>
        <w:t xml:space="preserve"> с ручным приводом с дополнительной фиксацией (поддержкой) головы и тела, в том числе для больных ДЦП комнатных, прогулочных (для инвалидов и детей-инвалидов) для обеспечения </w:t>
      </w:r>
      <w:r w:rsidRPr="006A6133">
        <w:rPr>
          <w:rFonts w:ascii="Times New Roman" w:eastAsia="Times New Roman" w:hAnsi="Times New Roman" w:cs="Times New Roman"/>
          <w:lang w:eastAsia="zh-CN" w:bidi="hi-IN"/>
        </w:rPr>
        <w:t>в 2021 году</w:t>
      </w:r>
    </w:p>
    <w:p w:rsidR="00D67D67" w:rsidRPr="006A6133" w:rsidRDefault="00247596">
      <w:pPr>
        <w:pStyle w:val="Standard"/>
        <w:jc w:val="both"/>
      </w:pPr>
      <w:r w:rsidRPr="006A6133">
        <w:rPr>
          <w:rFonts w:ascii="Times New Roman" w:hAnsi="Times New Roman" w:cs="Times New Roman"/>
        </w:rPr>
        <w:t xml:space="preserve">Количество: 14 </w:t>
      </w:r>
      <w:r w:rsidR="00BF41B4">
        <w:rPr>
          <w:rFonts w:ascii="Times New Roman" w:hAnsi="Times New Roman" w:cs="Times New Roman"/>
        </w:rPr>
        <w:t>шт.</w:t>
      </w:r>
    </w:p>
    <w:tbl>
      <w:tblPr>
        <w:tblW w:w="1058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8086"/>
      </w:tblGrid>
      <w:tr w:rsidR="00D67D67" w:rsidTr="000F34B4">
        <w:trPr>
          <w:trHeight w:val="390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D67" w:rsidRDefault="0024759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D67" w:rsidRDefault="0024759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D67D67" w:rsidTr="000F34B4">
        <w:trPr>
          <w:trHeight w:val="390"/>
        </w:trPr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AE1" w:rsidRDefault="00AD5AE1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5AE1" w:rsidRDefault="00AD5AE1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34B4" w:rsidRDefault="00247596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0F34B4">
              <w:rPr>
                <w:rFonts w:ascii="Times New Roman" w:hAnsi="Times New Roman" w:cs="Times New Roman"/>
                <w:u w:val="single"/>
              </w:rPr>
              <w:t>комнатная</w:t>
            </w:r>
            <w:proofErr w:type="gramEnd"/>
            <w:r w:rsidRPr="000F34B4">
              <w:rPr>
                <w:rFonts w:ascii="Times New Roman" w:hAnsi="Times New Roman" w:cs="Times New Roman"/>
              </w:rPr>
              <w:t xml:space="preserve"> </w:t>
            </w:r>
          </w:p>
          <w:p w:rsidR="00D67D67" w:rsidRPr="000F34B4" w:rsidRDefault="00247596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4B4">
              <w:rPr>
                <w:rFonts w:ascii="Times New Roman" w:hAnsi="Times New Roman" w:cs="Times New Roman"/>
              </w:rPr>
              <w:t>(для инвалидов и детей-инвалидов)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  <w:color w:val="000000"/>
              </w:rPr>
              <w:t xml:space="preserve">Технические характеристики </w:t>
            </w:r>
            <w:proofErr w:type="gramStart"/>
            <w:r w:rsidRPr="000F34B4">
              <w:rPr>
                <w:rFonts w:ascii="Times New Roman" w:hAnsi="Times New Roman" w:cs="Times New Roman"/>
                <w:color w:val="000000"/>
              </w:rPr>
              <w:t>кресло-коляски</w:t>
            </w:r>
            <w:proofErr w:type="gramEnd"/>
            <w:r w:rsidRPr="000F34B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F34B4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4B4">
              <w:rPr>
                <w:rFonts w:ascii="Times New Roman" w:hAnsi="Times New Roman" w:cs="Times New Roman"/>
              </w:rPr>
              <w:t>угол наклона спинки должен быть регулируемый; сидение должно иметь возможность регулировки по углу наклона и высоте; наличие поясничного валика; наличие переднего поручня; наличие столика; подножка для ног, должна быть регулируемая по высоте и углу наклона, с креплениями для стоп; подголовник должен быть регулируемый по высоте с боковыми опорами; кресло-коляска должна быть укомплектована боковыми опорами для тела;</w:t>
            </w:r>
            <w:proofErr w:type="gramEnd"/>
            <w:r w:rsidRPr="000F34B4">
              <w:rPr>
                <w:rFonts w:ascii="Times New Roman" w:hAnsi="Times New Roman" w:cs="Times New Roman"/>
              </w:rPr>
              <w:t xml:space="preserve"> кресло-коляска должна быть укомплектована ремнями безопасности: для пятки, </w:t>
            </w:r>
            <w:proofErr w:type="gramStart"/>
            <w:r w:rsidRPr="000F34B4">
              <w:rPr>
                <w:rFonts w:ascii="Times New Roman" w:hAnsi="Times New Roman" w:cs="Times New Roman"/>
              </w:rPr>
              <w:t>нагрудный</w:t>
            </w:r>
            <w:proofErr w:type="gramEnd"/>
            <w:r w:rsidRPr="000F34B4">
              <w:rPr>
                <w:rFonts w:ascii="Times New Roman" w:hAnsi="Times New Roman" w:cs="Times New Roman"/>
              </w:rPr>
              <w:t xml:space="preserve">, поясной; кресло-коляска должна быть укомплектована абдуктором, регулируемым по глубине; литые колеса должны быть с тормозами на каждое колесо. </w:t>
            </w:r>
          </w:p>
          <w:p w:rsid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Основные технические характеристики:</w:t>
            </w:r>
          </w:p>
          <w:p w:rsidR="00D67D67" w:rsidRPr="000F34B4" w:rsidRDefault="000F34B4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47596" w:rsidRPr="000F34B4">
              <w:rPr>
                <w:rFonts w:ascii="Times New Roman" w:hAnsi="Times New Roman" w:cs="Times New Roman"/>
              </w:rPr>
              <w:t>ширина сиденья должна быть регулируемая в диапазоне:</w:t>
            </w:r>
          </w:p>
          <w:p w:rsidR="000F34B4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28 до 32 см;</w:t>
            </w:r>
          </w:p>
          <w:p w:rsidR="000F34B4" w:rsidRDefault="000F34B4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36 до 40 см;</w:t>
            </w:r>
          </w:p>
          <w:p w:rsidR="00D67D67" w:rsidRPr="000F34B4" w:rsidRDefault="000F34B4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7596" w:rsidRPr="000F34B4">
              <w:rPr>
                <w:rFonts w:ascii="Times New Roman" w:hAnsi="Times New Roman" w:cs="Times New Roman"/>
              </w:rPr>
              <w:t xml:space="preserve"> глубина сиденья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28 до 34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36 до 41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сиденья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lastRenderedPageBreak/>
              <w:t>от 46 до 59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47 до 61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спинки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52 до 64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65 до 78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подножки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25 до 34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31,5 до 40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подлокотника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13 до 30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грузоподъемность: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не менее 35 кг;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не менее 50 кг.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 w:rsidRPr="000F34B4">
              <w:rPr>
                <w:rFonts w:ascii="Times New Roman" w:hAnsi="Times New Roman" w:cs="Times New Roman"/>
              </w:rPr>
              <w:t>кресло-коляски</w:t>
            </w:r>
            <w:proofErr w:type="gramEnd"/>
            <w:r w:rsidRPr="000F34B4">
              <w:rPr>
                <w:rFonts w:ascii="Times New Roman" w:hAnsi="Times New Roman" w:cs="Times New Roman"/>
              </w:rPr>
              <w:t xml:space="preserve"> определяются в зависимости от индивидуальных параметров </w:t>
            </w:r>
            <w:r w:rsidR="000F34B4">
              <w:rPr>
                <w:rFonts w:ascii="Times New Roman" w:hAnsi="Times New Roman" w:cs="Times New Roman"/>
              </w:rPr>
              <w:t>пользователя.  В комплект должен</w:t>
            </w:r>
            <w:r w:rsidRPr="000F34B4">
              <w:rPr>
                <w:rFonts w:ascii="Times New Roman" w:hAnsi="Times New Roman" w:cs="Times New Roman"/>
              </w:rPr>
              <w:t xml:space="preserve"> входить: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приставной столик;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гарантийный талон.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  <w:b/>
              </w:rPr>
              <w:t>Количество: 7 шт.</w:t>
            </w:r>
          </w:p>
        </w:tc>
      </w:tr>
      <w:tr w:rsidR="00D67D67" w:rsidTr="00AD5AE1">
        <w:trPr>
          <w:trHeight w:val="390"/>
        </w:trPr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4B4" w:rsidRDefault="000F34B4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5AE1" w:rsidRDefault="00AD5AE1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34B4" w:rsidRDefault="00247596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0F34B4">
              <w:rPr>
                <w:rFonts w:ascii="Times New Roman" w:hAnsi="Times New Roman" w:cs="Times New Roman"/>
                <w:u w:val="single"/>
              </w:rPr>
              <w:t>прогулочная</w:t>
            </w:r>
            <w:proofErr w:type="gramEnd"/>
          </w:p>
          <w:p w:rsidR="00D67D67" w:rsidRPr="000F34B4" w:rsidRDefault="00247596" w:rsidP="000F34B4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4B4">
              <w:rPr>
                <w:rFonts w:ascii="Times New Roman" w:hAnsi="Times New Roman" w:cs="Times New Roman"/>
              </w:rPr>
              <w:t xml:space="preserve"> (для инвалидов и детей-инвалидов</w:t>
            </w:r>
            <w:r w:rsidR="000F34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Технические характеристики </w:t>
            </w:r>
            <w:proofErr w:type="gramStart"/>
            <w:r w:rsidRPr="000F34B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кресло-коляски</w:t>
            </w:r>
            <w:proofErr w:type="gramEnd"/>
            <w:r w:rsidRPr="000F34B4">
              <w:rPr>
                <w:rFonts w:ascii="Times New Roman" w:eastAsia="Calibri" w:hAnsi="Times New Roman" w:cs="Times New Roman"/>
                <w:color w:val="000000"/>
                <w:lang w:eastAsia="en-US"/>
              </w:rPr>
              <w:t>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34B4">
              <w:rPr>
                <w:rFonts w:ascii="Times New Roman" w:hAnsi="Times New Roman" w:cs="Times New Roman"/>
              </w:rPr>
              <w:t>рама должна быть складная;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подножка для ног, должна быть регулируемая по высоте и углу наклона, с креплениями для стоп;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подголовник должен быть регулируемый по высоте с боковыми опорами;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кресло-коляска должна быть укомплектована боковыми опорами для тела;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кресло-коляска должна быть укомплектована ремнями безопасности: для пятки, нагрудный, поясной;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кресло-коляска должна быть укомплектована абдуктором, регулируемым по глубине;</w:t>
            </w:r>
            <w:proofErr w:type="gramEnd"/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наличие переднего поручня;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передние колеса должны быть с полиуретановыми шинами с возможностью блокировки колёс;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задние колеса должны быть с полиуретановыми шинами, быстросъемные, с амортизаторами;</w:t>
            </w:r>
            <w:r w:rsidR="000F34B4">
              <w:rPr>
                <w:rFonts w:ascii="Times New Roman" w:hAnsi="Times New Roman" w:cs="Times New Roman"/>
              </w:rPr>
              <w:t xml:space="preserve"> </w:t>
            </w:r>
            <w:r w:rsidRPr="000F34B4">
              <w:rPr>
                <w:rFonts w:ascii="Times New Roman" w:hAnsi="Times New Roman" w:cs="Times New Roman"/>
              </w:rPr>
              <w:t>съёмное сиденье должно устанавливать</w:t>
            </w:r>
            <w:r w:rsidR="000F34B4">
              <w:rPr>
                <w:rFonts w:ascii="Times New Roman" w:hAnsi="Times New Roman" w:cs="Times New Roman"/>
              </w:rPr>
              <w:t xml:space="preserve">ся </w:t>
            </w:r>
            <w:proofErr w:type="gramStart"/>
            <w:r w:rsidR="000F34B4">
              <w:rPr>
                <w:rFonts w:ascii="Times New Roman" w:hAnsi="Times New Roman" w:cs="Times New Roman"/>
              </w:rPr>
              <w:t>по</w:t>
            </w:r>
            <w:proofErr w:type="gramEnd"/>
            <w:r w:rsidR="000F34B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0F34B4">
              <w:rPr>
                <w:rFonts w:ascii="Times New Roman" w:hAnsi="Times New Roman" w:cs="Times New Roman"/>
              </w:rPr>
              <w:t>против</w:t>
            </w:r>
            <w:proofErr w:type="gramEnd"/>
            <w:r w:rsidR="000F34B4">
              <w:rPr>
                <w:rFonts w:ascii="Times New Roman" w:hAnsi="Times New Roman" w:cs="Times New Roman"/>
              </w:rPr>
              <w:t xml:space="preserve"> движения коляски; </w:t>
            </w:r>
            <w:r w:rsidRPr="000F34B4">
              <w:rPr>
                <w:rFonts w:ascii="Times New Roman" w:hAnsi="Times New Roman" w:cs="Times New Roman"/>
              </w:rPr>
              <w:t>высота подлокотника должна быть регулируемая.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Основные технические характеристики: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 xml:space="preserve">- </w:t>
            </w:r>
            <w:r w:rsidR="000F34B4" w:rsidRPr="000F34B4">
              <w:rPr>
                <w:rFonts w:ascii="Times New Roman" w:hAnsi="Times New Roman" w:cs="Times New Roman"/>
              </w:rPr>
              <w:t>ширина сиденья,</w:t>
            </w:r>
            <w:r w:rsidRPr="000F34B4">
              <w:rPr>
                <w:rFonts w:ascii="Times New Roman" w:hAnsi="Times New Roman" w:cs="Times New Roman"/>
              </w:rPr>
              <w:t xml:space="preserve"> регулируемая в диапазоне:</w:t>
            </w:r>
          </w:p>
          <w:p w:rsidR="00D67D67" w:rsidRPr="000F34B4" w:rsidRDefault="00B90649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до 32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36 до 40 см</w:t>
            </w:r>
            <w:r w:rsidR="00B90649">
              <w:rPr>
                <w:rFonts w:ascii="Times New Roman" w:hAnsi="Times New Roman" w:cs="Times New Roman"/>
              </w:rPr>
              <w:t>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глубина сиденья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30 до 36см.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38 до 43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сиденья не менее 51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спинки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52 до 64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65 до 78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подножки должна быть регулируемая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25 до 34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31 до 40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высота подлокотника должна быть в диапазоне: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17 до 20 см;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от 15 до 20 см.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 грузоподъемность: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не менее 35 кг;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не менее 50 кг.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lastRenderedPageBreak/>
              <w:t xml:space="preserve">Характеристики </w:t>
            </w:r>
            <w:proofErr w:type="gramStart"/>
            <w:r w:rsidRPr="000F34B4">
              <w:rPr>
                <w:rFonts w:ascii="Times New Roman" w:hAnsi="Times New Roman" w:cs="Times New Roman"/>
              </w:rPr>
              <w:t>кресло-коляски</w:t>
            </w:r>
            <w:proofErr w:type="gramEnd"/>
            <w:r w:rsidRPr="000F34B4">
              <w:rPr>
                <w:rFonts w:ascii="Times New Roman" w:hAnsi="Times New Roman" w:cs="Times New Roman"/>
              </w:rPr>
              <w:t xml:space="preserve"> определяются в зависимости от индивидуальных </w:t>
            </w:r>
            <w:r w:rsidR="006A6133" w:rsidRPr="000F34B4">
              <w:rPr>
                <w:rFonts w:ascii="Times New Roman" w:hAnsi="Times New Roman" w:cs="Times New Roman"/>
              </w:rPr>
              <w:t>параметров пользователя</w:t>
            </w:r>
            <w:r w:rsidRPr="000F34B4">
              <w:rPr>
                <w:rFonts w:ascii="Times New Roman" w:hAnsi="Times New Roman" w:cs="Times New Roman"/>
              </w:rPr>
              <w:t>.</w:t>
            </w:r>
            <w:r w:rsidR="000F34B4">
              <w:rPr>
                <w:rFonts w:ascii="Times New Roman" w:hAnsi="Times New Roman" w:cs="Times New Roman"/>
              </w:rPr>
              <w:t xml:space="preserve"> В комплект </w:t>
            </w:r>
            <w:proofErr w:type="gramStart"/>
            <w:r w:rsidR="000F34B4">
              <w:rPr>
                <w:rFonts w:ascii="Times New Roman" w:hAnsi="Times New Roman" w:cs="Times New Roman"/>
              </w:rPr>
              <w:t>кресло-коляски</w:t>
            </w:r>
            <w:proofErr w:type="gramEnd"/>
            <w:r w:rsidR="000F34B4">
              <w:rPr>
                <w:rFonts w:ascii="Times New Roman" w:hAnsi="Times New Roman" w:cs="Times New Roman"/>
              </w:rPr>
              <w:t xml:space="preserve"> должен</w:t>
            </w:r>
            <w:r w:rsidRPr="000F34B4">
              <w:rPr>
                <w:rFonts w:ascii="Times New Roman" w:hAnsi="Times New Roman" w:cs="Times New Roman"/>
              </w:rPr>
              <w:t xml:space="preserve"> входить: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-паспорт на изделие, либо документ, содержащий описание и правила эксплуатации товара (на русском языке);</w:t>
            </w:r>
          </w:p>
          <w:p w:rsid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</w:rPr>
              <w:t>-гарантийный талон.</w:t>
            </w:r>
          </w:p>
          <w:p w:rsidR="00D67D67" w:rsidRPr="000F34B4" w:rsidRDefault="00247596" w:rsidP="000F34B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F34B4">
              <w:rPr>
                <w:rFonts w:ascii="Times New Roman" w:hAnsi="Times New Roman" w:cs="Times New Roman"/>
                <w:b/>
              </w:rPr>
              <w:t>Количество: 7 шт.</w:t>
            </w:r>
          </w:p>
        </w:tc>
      </w:tr>
    </w:tbl>
    <w:p w:rsidR="00D67D67" w:rsidRDefault="00D67D6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D67" w:rsidRPr="006A6133" w:rsidRDefault="00247596">
      <w:pPr>
        <w:pStyle w:val="Standard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b/>
          <w:bCs/>
        </w:rPr>
        <w:t>Требования к качеству поставки:</w:t>
      </w:r>
      <w:r w:rsidRPr="006A6133">
        <w:rPr>
          <w:rFonts w:ascii="Times New Roman" w:hAnsi="Times New Roman" w:cs="Times New Roman"/>
        </w:rPr>
        <w:t xml:space="preserve"> </w:t>
      </w:r>
      <w:r w:rsidRPr="006A6133">
        <w:rPr>
          <w:rFonts w:ascii="Times New Roman" w:hAnsi="Times New Roman" w:cs="Times New Roman"/>
          <w:color w:val="000000"/>
        </w:rPr>
        <w:t xml:space="preserve">Поставщик гарантирует, что Товар, поставляемый в рамках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</w:t>
      </w:r>
      <w:r w:rsidRPr="006A6133">
        <w:rPr>
          <w:rFonts w:ascii="Times New Roman" w:hAnsi="Times New Roman" w:cs="Times New Roman"/>
          <w:color w:val="000000"/>
        </w:rPr>
        <w:tab/>
        <w:t>или упущения поставщика при нормальном использовании в обычных условиях.</w:t>
      </w:r>
    </w:p>
    <w:p w:rsidR="00D67D67" w:rsidRPr="006A6133" w:rsidRDefault="00D67D67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6133" w:rsidRPr="00E924AC" w:rsidRDefault="00247596">
      <w:pPr>
        <w:pStyle w:val="Standard"/>
        <w:ind w:hanging="360"/>
        <w:jc w:val="both"/>
        <w:rPr>
          <w:rFonts w:ascii="Times New Roman" w:hAnsi="Times New Roman" w:cs="Times New Roman"/>
          <w:b/>
          <w:bCs/>
        </w:rPr>
      </w:pPr>
      <w:r w:rsidRPr="00E924AC">
        <w:rPr>
          <w:rFonts w:ascii="Times New Roman" w:hAnsi="Times New Roman" w:cs="Times New Roman"/>
          <w:b/>
          <w:bCs/>
        </w:rPr>
        <w:t xml:space="preserve">    Требования к безопасности товара:</w:t>
      </w:r>
      <w:r w:rsidR="00E924AC" w:rsidRPr="00E924AC">
        <w:rPr>
          <w:rFonts w:ascii="Times New Roman" w:hAnsi="Times New Roman" w:cs="Times New Roman"/>
        </w:rPr>
        <w:t xml:space="preserve"> 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</w:t>
      </w:r>
      <w:r w:rsidR="00553EAA">
        <w:rPr>
          <w:rFonts w:ascii="Times New Roman" w:hAnsi="Times New Roman" w:cs="Times New Roman"/>
        </w:rPr>
        <w:t>поставляемый Т</w:t>
      </w:r>
      <w:r w:rsidR="00E924AC" w:rsidRPr="00E924AC">
        <w:rPr>
          <w:rFonts w:ascii="Times New Roman" w:hAnsi="Times New Roman" w:cs="Times New Roman"/>
        </w:rPr>
        <w:t>овар в соответствии с законодательством Российской Федерации необходимо наличие указанных документов</w:t>
      </w:r>
      <w:r w:rsidR="00E924AC">
        <w:rPr>
          <w:rFonts w:ascii="Times New Roman" w:hAnsi="Times New Roman" w:cs="Times New Roman"/>
        </w:rPr>
        <w:t>.</w:t>
      </w:r>
    </w:p>
    <w:p w:rsidR="00D67D67" w:rsidRPr="006A6133" w:rsidRDefault="00247596">
      <w:pPr>
        <w:pStyle w:val="Standard"/>
        <w:ind w:hanging="36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      Документы, на соответствие которым приводится обязательное подтверждение соответствия: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51083-2015 - Кресла-коляски. Общие технические условия;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Документы по стандартизации, применимые к </w:t>
      </w:r>
      <w:proofErr w:type="gramStart"/>
      <w:r w:rsidRPr="006A6133">
        <w:rPr>
          <w:rFonts w:ascii="Times New Roman" w:hAnsi="Times New Roman" w:cs="Times New Roman"/>
        </w:rPr>
        <w:t>данному</w:t>
      </w:r>
      <w:proofErr w:type="gramEnd"/>
      <w:r w:rsidRPr="006A6133">
        <w:rPr>
          <w:rFonts w:ascii="Times New Roman" w:hAnsi="Times New Roman" w:cs="Times New Roman"/>
        </w:rPr>
        <w:t xml:space="preserve"> ТСР:</w:t>
      </w:r>
    </w:p>
    <w:p w:rsidR="00D67D67" w:rsidRPr="006A6133" w:rsidRDefault="00010B9B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50444-2020</w:t>
      </w:r>
      <w:r w:rsidR="00247596" w:rsidRPr="006A6133">
        <w:rPr>
          <w:rFonts w:ascii="Times New Roman" w:hAnsi="Times New Roman" w:cs="Times New Roman"/>
        </w:rPr>
        <w:t xml:space="preserve"> - Приборы, аппараты и оборудование медицинские. Общие технические условия; </w:t>
      </w:r>
      <w:r>
        <w:rPr>
          <w:rFonts w:ascii="Times New Roman" w:hAnsi="Times New Roman" w:cs="Times New Roman"/>
          <w:kern w:val="0"/>
        </w:rPr>
        <w:t>ГОСТ 20790-93</w:t>
      </w:r>
      <w:r w:rsidR="00247596" w:rsidRPr="006A6133">
        <w:rPr>
          <w:rFonts w:ascii="Times New Roman" w:hAnsi="Times New Roman" w:cs="Times New Roman"/>
        </w:rPr>
        <w:t>(Разд. 3, 4) - Приборы, аппараты и оборудование медицинские. Общие технические условия;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r w:rsidRPr="006A6133">
        <w:rPr>
          <w:rFonts w:ascii="Times New Roman" w:hAnsi="Times New Roman" w:cs="Times New Roman"/>
          <w:lang w:val="en-US"/>
        </w:rPr>
        <w:t>ISO</w:t>
      </w:r>
      <w:r w:rsidRPr="006A6133">
        <w:rPr>
          <w:rFonts w:ascii="Times New Roman" w:hAnsi="Times New Roman" w:cs="Times New Roman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r w:rsidRPr="006A6133">
        <w:rPr>
          <w:rFonts w:ascii="Times New Roman" w:hAnsi="Times New Roman" w:cs="Times New Roman"/>
          <w:lang w:val="en-US"/>
        </w:rPr>
        <w:t>ISO</w:t>
      </w:r>
      <w:r w:rsidRPr="006A6133">
        <w:rPr>
          <w:rFonts w:ascii="Times New Roman" w:hAnsi="Times New Roman" w:cs="Times New Roman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6A6133">
        <w:rPr>
          <w:rFonts w:ascii="Times New Roman" w:hAnsi="Times New Roman" w:cs="Times New Roman"/>
        </w:rPr>
        <w:t>цитотоксичность</w:t>
      </w:r>
      <w:proofErr w:type="spellEnd"/>
      <w:r w:rsidRPr="006A6133">
        <w:rPr>
          <w:rFonts w:ascii="Times New Roman" w:hAnsi="Times New Roman" w:cs="Times New Roman"/>
        </w:rPr>
        <w:t xml:space="preserve">: методы </w:t>
      </w:r>
      <w:proofErr w:type="spellStart"/>
      <w:r w:rsidRPr="006A6133">
        <w:rPr>
          <w:rFonts w:ascii="Times New Roman" w:hAnsi="Times New Roman" w:cs="Times New Roman"/>
        </w:rPr>
        <w:t>in</w:t>
      </w:r>
      <w:proofErr w:type="spellEnd"/>
      <w:r w:rsidRPr="006A6133">
        <w:rPr>
          <w:rFonts w:ascii="Times New Roman" w:hAnsi="Times New Roman" w:cs="Times New Roman"/>
        </w:rPr>
        <w:t xml:space="preserve"> </w:t>
      </w:r>
      <w:proofErr w:type="spellStart"/>
      <w:r w:rsidRPr="006A6133">
        <w:rPr>
          <w:rFonts w:ascii="Times New Roman" w:hAnsi="Times New Roman" w:cs="Times New Roman"/>
        </w:rPr>
        <w:t>vitro</w:t>
      </w:r>
      <w:proofErr w:type="spellEnd"/>
      <w:r w:rsidRPr="006A6133">
        <w:rPr>
          <w:rFonts w:ascii="Times New Roman" w:hAnsi="Times New Roman" w:cs="Times New Roman"/>
        </w:rPr>
        <w:t>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r w:rsidRPr="006A6133">
        <w:rPr>
          <w:rFonts w:ascii="Times New Roman" w:hAnsi="Times New Roman" w:cs="Times New Roman"/>
          <w:lang w:val="en-US"/>
        </w:rPr>
        <w:t>ISO</w:t>
      </w:r>
      <w:r w:rsidRPr="006A6133">
        <w:rPr>
          <w:rFonts w:ascii="Times New Roman" w:hAnsi="Times New Roman" w:cs="Times New Roman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D67D67" w:rsidRPr="006A6133" w:rsidRDefault="00247596" w:rsidP="000713C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D67D67" w:rsidRPr="006A6133" w:rsidRDefault="00247596">
      <w:pPr>
        <w:pStyle w:val="Standard"/>
        <w:ind w:left="-6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color w:val="000000"/>
        </w:rPr>
        <w:t>Гара</w:t>
      </w:r>
      <w:r w:rsidR="000713C5">
        <w:rPr>
          <w:rFonts w:ascii="Times New Roman" w:hAnsi="Times New Roman" w:cs="Times New Roman"/>
          <w:color w:val="000000"/>
        </w:rPr>
        <w:t xml:space="preserve">нтийный срок эксплуатации </w:t>
      </w:r>
      <w:proofErr w:type="gramStart"/>
      <w:r w:rsidR="000713C5">
        <w:rPr>
          <w:rFonts w:ascii="Times New Roman" w:hAnsi="Times New Roman" w:cs="Times New Roman"/>
          <w:color w:val="000000"/>
        </w:rPr>
        <w:t>кресло</w:t>
      </w:r>
      <w:r w:rsidRPr="006A6133">
        <w:rPr>
          <w:rFonts w:ascii="Times New Roman" w:hAnsi="Times New Roman" w:cs="Times New Roman"/>
          <w:color w:val="000000"/>
        </w:rPr>
        <w:t>-</w:t>
      </w:r>
      <w:r w:rsidR="000713C5" w:rsidRPr="006A6133">
        <w:rPr>
          <w:rFonts w:ascii="Times New Roman" w:hAnsi="Times New Roman" w:cs="Times New Roman"/>
          <w:color w:val="000000"/>
        </w:rPr>
        <w:t>колясок</w:t>
      </w:r>
      <w:proofErr w:type="gramEnd"/>
      <w:r w:rsidR="000713C5" w:rsidRPr="006A6133">
        <w:rPr>
          <w:rFonts w:ascii="Times New Roman" w:hAnsi="Times New Roman" w:cs="Times New Roman"/>
          <w:color w:val="000000"/>
        </w:rPr>
        <w:t xml:space="preserve"> не</w:t>
      </w:r>
      <w:r w:rsidRPr="006A6133">
        <w:rPr>
          <w:rFonts w:ascii="Times New Roman" w:hAnsi="Times New Roman" w:cs="Times New Roman"/>
          <w:color w:val="000000"/>
        </w:rPr>
        <w:t xml:space="preserve">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D67D67" w:rsidRPr="006A6133" w:rsidRDefault="00247596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  <w:r w:rsidRPr="006A6133">
        <w:rPr>
          <w:rFonts w:ascii="Times New Roman" w:hAnsi="Times New Roman" w:cs="Times New Roman"/>
          <w:color w:val="000000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D67D67" w:rsidRPr="006A6133" w:rsidRDefault="00247596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  <w:r w:rsidRPr="006A6133">
        <w:rPr>
          <w:rFonts w:ascii="Times New Roman" w:hAnsi="Times New Roman" w:cs="Times New Roman"/>
          <w:color w:val="00000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D67D67" w:rsidRPr="006A6133" w:rsidRDefault="00AD5AE1">
      <w:pPr>
        <w:pStyle w:val="8"/>
        <w:tabs>
          <w:tab w:val="left" w:pos="444"/>
        </w:tabs>
        <w:spacing w:before="0" w:line="317" w:lineRule="exact"/>
        <w:ind w:left="-30"/>
        <w:rPr>
          <w:sz w:val="24"/>
          <w:szCs w:val="24"/>
        </w:rPr>
      </w:pPr>
      <w:r>
        <w:rPr>
          <w:sz w:val="24"/>
          <w:szCs w:val="24"/>
        </w:rPr>
        <w:t xml:space="preserve">При передаче </w:t>
      </w:r>
      <w:proofErr w:type="gramStart"/>
      <w:r>
        <w:rPr>
          <w:sz w:val="24"/>
          <w:szCs w:val="24"/>
        </w:rPr>
        <w:t>кресло-колясок</w:t>
      </w:r>
      <w:proofErr w:type="gramEnd"/>
      <w:r w:rsidR="00247596" w:rsidRPr="006A6133">
        <w:rPr>
          <w:sz w:val="24"/>
          <w:szCs w:val="24"/>
        </w:rPr>
        <w:t xml:space="preserve">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D67D67" w:rsidRPr="006A6133" w:rsidRDefault="00247596">
      <w:pPr>
        <w:pStyle w:val="8"/>
        <w:tabs>
          <w:tab w:val="left" w:pos="440"/>
        </w:tabs>
        <w:spacing w:before="0" w:line="317" w:lineRule="exact"/>
        <w:ind w:left="-30"/>
        <w:rPr>
          <w:sz w:val="24"/>
          <w:szCs w:val="24"/>
        </w:rPr>
      </w:pPr>
      <w:r w:rsidRPr="006A6133">
        <w:rPr>
          <w:sz w:val="24"/>
          <w:szCs w:val="24"/>
        </w:rPr>
        <w:lastRenderedPageBreak/>
        <w:t xml:space="preserve">В течение гарантийного срока в случае обнаружения Получателем недостатка в </w:t>
      </w:r>
      <w:proofErr w:type="gramStart"/>
      <w:r w:rsidRPr="006A6133">
        <w:rPr>
          <w:sz w:val="24"/>
          <w:szCs w:val="24"/>
        </w:rPr>
        <w:t>кресл</w:t>
      </w:r>
      <w:r w:rsidR="00AD5AE1">
        <w:rPr>
          <w:sz w:val="24"/>
          <w:szCs w:val="24"/>
        </w:rPr>
        <w:t>о</w:t>
      </w:r>
      <w:r w:rsidRPr="006A6133">
        <w:rPr>
          <w:sz w:val="24"/>
          <w:szCs w:val="24"/>
        </w:rPr>
        <w:t>-коляске</w:t>
      </w:r>
      <w:proofErr w:type="gramEnd"/>
      <w:r w:rsidRPr="006A6133">
        <w:rPr>
          <w:sz w:val="24"/>
          <w:szCs w:val="24"/>
        </w:rPr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 w:rsidR="00AD5AE1">
        <w:rPr>
          <w:sz w:val="24"/>
          <w:szCs w:val="24"/>
        </w:rPr>
        <w:t xml:space="preserve">Товара </w:t>
      </w:r>
      <w:r w:rsidRPr="006A6133">
        <w:rPr>
          <w:sz w:val="24"/>
          <w:szCs w:val="24"/>
        </w:rPr>
        <w:t>на кресло-коляску той же модели, либо безвозмездное устранение недостатков изделия (гарантийный ремонт).</w:t>
      </w:r>
    </w:p>
    <w:p w:rsidR="00D67D67" w:rsidRPr="006A6133" w:rsidRDefault="00247596">
      <w:pPr>
        <w:pStyle w:val="8"/>
        <w:spacing w:before="0" w:line="317" w:lineRule="exact"/>
        <w:ind w:left="-30"/>
        <w:rPr>
          <w:sz w:val="24"/>
          <w:szCs w:val="24"/>
        </w:rPr>
      </w:pPr>
      <w:r w:rsidRPr="006A6133">
        <w:rPr>
          <w:sz w:val="24"/>
          <w:szCs w:val="24"/>
        </w:rPr>
        <w:t xml:space="preserve"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</w:t>
      </w:r>
      <w:r w:rsidR="00AD5AE1">
        <w:rPr>
          <w:sz w:val="24"/>
          <w:szCs w:val="24"/>
        </w:rPr>
        <w:t xml:space="preserve">возможности использования </w:t>
      </w:r>
      <w:proofErr w:type="gramStart"/>
      <w:r w:rsidR="00AD5AE1">
        <w:rPr>
          <w:sz w:val="24"/>
          <w:szCs w:val="24"/>
        </w:rPr>
        <w:t>кресло</w:t>
      </w:r>
      <w:r w:rsidRPr="006A6133">
        <w:rPr>
          <w:sz w:val="24"/>
          <w:szCs w:val="24"/>
        </w:rPr>
        <w:t>-коляски</w:t>
      </w:r>
      <w:proofErr w:type="gramEnd"/>
      <w:r w:rsidRPr="006A6133">
        <w:rPr>
          <w:sz w:val="24"/>
          <w:szCs w:val="24"/>
        </w:rPr>
        <w:t xml:space="preserve"> в течение его срока службы должны осуществляться ремонт и техническое обслуживание </w:t>
      </w:r>
      <w:r w:rsidR="00AD5AE1">
        <w:rPr>
          <w:sz w:val="24"/>
          <w:szCs w:val="24"/>
        </w:rPr>
        <w:t>Товара</w:t>
      </w:r>
      <w:r w:rsidRPr="006A6133">
        <w:rPr>
          <w:sz w:val="24"/>
          <w:szCs w:val="24"/>
        </w:rPr>
        <w:t>.</w:t>
      </w:r>
    </w:p>
    <w:p w:rsidR="00D67D67" w:rsidRPr="006A6133" w:rsidRDefault="00247596">
      <w:pPr>
        <w:pStyle w:val="Standard"/>
        <w:spacing w:line="100" w:lineRule="atLeast"/>
        <w:ind w:left="-30"/>
        <w:jc w:val="both"/>
        <w:rPr>
          <w:rFonts w:ascii="Times New Roman" w:eastAsia="Times New Roman" w:hAnsi="Times New Roman" w:cs="Times New Roman"/>
          <w:color w:val="000000"/>
        </w:rPr>
      </w:pPr>
      <w:r w:rsidRPr="006A6133">
        <w:rPr>
          <w:rFonts w:ascii="Times New Roman" w:eastAsia="Times New Roman" w:hAnsi="Times New Roman" w:cs="Times New Roman"/>
          <w:color w:val="000000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D67D67" w:rsidRPr="006A6133" w:rsidRDefault="00247596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  <w:r w:rsidRPr="006A6133">
        <w:rPr>
          <w:rFonts w:ascii="Times New Roman" w:hAnsi="Times New Roman" w:cs="Times New Roman"/>
          <w:color w:val="000000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6A6133">
        <w:rPr>
          <w:rFonts w:ascii="Times New Roman" w:hAnsi="Times New Roman" w:cs="Times New Roman"/>
          <w:color w:val="000000"/>
        </w:rPr>
        <w:t>кресло-колясками</w:t>
      </w:r>
      <w:proofErr w:type="gramEnd"/>
      <w:r w:rsidRPr="006A6133">
        <w:rPr>
          <w:rFonts w:ascii="Times New Roman" w:hAnsi="Times New Roman" w:cs="Times New Roman"/>
          <w:color w:val="000000"/>
        </w:rPr>
        <w:t xml:space="preserve"> осуществляется в соответствии с Фед</w:t>
      </w:r>
      <w:r w:rsidR="00AD5AE1">
        <w:rPr>
          <w:rFonts w:ascii="Times New Roman" w:hAnsi="Times New Roman" w:cs="Times New Roman"/>
          <w:color w:val="000000"/>
        </w:rPr>
        <w:t xml:space="preserve">еральным законом от 07.02.1992 </w:t>
      </w:r>
      <w:r w:rsidRPr="006A6133">
        <w:rPr>
          <w:rFonts w:ascii="Times New Roman" w:hAnsi="Times New Roman" w:cs="Times New Roman"/>
          <w:color w:val="000000"/>
        </w:rPr>
        <w:t>№2300-1 «О защите прав потребителей».</w:t>
      </w:r>
    </w:p>
    <w:sectPr w:rsidR="00D67D67" w:rsidRPr="006A6133">
      <w:pgSz w:w="11905" w:h="16837"/>
      <w:pgMar w:top="1134" w:right="1129" w:bottom="993" w:left="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66" w:rsidRDefault="00C94166">
      <w:r>
        <w:separator/>
      </w:r>
    </w:p>
  </w:endnote>
  <w:endnote w:type="continuationSeparator" w:id="0">
    <w:p w:rsidR="00C94166" w:rsidRDefault="00C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66" w:rsidRDefault="00C94166">
      <w:r>
        <w:rPr>
          <w:color w:val="000000"/>
        </w:rPr>
        <w:separator/>
      </w:r>
    </w:p>
  </w:footnote>
  <w:footnote w:type="continuationSeparator" w:id="0">
    <w:p w:rsidR="00C94166" w:rsidRDefault="00C9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8F3"/>
    <w:multiLevelType w:val="multilevel"/>
    <w:tmpl w:val="889659B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E75182"/>
    <w:multiLevelType w:val="multilevel"/>
    <w:tmpl w:val="44E2F1B2"/>
    <w:styleLink w:val="WW8Num7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7C432B2"/>
    <w:multiLevelType w:val="multilevel"/>
    <w:tmpl w:val="0916CFF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8365EC3"/>
    <w:multiLevelType w:val="multilevel"/>
    <w:tmpl w:val="60ECDA5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594F6840"/>
    <w:multiLevelType w:val="multilevel"/>
    <w:tmpl w:val="3746DCB8"/>
    <w:styleLink w:val="WW8Num3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9D340C0"/>
    <w:multiLevelType w:val="multilevel"/>
    <w:tmpl w:val="9E12AB22"/>
    <w:styleLink w:val="WW8Num1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A464DAB"/>
    <w:multiLevelType w:val="multilevel"/>
    <w:tmpl w:val="CF8A7EB4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7">
    <w:nsid w:val="6B710F2B"/>
    <w:multiLevelType w:val="multilevel"/>
    <w:tmpl w:val="348C38C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7"/>
    <w:rsid w:val="00010B9B"/>
    <w:rsid w:val="000713C5"/>
    <w:rsid w:val="000F34B4"/>
    <w:rsid w:val="00247596"/>
    <w:rsid w:val="004A156F"/>
    <w:rsid w:val="00553EAA"/>
    <w:rsid w:val="006A6133"/>
    <w:rsid w:val="009040E5"/>
    <w:rsid w:val="009D2C54"/>
    <w:rsid w:val="00A06A4E"/>
    <w:rsid w:val="00AD5AE1"/>
    <w:rsid w:val="00B65C66"/>
    <w:rsid w:val="00B90649"/>
    <w:rsid w:val="00BF41B4"/>
    <w:rsid w:val="00C94166"/>
    <w:rsid w:val="00D67D67"/>
    <w:rsid w:val="00E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AA4D447D926F8FFA36A91CBED9BFC668947198C9CCC871B15EAB1D1AE0EC84C4FABFB7J0G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Дозорцева Анна Викторовна</dc:creator>
  <cp:lastModifiedBy>Тапикова Виолетта Олеговна</cp:lastModifiedBy>
  <cp:revision>16</cp:revision>
  <cp:lastPrinted>2021-02-10T17:25:00Z</cp:lastPrinted>
  <dcterms:created xsi:type="dcterms:W3CDTF">2021-07-07T11:24:00Z</dcterms:created>
  <dcterms:modified xsi:type="dcterms:W3CDTF">2021-07-09T07:36:00Z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