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01" w:rsidRPr="00B95C80" w:rsidRDefault="00AC1201" w:rsidP="00AC1201">
      <w:pPr>
        <w:pStyle w:val="10"/>
        <w:widowControl/>
        <w:tabs>
          <w:tab w:val="left" w:pos="708"/>
        </w:tabs>
        <w:suppressAutoHyphens w:val="0"/>
        <w:spacing w:line="240" w:lineRule="auto"/>
        <w:ind w:left="1080" w:hanging="720"/>
        <w:jc w:val="center"/>
        <w:rPr>
          <w:rFonts w:ascii="Times New Roman" w:hAnsi="Times New Roman"/>
          <w:sz w:val="26"/>
          <w:szCs w:val="26"/>
          <w:lang w:val="ru-RU" w:eastAsia="x-none"/>
        </w:rPr>
      </w:pPr>
      <w:r w:rsidRPr="00B95C80">
        <w:rPr>
          <w:rFonts w:ascii="Times New Roman" w:hAnsi="Times New Roman"/>
          <w:sz w:val="26"/>
          <w:szCs w:val="26"/>
          <w:lang w:val="ru-RU" w:eastAsia="x-none"/>
        </w:rPr>
        <w:t>Техническое задание</w:t>
      </w:r>
    </w:p>
    <w:p w:rsidR="002310FF" w:rsidRPr="00B95C80" w:rsidRDefault="002310FF" w:rsidP="002310FF">
      <w:pPr>
        <w:pStyle w:val="af0"/>
        <w:ind w:firstLine="0"/>
        <w:rPr>
          <w:b/>
          <w:sz w:val="26"/>
          <w:szCs w:val="26"/>
        </w:rPr>
      </w:pPr>
      <w:r w:rsidRPr="00B95C80">
        <w:rPr>
          <w:b/>
          <w:sz w:val="26"/>
          <w:szCs w:val="26"/>
        </w:rPr>
        <w:t>Выполнение работ</w:t>
      </w:r>
      <w:r>
        <w:rPr>
          <w:b/>
          <w:sz w:val="26"/>
          <w:szCs w:val="26"/>
        </w:rPr>
        <w:t xml:space="preserve"> по обеспечению инвалида в 2021</w:t>
      </w:r>
      <w:r w:rsidRPr="00B95C80">
        <w:rPr>
          <w:b/>
          <w:sz w:val="26"/>
          <w:szCs w:val="26"/>
        </w:rPr>
        <w:t xml:space="preserve"> году </w:t>
      </w:r>
    </w:p>
    <w:p w:rsidR="002310FF" w:rsidRPr="00B95C80" w:rsidRDefault="003F26B6" w:rsidP="002310FF">
      <w:pPr>
        <w:pStyle w:val="af0"/>
        <w:ind w:firstLine="0"/>
        <w:rPr>
          <w:b/>
          <w:sz w:val="26"/>
          <w:szCs w:val="26"/>
        </w:rPr>
      </w:pPr>
      <w:r>
        <w:rPr>
          <w:b/>
          <w:sz w:val="26"/>
          <w:szCs w:val="26"/>
        </w:rPr>
        <w:t>протезами верхних</w:t>
      </w:r>
      <w:r w:rsidR="002310FF" w:rsidRPr="00B95C80">
        <w:rPr>
          <w:b/>
          <w:sz w:val="26"/>
          <w:szCs w:val="26"/>
        </w:rPr>
        <w:t xml:space="preserve"> конечност</w:t>
      </w:r>
      <w:r>
        <w:rPr>
          <w:b/>
          <w:sz w:val="26"/>
          <w:szCs w:val="26"/>
        </w:rPr>
        <w:t>ей</w:t>
      </w:r>
    </w:p>
    <w:p w:rsidR="00CD0B58" w:rsidRPr="00B95C80" w:rsidRDefault="00CD0B58" w:rsidP="00CD0B58">
      <w:pPr>
        <w:pStyle w:val="af0"/>
        <w:ind w:firstLine="0"/>
        <w:jc w:val="left"/>
        <w:rPr>
          <w:b/>
          <w:sz w:val="26"/>
          <w:szCs w:val="26"/>
        </w:rPr>
      </w:pPr>
      <w:r>
        <w:rPr>
          <w:b/>
          <w:sz w:val="26"/>
          <w:szCs w:val="26"/>
        </w:rPr>
        <w:t xml:space="preserve">                                                </w:t>
      </w:r>
      <w:r w:rsidRPr="00B95C80">
        <w:rPr>
          <w:b/>
          <w:sz w:val="26"/>
          <w:szCs w:val="26"/>
        </w:rPr>
        <w:t>ИКЗ:</w:t>
      </w:r>
      <w:r>
        <w:rPr>
          <w:b/>
          <w:sz w:val="26"/>
          <w:szCs w:val="26"/>
        </w:rPr>
        <w:t xml:space="preserve"> </w:t>
      </w:r>
      <w:r w:rsidR="00F735F3" w:rsidRPr="00F735F3">
        <w:rPr>
          <w:b/>
          <w:sz w:val="26"/>
          <w:szCs w:val="26"/>
        </w:rPr>
        <w:t>21-11326024721132601001-0026-000-3250-323</w:t>
      </w:r>
    </w:p>
    <w:p w:rsidR="002310FF" w:rsidRPr="00FF73A2" w:rsidRDefault="002310FF" w:rsidP="002310FF">
      <w:pPr>
        <w:pStyle w:val="af0"/>
        <w:numPr>
          <w:ilvl w:val="0"/>
          <w:numId w:val="8"/>
        </w:numPr>
        <w:ind w:left="720"/>
        <w:rPr>
          <w:lang w:val="ru"/>
        </w:rPr>
      </w:pPr>
      <w:r w:rsidRPr="00FF73A2">
        <w:rPr>
          <w:b/>
        </w:rPr>
        <w:t>Требования к качеству работ</w:t>
      </w:r>
    </w:p>
    <w:p w:rsidR="002310FF" w:rsidRDefault="002310FF" w:rsidP="002310FF">
      <w:pPr>
        <w:pStyle w:val="af0"/>
        <w:jc w:val="both"/>
      </w:pPr>
      <w:r>
        <w:t>Протез</w:t>
      </w:r>
      <w:r w:rsidR="003F26B6">
        <w:t>ы верхних конечностей</w:t>
      </w:r>
      <w:r w:rsidR="007F14A7">
        <w:t xml:space="preserve"> должны</w:t>
      </w:r>
      <w:r>
        <w:t xml:space="preserve">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Терминология и определения должны отвечать требованиям Национального стандарта Российской Федерации ГОСТ Р 51819-2017 «Протезирование и ортезирование верхних и нижних конечностей. Термины и определения».</w:t>
      </w:r>
    </w:p>
    <w:p w:rsidR="002310FF" w:rsidRPr="00FF73A2" w:rsidRDefault="002310FF" w:rsidP="002310FF">
      <w:pPr>
        <w:pStyle w:val="af0"/>
        <w:numPr>
          <w:ilvl w:val="0"/>
          <w:numId w:val="8"/>
        </w:numPr>
        <w:ind w:left="720"/>
        <w:rPr>
          <w:lang w:val="ru"/>
        </w:rPr>
      </w:pPr>
      <w:r w:rsidRPr="00FF73A2">
        <w:rPr>
          <w:b/>
        </w:rPr>
        <w:t>Требования к техническим и функциональным</w:t>
      </w:r>
      <w:r>
        <w:rPr>
          <w:b/>
        </w:rPr>
        <w:t xml:space="preserve"> </w:t>
      </w:r>
      <w:r w:rsidRPr="00FF73A2">
        <w:rPr>
          <w:b/>
        </w:rPr>
        <w:t>характеристикам работ</w:t>
      </w:r>
    </w:p>
    <w:p w:rsidR="002310FF" w:rsidRDefault="002310FF" w:rsidP="002310FF">
      <w:pPr>
        <w:keepNext/>
        <w:ind w:firstLine="360"/>
        <w:jc w:val="both"/>
      </w:pPr>
      <w:r>
        <w:t>Выполняемые работы по обес</w:t>
      </w:r>
      <w:r w:rsidR="00065BB6">
        <w:t>печению инвалида протезами</w:t>
      </w:r>
      <w:r w:rsidR="00675E6B">
        <w:t xml:space="preserve"> верхних</w:t>
      </w:r>
      <w:r>
        <w:t xml:space="preserve"> конечност</w:t>
      </w:r>
      <w:r w:rsidR="00675E6B">
        <w:t>ей</w:t>
      </w:r>
      <w:r>
        <w:t xml:space="preserve"> должны</w:t>
      </w:r>
      <w:r w:rsidRPr="004C4280">
        <w:rPr>
          <w:b/>
        </w:rPr>
        <w:t xml:space="preserve"> </w:t>
      </w:r>
      <w:r>
        <w:t>содержать комплекс медицинских, технических и социальных мероприятий, проводимых с пациентом, имеющим нарушения и (или) дефекты опорно-двигательного аппарата, в целях восстановления или компенсации ограничений их жизнедеятельности.</w:t>
      </w:r>
    </w:p>
    <w:p w:rsidR="002310FF" w:rsidRDefault="002310FF" w:rsidP="002310FF">
      <w:pPr>
        <w:keepNext/>
        <w:ind w:firstLine="360"/>
        <w:jc w:val="both"/>
      </w:pPr>
      <w: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верхней конечности пациента с помощью протеза конечности.</w:t>
      </w:r>
    </w:p>
    <w:p w:rsidR="002310FF" w:rsidRDefault="002310FF" w:rsidP="002310FF">
      <w:pPr>
        <w:keepNext/>
        <w:ind w:firstLine="360"/>
        <w:jc w:val="both"/>
      </w:pPr>
      <w:r>
        <w:t>Приемная гильза протеза конечности</w:t>
      </w:r>
      <w:r w:rsidRPr="004C4280">
        <w:rPr>
          <w:b/>
        </w:rPr>
        <w:t xml:space="preserve"> </w:t>
      </w:r>
      <w: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2310FF" w:rsidRPr="00FF73A2" w:rsidRDefault="002310FF" w:rsidP="002310FF">
      <w:pPr>
        <w:pStyle w:val="af6"/>
        <w:keepNext/>
        <w:numPr>
          <w:ilvl w:val="0"/>
          <w:numId w:val="8"/>
        </w:numPr>
        <w:ind w:left="720"/>
        <w:jc w:val="center"/>
        <w:rPr>
          <w:b/>
        </w:rPr>
      </w:pPr>
      <w:r w:rsidRPr="00FF73A2">
        <w:rPr>
          <w:b/>
        </w:rPr>
        <w:t>Требования к безопасности работ</w:t>
      </w:r>
    </w:p>
    <w:p w:rsidR="002310FF" w:rsidRPr="00EE14BA" w:rsidRDefault="002310FF" w:rsidP="002310FF">
      <w:pPr>
        <w:keepNext/>
        <w:ind w:firstLine="360"/>
        <w:jc w:val="both"/>
      </w:pPr>
      <w:r w:rsidRPr="00441752">
        <w:t>Проведени</w:t>
      </w:r>
      <w:r>
        <w:t>е работ по обеспечению инвалида</w:t>
      </w:r>
      <w:r w:rsidRPr="00441752">
        <w:t xml:space="preserve"> протез</w:t>
      </w:r>
      <w:r w:rsidR="00675E6B">
        <w:t>ами</w:t>
      </w:r>
      <w:r>
        <w:t xml:space="preserve"> верхн</w:t>
      </w:r>
      <w:r w:rsidR="00675E6B">
        <w:t>их</w:t>
      </w:r>
      <w:r w:rsidRPr="00441752">
        <w:t xml:space="preserve"> конечност</w:t>
      </w:r>
      <w:r w:rsidR="00675E6B">
        <w:t>ей</w:t>
      </w:r>
      <w:r w:rsidRPr="00441752">
        <w:t xml:space="preserve"> должно осуществляться при наличии: </w:t>
      </w:r>
      <w:r>
        <w:t>декларации о соответствии на протезно-ортопедическое изделие,</w:t>
      </w:r>
      <w:r w:rsidRPr="00EE14BA">
        <w:t xml:space="preserve"> </w:t>
      </w:r>
      <w:r>
        <w:t xml:space="preserve">сертификатов соответствия, </w:t>
      </w:r>
      <w:r w:rsidRPr="00EE14BA">
        <w:t>протоколов испытаний.</w:t>
      </w:r>
    </w:p>
    <w:p w:rsidR="002310FF" w:rsidRPr="00617942" w:rsidRDefault="002310FF" w:rsidP="002310FF">
      <w:pPr>
        <w:pStyle w:val="af6"/>
        <w:keepNext/>
        <w:numPr>
          <w:ilvl w:val="0"/>
          <w:numId w:val="8"/>
        </w:numPr>
        <w:ind w:left="720"/>
        <w:jc w:val="center"/>
        <w:rPr>
          <w:b/>
        </w:rPr>
      </w:pPr>
      <w:r w:rsidRPr="00617942">
        <w:rPr>
          <w:b/>
        </w:rPr>
        <w:t>Требования к результатам работ</w:t>
      </w:r>
    </w:p>
    <w:p w:rsidR="002310FF" w:rsidRPr="00E6707D" w:rsidRDefault="002310FF" w:rsidP="002310FF">
      <w:pPr>
        <w:keepNext/>
        <w:ind w:firstLine="360"/>
        <w:jc w:val="both"/>
      </w:pPr>
      <w:r>
        <w:t>Работы по обес</w:t>
      </w:r>
      <w:r w:rsidR="00675E6B">
        <w:t>печению инвалида протезами верхних</w:t>
      </w:r>
      <w:r>
        <w:t xml:space="preserve"> конечност</w:t>
      </w:r>
      <w:r w:rsidR="00675E6B">
        <w:t>ей</w:t>
      </w:r>
      <w:r>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2310FF" w:rsidRPr="00DB6C00" w:rsidRDefault="002310FF" w:rsidP="002310FF">
      <w:pPr>
        <w:pStyle w:val="af6"/>
        <w:numPr>
          <w:ilvl w:val="0"/>
          <w:numId w:val="8"/>
        </w:numPr>
        <w:shd w:val="clear" w:color="auto" w:fill="FFFFFF"/>
        <w:tabs>
          <w:tab w:val="left" w:pos="0"/>
        </w:tabs>
        <w:ind w:left="720"/>
        <w:jc w:val="center"/>
        <w:rPr>
          <w:b/>
        </w:rPr>
      </w:pPr>
      <w:r w:rsidRPr="00DB6C00">
        <w:rPr>
          <w:b/>
        </w:rPr>
        <w:t>Условия и сроки (периоды) выполнения работ</w:t>
      </w:r>
    </w:p>
    <w:p w:rsidR="002310FF" w:rsidRDefault="002310FF" w:rsidP="002310FF">
      <w:pPr>
        <w:ind w:firstLine="567"/>
        <w:jc w:val="both"/>
        <w:rPr>
          <w:rFonts w:ascii="Times New Roman CYR" w:eastAsia="Times New Roman CYR" w:hAnsi="Times New Roman CYR" w:cs="Times New Roman CYR"/>
          <w:kern w:val="2"/>
          <w:lang w:bidi="ru-RU"/>
        </w:rPr>
      </w:pPr>
      <w:r>
        <w:rPr>
          <w:rFonts w:ascii="Times New Roman CYR" w:eastAsia="Times New Roman CYR" w:hAnsi="Times New Roman CYR" w:cs="Times New Roman CYR"/>
          <w:kern w:val="2"/>
          <w:lang w:bidi="ru-RU"/>
        </w:rPr>
        <w:t>Предоставить Получателю</w:t>
      </w:r>
      <w:r w:rsidRPr="00F22A66">
        <w:rPr>
          <w:rFonts w:ascii="Times New Roman CYR" w:eastAsia="Times New Roman CYR" w:hAnsi="Times New Roman CYR" w:cs="Times New Roman CYR"/>
          <w:kern w:val="2"/>
          <w:lang w:bidi="ru-RU"/>
        </w:rPr>
        <w:t xml:space="preserve"> право </w:t>
      </w:r>
      <w:r>
        <w:rPr>
          <w:rFonts w:ascii="Times New Roman CYR" w:eastAsia="Times New Roman CYR" w:hAnsi="Times New Roman CYR" w:cs="Times New Roman CYR"/>
          <w:kern w:val="2"/>
          <w:lang w:bidi="ru-RU"/>
        </w:rPr>
        <w:t>выбора способа получения Издели</w:t>
      </w:r>
      <w:r w:rsidR="00675E6B">
        <w:rPr>
          <w:rFonts w:ascii="Times New Roman CYR" w:eastAsia="Times New Roman CYR" w:hAnsi="Times New Roman CYR" w:cs="Times New Roman CYR"/>
          <w:kern w:val="2"/>
          <w:lang w:bidi="ru-RU"/>
        </w:rPr>
        <w:t>й</w:t>
      </w:r>
      <w:r w:rsidRPr="00F22A66">
        <w:rPr>
          <w:rFonts w:ascii="Times New Roman CYR" w:eastAsia="Times New Roman CYR" w:hAnsi="Times New Roman CYR" w:cs="Times New Roman CYR"/>
          <w:kern w:val="2"/>
          <w:lang w:bidi="ru-RU"/>
        </w:rPr>
        <w:t xml:space="preserve"> (</w:t>
      </w:r>
      <w:r>
        <w:rPr>
          <w:rFonts w:ascii="Times New Roman CYR" w:eastAsia="Times New Roman CYR" w:hAnsi="Times New Roman CYR" w:cs="Times New Roman CYR"/>
          <w:kern w:val="2"/>
          <w:lang w:bidi="ru-RU"/>
        </w:rPr>
        <w:t xml:space="preserve">по месту протезирования, </w:t>
      </w:r>
      <w:r w:rsidRPr="00F22A66">
        <w:rPr>
          <w:rFonts w:ascii="Times New Roman CYR" w:eastAsia="Times New Roman CYR" w:hAnsi="Times New Roman CYR" w:cs="Times New Roman CYR"/>
          <w:kern w:val="2"/>
          <w:lang w:bidi="ru-RU"/>
        </w:rPr>
        <w:t xml:space="preserve">по месту жительства или по месту нахождения пунктов выдачи, организованных Исполнителем на территории Республики Мордовия). </w:t>
      </w:r>
    </w:p>
    <w:p w:rsidR="002310FF" w:rsidRDefault="002310FF" w:rsidP="002310FF">
      <w:pPr>
        <w:ind w:firstLine="567"/>
        <w:jc w:val="both"/>
      </w:pPr>
      <w:r>
        <w:t>Срок поставки товаров (выполнения работ, оказания услуг): Выполнение работ по обес</w:t>
      </w:r>
      <w:r w:rsidR="00675E6B">
        <w:t>печению инвалида протезами</w:t>
      </w:r>
      <w:r>
        <w:t xml:space="preserve"> верхн</w:t>
      </w:r>
      <w:r w:rsidR="00675E6B">
        <w:t>их</w:t>
      </w:r>
      <w:r>
        <w:t xml:space="preserve"> конечност</w:t>
      </w:r>
      <w:r w:rsidR="00675E6B">
        <w:t>ей</w:t>
      </w:r>
      <w:r>
        <w:t xml:space="preserve"> не может превышать 60 (Шестидесяти) календарных дней с даты получения направления от Получателя. </w:t>
      </w:r>
    </w:p>
    <w:p w:rsidR="002310FF" w:rsidRDefault="002310FF" w:rsidP="002310FF">
      <w:pPr>
        <w:ind w:firstLine="567"/>
        <w:jc w:val="both"/>
      </w:pPr>
      <w:r>
        <w:t>Исполнитель принимает на себя обязательства по выполнению работ и обеспечению Получателя до 15 декабря 2021 года.</w:t>
      </w:r>
    </w:p>
    <w:p w:rsidR="002310FF" w:rsidRPr="00294A31" w:rsidRDefault="002310FF" w:rsidP="002310FF">
      <w:pPr>
        <w:jc w:val="center"/>
        <w:rPr>
          <w:b/>
          <w:bCs/>
        </w:rPr>
      </w:pPr>
      <w:r w:rsidRPr="00294A31">
        <w:rPr>
          <w:b/>
          <w:bCs/>
        </w:rPr>
        <w:t xml:space="preserve">6. Требования к гарантийному сроку и (или) объему предоставления </w:t>
      </w:r>
    </w:p>
    <w:p w:rsidR="002310FF" w:rsidRPr="00294A31" w:rsidRDefault="002310FF" w:rsidP="002310FF">
      <w:pPr>
        <w:jc w:val="center"/>
        <w:rPr>
          <w:b/>
          <w:bCs/>
        </w:rPr>
      </w:pPr>
      <w:r w:rsidRPr="00294A31">
        <w:rPr>
          <w:b/>
          <w:bCs/>
        </w:rPr>
        <w:t>гарантий качества изделий</w:t>
      </w:r>
    </w:p>
    <w:p w:rsidR="002310FF" w:rsidRDefault="002310FF" w:rsidP="002310FF">
      <w:pPr>
        <w:ind w:firstLine="708"/>
        <w:jc w:val="both"/>
      </w:pPr>
      <w:r>
        <w:t>Гарантийный срок на протез</w:t>
      </w:r>
      <w:r w:rsidRPr="00294A31">
        <w:t xml:space="preserve"> устанавливается со дня выдачи готового изделия в эксплуата</w:t>
      </w:r>
      <w:r>
        <w:t>цию</w:t>
      </w:r>
      <w:r w:rsidRPr="00294A31">
        <w:t>:</w:t>
      </w:r>
    </w:p>
    <w:p w:rsidR="002310FF" w:rsidRPr="000C034F" w:rsidRDefault="000C034F" w:rsidP="000C034F">
      <w:pPr>
        <w:keepNext/>
        <w:autoSpaceDE w:val="0"/>
        <w:autoSpaceDN w:val="0"/>
        <w:adjustRightInd w:val="0"/>
        <w:jc w:val="both"/>
      </w:pPr>
      <w:r>
        <w:t xml:space="preserve">          </w:t>
      </w:r>
      <w:r w:rsidR="002310FF" w:rsidRPr="000C034F">
        <w:t>-</w:t>
      </w:r>
      <w:r w:rsidRPr="000C034F">
        <w:t xml:space="preserve"> </w:t>
      </w:r>
      <w:r>
        <w:t>п</w:t>
      </w:r>
      <w:r w:rsidRPr="000C034F">
        <w:t>ротез предплечья с микропроцессорным управлением (</w:t>
      </w:r>
      <w:r>
        <w:t>п</w:t>
      </w:r>
      <w:r w:rsidRPr="000C034F">
        <w:t>ротез предплечья с внешним источником энергии)</w:t>
      </w:r>
      <w:r>
        <w:t xml:space="preserve"> </w:t>
      </w:r>
      <w:r w:rsidR="002310FF" w:rsidRPr="000C034F">
        <w:t>– 24 (Двадцать четыре) месяца.</w:t>
      </w:r>
    </w:p>
    <w:p w:rsidR="002310FF" w:rsidRPr="00294A31" w:rsidRDefault="002310FF" w:rsidP="002310FF">
      <w:pPr>
        <w:ind w:firstLine="708"/>
        <w:jc w:val="both"/>
      </w:pPr>
      <w:r w:rsidRPr="00294A31">
        <w:t>В течение этого срока предприятие-изготовитель производит замену или ремонт изделия бесплатно.</w:t>
      </w:r>
    </w:p>
    <w:p w:rsidR="002310FF" w:rsidRPr="004C4280" w:rsidRDefault="002310FF" w:rsidP="002310FF">
      <w:pPr>
        <w:ind w:firstLine="708"/>
        <w:jc w:val="both"/>
      </w:pPr>
      <w:r w:rsidRPr="00294A31">
        <w:t>Гарантийный срок на протезно-ортопедическое изделие должен соответствовать ТУ.</w:t>
      </w:r>
    </w:p>
    <w:p w:rsidR="002310FF" w:rsidRPr="00B23A85" w:rsidRDefault="002310FF" w:rsidP="002310FF">
      <w:pPr>
        <w:pStyle w:val="af6"/>
        <w:keepNext/>
        <w:numPr>
          <w:ilvl w:val="0"/>
          <w:numId w:val="9"/>
        </w:numPr>
        <w:tabs>
          <w:tab w:val="left" w:pos="0"/>
        </w:tabs>
        <w:jc w:val="center"/>
        <w:rPr>
          <w:b/>
        </w:rPr>
      </w:pPr>
      <w:r w:rsidRPr="00B23A85">
        <w:rPr>
          <w:b/>
        </w:rPr>
        <w:lastRenderedPageBreak/>
        <w:t>Форма, сроки и порядок оплаты работ</w:t>
      </w:r>
    </w:p>
    <w:p w:rsidR="002310FF" w:rsidRDefault="002310FF" w:rsidP="002310FF">
      <w:pPr>
        <w:tabs>
          <w:tab w:val="left" w:pos="0"/>
        </w:tabs>
        <w:ind w:firstLine="284"/>
        <w:jc w:val="both"/>
      </w:pPr>
      <w:r w:rsidRPr="00DB72AB">
        <w:t>Оплата будет произведена по безналичному расчету с расчетного счета Заказчика на расчетный счет организации – исполнителя. Перечисление денежных ср</w:t>
      </w:r>
      <w:r>
        <w:t>едств осуществляется в течение 14</w:t>
      </w:r>
      <w:r w:rsidRPr="00DB72AB">
        <w:t xml:space="preserve"> (</w:t>
      </w:r>
      <w:r>
        <w:t>четырнадцати</w:t>
      </w:r>
      <w:r w:rsidRPr="00DB72AB">
        <w:t>) рабочих дней с даты получения Заказчиком счета и надлежащим образом оформленных отчетных и финансовых документов.</w:t>
      </w:r>
      <w:r>
        <w:t xml:space="preserve">  </w:t>
      </w:r>
    </w:p>
    <w:p w:rsidR="002310FF" w:rsidRDefault="002310FF" w:rsidP="002310FF">
      <w:pPr>
        <w:pStyle w:val="af6"/>
        <w:numPr>
          <w:ilvl w:val="0"/>
          <w:numId w:val="9"/>
        </w:numPr>
        <w:tabs>
          <w:tab w:val="left" w:pos="0"/>
        </w:tabs>
        <w:jc w:val="center"/>
      </w:pPr>
      <w:r w:rsidRPr="004C4280">
        <w:rPr>
          <w:b/>
        </w:rPr>
        <w:t>Порядок формирования цены контракта</w:t>
      </w:r>
    </w:p>
    <w:p w:rsidR="002310FF" w:rsidRDefault="002310FF" w:rsidP="002310FF">
      <w:pPr>
        <w:tabs>
          <w:tab w:val="left" w:pos="0"/>
        </w:tabs>
        <w:ind w:firstLine="284"/>
        <w:jc w:val="both"/>
      </w:pPr>
      <w:r>
        <w:t xml:space="preserve">Цена контракта включает все </w:t>
      </w:r>
      <w:r>
        <w:rPr>
          <w:color w:val="000000"/>
          <w:spacing w:val="-6"/>
        </w:rPr>
        <w:t xml:space="preserve">расходы по </w:t>
      </w:r>
      <w:r>
        <w:t>изготовлению, хранению, страхованию, уплате всех пошлин, налогов и обязательных платежей, гарантийному сервисному обслуживанию, доставке изделий инвалидам и другие расходы по исполнению государственного контракта.</w:t>
      </w:r>
    </w:p>
    <w:p w:rsidR="002310FF" w:rsidRPr="004C4280" w:rsidRDefault="002310FF" w:rsidP="002310FF">
      <w:pPr>
        <w:pStyle w:val="af6"/>
        <w:numPr>
          <w:ilvl w:val="0"/>
          <w:numId w:val="9"/>
        </w:numPr>
        <w:jc w:val="center"/>
        <w:rPr>
          <w:b/>
        </w:rPr>
      </w:pPr>
      <w:r w:rsidRPr="004C4280">
        <w:rPr>
          <w:b/>
        </w:rPr>
        <w:t xml:space="preserve">Требования к качеству, техническим и функциональным </w:t>
      </w:r>
      <w:r>
        <w:rPr>
          <w:b/>
        </w:rPr>
        <w:t>характеристикам протезов верхних</w:t>
      </w:r>
      <w:r w:rsidRPr="004C4280">
        <w:rPr>
          <w:b/>
        </w:rPr>
        <w:t xml:space="preserve"> конечностей.</w:t>
      </w:r>
    </w:p>
    <w:p w:rsidR="002310FF" w:rsidRPr="002310FF" w:rsidRDefault="002310FF" w:rsidP="002310FF">
      <w:pPr>
        <w:ind w:firstLine="360"/>
        <w:jc w:val="both"/>
        <w:rPr>
          <w:bCs/>
          <w:kern w:val="36"/>
        </w:rPr>
      </w:pPr>
      <w:r>
        <w:t>Протез</w:t>
      </w:r>
      <w:r w:rsidR="00675E6B">
        <w:t>ы должны</w:t>
      </w:r>
      <w:r>
        <w:t xml:space="preserve"> отвечать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51819-2017 Национальный стандарт РФ «Протезирование и ортезирование верхних и нижних конечностей. Термины и определения» </w:t>
      </w:r>
      <w:r w:rsidRPr="002310FF">
        <w:rPr>
          <w:bCs/>
          <w:kern w:val="36"/>
        </w:rPr>
        <w:t>соответствующим Техническим условиям, утвержденным в установленном порядке.</w:t>
      </w:r>
    </w:p>
    <w:p w:rsidR="002310FF" w:rsidRPr="002310FF" w:rsidRDefault="002310FF" w:rsidP="002310FF">
      <w:pPr>
        <w:ind w:firstLine="360"/>
        <w:jc w:val="both"/>
        <w:rPr>
          <w:color w:val="333333"/>
        </w:rPr>
      </w:pPr>
      <w:r>
        <w:t xml:space="preserve">Материалы, соприкасающиеся с телом потребителя, должны обладать биосовместимостью с кожным покровом человека, не вызывать токсилогических и аллергических реакций в соответствии с </w:t>
      </w:r>
      <w:r w:rsidRPr="002310FF">
        <w:rPr>
          <w:color w:val="2D2D2D"/>
        </w:rPr>
        <w:t xml:space="preserve">ГОСТ ISO 10993-1-2011 «Изделия медицинские. Оценка биологического действия медицинских изделий» Часть 1,5,10, </w:t>
      </w:r>
      <w:r w:rsidRPr="002310FF">
        <w:rPr>
          <w:color w:val="333333"/>
        </w:rPr>
        <w:t>ГОСТ Р 52770-2016 Национальный стандарт РФ «Изделия медицинские. Требования безопасности. Методы санитарно-химических и токсикологических испытаний», ГОСТ Р ИСО 22523-2007 «Протезы конечностей и ортезы наружные. Требования и методы испытаний».</w:t>
      </w:r>
    </w:p>
    <w:p w:rsidR="002310FF" w:rsidRPr="004C4280" w:rsidRDefault="002310FF" w:rsidP="002310FF">
      <w:pPr>
        <w:pStyle w:val="af6"/>
        <w:numPr>
          <w:ilvl w:val="0"/>
          <w:numId w:val="9"/>
        </w:numPr>
        <w:jc w:val="center"/>
        <w:rPr>
          <w:b/>
        </w:rPr>
      </w:pPr>
      <w:r w:rsidRPr="004C4280">
        <w:rPr>
          <w:b/>
        </w:rPr>
        <w:t>Требования к маркировке, упаковке, хранению и отгрузке.</w:t>
      </w:r>
    </w:p>
    <w:p w:rsidR="005D340F" w:rsidRPr="005D340F" w:rsidRDefault="005D340F" w:rsidP="005D340F">
      <w:pPr>
        <w:jc w:val="both"/>
        <w:rPr>
          <w:bCs/>
          <w:color w:val="2D2D2D"/>
          <w:kern w:val="36"/>
        </w:rPr>
      </w:pPr>
      <w:r>
        <w:t xml:space="preserve">       Маркировка, упаковка, хранение и </w:t>
      </w:r>
      <w:r w:rsidR="00675E6B">
        <w:t>транспортировка протезов</w:t>
      </w:r>
      <w:r>
        <w:t xml:space="preserve"> </w:t>
      </w:r>
      <w:r w:rsidR="00675E6B">
        <w:t>верхних</w:t>
      </w:r>
      <w:r>
        <w:t xml:space="preserve"> конечност</w:t>
      </w:r>
      <w:r w:rsidR="00675E6B">
        <w:t>ей</w:t>
      </w:r>
      <w:r>
        <w:t xml:space="preserve"> к месту нахождения инвалида должна осуществляться с соблюдением требований ГОСТ 30324.0-95 (МЭК 301-1-88) /ГОСТ Р 50267.0-92 (МЭК 601-88) «Изделия медицинские электрические. Часть 1. Общие требования безопасности» и </w:t>
      </w:r>
      <w:r w:rsidRPr="005D340F">
        <w:rPr>
          <w:bCs/>
          <w:color w:val="2D2D2D"/>
          <w:kern w:val="36"/>
        </w:rPr>
        <w:t>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w:t>
      </w:r>
    </w:p>
    <w:p w:rsidR="005D340F" w:rsidRPr="005D340F" w:rsidRDefault="005D340F" w:rsidP="005D340F">
      <w:pPr>
        <w:jc w:val="both"/>
        <w:rPr>
          <w:bCs/>
          <w:color w:val="2D2D2D"/>
          <w:kern w:val="36"/>
        </w:rPr>
      </w:pPr>
      <w:r>
        <w:rPr>
          <w:bCs/>
          <w:color w:val="2D2D2D"/>
          <w:kern w:val="36"/>
        </w:rPr>
        <w:t xml:space="preserve">      </w:t>
      </w:r>
      <w:r w:rsidRPr="005D340F">
        <w:rPr>
          <w:bCs/>
          <w:color w:val="2D2D2D"/>
          <w:kern w:val="36"/>
        </w:rPr>
        <w:t>Упаковка протез</w:t>
      </w:r>
      <w:r w:rsidR="00675E6B">
        <w:rPr>
          <w:bCs/>
          <w:color w:val="2D2D2D"/>
          <w:kern w:val="36"/>
        </w:rPr>
        <w:t>ов</w:t>
      </w:r>
      <w:r>
        <w:rPr>
          <w:bCs/>
          <w:color w:val="2D2D2D"/>
          <w:kern w:val="36"/>
        </w:rPr>
        <w:t xml:space="preserve"> верхн</w:t>
      </w:r>
      <w:r w:rsidR="00675E6B">
        <w:rPr>
          <w:bCs/>
          <w:color w:val="2D2D2D"/>
          <w:kern w:val="36"/>
        </w:rPr>
        <w:t>их</w:t>
      </w:r>
      <w:r w:rsidRPr="005D340F">
        <w:rPr>
          <w:bCs/>
          <w:color w:val="2D2D2D"/>
          <w:kern w:val="36"/>
        </w:rPr>
        <w:t xml:space="preserve"> конечност</w:t>
      </w:r>
      <w:r w:rsidR="00675E6B">
        <w:rPr>
          <w:bCs/>
          <w:color w:val="2D2D2D"/>
          <w:kern w:val="36"/>
        </w:rPr>
        <w:t>ей</w:t>
      </w:r>
      <w:r w:rsidRPr="005D340F">
        <w:rPr>
          <w:bCs/>
          <w:color w:val="2D2D2D"/>
          <w:kern w:val="3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2310FF" w:rsidRPr="004C4280" w:rsidRDefault="002310FF" w:rsidP="002310FF">
      <w:pPr>
        <w:pStyle w:val="af6"/>
        <w:numPr>
          <w:ilvl w:val="0"/>
          <w:numId w:val="9"/>
        </w:numPr>
        <w:jc w:val="center"/>
        <w:rPr>
          <w:b/>
          <w:bCs/>
          <w:color w:val="2D2D2D"/>
          <w:kern w:val="36"/>
        </w:rPr>
      </w:pPr>
      <w:r w:rsidRPr="004C4280">
        <w:rPr>
          <w:b/>
          <w:bCs/>
          <w:color w:val="2D2D2D"/>
          <w:kern w:val="36"/>
        </w:rPr>
        <w:t>Требования к безопасности.</w:t>
      </w:r>
    </w:p>
    <w:p w:rsidR="00962DED" w:rsidRDefault="002310FF" w:rsidP="00962DED">
      <w:pPr>
        <w:ind w:firstLine="284"/>
        <w:jc w:val="both"/>
        <w:rPr>
          <w:bCs/>
          <w:color w:val="2D2D2D"/>
          <w:kern w:val="36"/>
        </w:rPr>
      </w:pPr>
      <w:r>
        <w:rPr>
          <w:bCs/>
          <w:color w:val="2D2D2D"/>
          <w:kern w:val="36"/>
        </w:rPr>
        <w:t>Протез</w:t>
      </w:r>
      <w:r w:rsidR="00675E6B">
        <w:rPr>
          <w:bCs/>
          <w:color w:val="2D2D2D"/>
          <w:kern w:val="36"/>
        </w:rPr>
        <w:t>ы</w:t>
      </w:r>
      <w:r>
        <w:rPr>
          <w:bCs/>
          <w:color w:val="2D2D2D"/>
          <w:kern w:val="36"/>
        </w:rPr>
        <w:t xml:space="preserve"> верхн</w:t>
      </w:r>
      <w:r w:rsidR="00675E6B">
        <w:rPr>
          <w:bCs/>
          <w:color w:val="2D2D2D"/>
          <w:kern w:val="36"/>
        </w:rPr>
        <w:t>их</w:t>
      </w:r>
      <w:r>
        <w:rPr>
          <w:bCs/>
          <w:color w:val="2D2D2D"/>
          <w:kern w:val="36"/>
        </w:rPr>
        <w:t xml:space="preserve"> конечност</w:t>
      </w:r>
      <w:r w:rsidR="00675E6B">
        <w:rPr>
          <w:bCs/>
          <w:color w:val="2D2D2D"/>
          <w:kern w:val="36"/>
        </w:rPr>
        <w:t>ей</w:t>
      </w:r>
      <w:r>
        <w:rPr>
          <w:bCs/>
          <w:color w:val="2D2D2D"/>
          <w:kern w:val="36"/>
        </w:rPr>
        <w:t xml:space="preserve"> </w:t>
      </w:r>
      <w:r w:rsidR="00675E6B">
        <w:rPr>
          <w:bCs/>
          <w:color w:val="2D2D2D"/>
          <w:kern w:val="36"/>
        </w:rPr>
        <w:t>должны</w:t>
      </w:r>
      <w:r>
        <w:rPr>
          <w:bCs/>
          <w:color w:val="2D2D2D"/>
          <w:kern w:val="36"/>
        </w:rPr>
        <w:t xml:space="preserve"> соответствовать требованиям </w:t>
      </w:r>
      <w:r w:rsidR="00962DED">
        <w:rPr>
          <w:bCs/>
          <w:color w:val="2D2D2D"/>
          <w:kern w:val="36"/>
        </w:rPr>
        <w:t>ГОСТ Р ИСО 13405-1-2018 Национальный стандарт Российской Федерации «Протезирование и ортопедия. Классификация и описание узлов протезов. Ч.1 Классификация узлов протезов», ГОСТ Р 51191-2019 Национальный стандарт РФ «Узлы протезов нижних конечностей. Технические требования и методы испытаний», ГОСТ Р 52114-2009 Национальный стандарт РФ «Узлы механических протезов верхних конечностей. Технические требования и методы испытаний».</w:t>
      </w:r>
    </w:p>
    <w:p w:rsidR="002310FF" w:rsidRDefault="002310FF" w:rsidP="002310FF">
      <w:pPr>
        <w:ind w:firstLine="284"/>
        <w:jc w:val="both"/>
      </w:pPr>
      <w:r>
        <w:rPr>
          <w:bCs/>
          <w:color w:val="2D2D2D"/>
          <w:kern w:val="36"/>
        </w:rPr>
        <w:t>Протез</w:t>
      </w:r>
      <w:r w:rsidR="00675E6B">
        <w:rPr>
          <w:bCs/>
          <w:color w:val="2D2D2D"/>
          <w:kern w:val="36"/>
        </w:rPr>
        <w:t>ы</w:t>
      </w:r>
      <w:r>
        <w:rPr>
          <w:bCs/>
          <w:color w:val="2D2D2D"/>
          <w:kern w:val="36"/>
        </w:rPr>
        <w:t xml:space="preserve"> </w:t>
      </w:r>
      <w:r>
        <w:t>верхн</w:t>
      </w:r>
      <w:r w:rsidR="00675E6B">
        <w:t>их конечностей должны</w:t>
      </w:r>
      <w:r>
        <w:t xml:space="preserve"> отвечать требованиям безопасности в течении всего срока эксплуатации при условии выполнения получателем установленных требований по их пользованию.</w:t>
      </w:r>
    </w:p>
    <w:p w:rsidR="00261DD5" w:rsidRPr="00FF73A2" w:rsidRDefault="00261DD5" w:rsidP="002310FF">
      <w:pPr>
        <w:ind w:firstLine="284"/>
        <w:jc w:val="both"/>
      </w:pPr>
    </w:p>
    <w:p w:rsidR="002310FF" w:rsidRPr="00D12095" w:rsidRDefault="002310FF" w:rsidP="002310FF">
      <w:pPr>
        <w:pStyle w:val="af6"/>
        <w:numPr>
          <w:ilvl w:val="0"/>
          <w:numId w:val="9"/>
        </w:numPr>
        <w:shd w:val="clear" w:color="auto" w:fill="FFFFFF"/>
        <w:autoSpaceDN w:val="0"/>
        <w:spacing w:line="100" w:lineRule="atLeast"/>
        <w:jc w:val="center"/>
        <w:rPr>
          <w:b/>
          <w:bCs/>
        </w:rPr>
      </w:pPr>
      <w:r w:rsidRPr="00D12095">
        <w:rPr>
          <w:b/>
          <w:bCs/>
        </w:rPr>
        <w:t>Требования к</w:t>
      </w:r>
      <w:r>
        <w:rPr>
          <w:b/>
          <w:bCs/>
        </w:rPr>
        <w:t xml:space="preserve"> количественным и</w:t>
      </w:r>
      <w:r w:rsidRPr="00D12095">
        <w:rPr>
          <w:b/>
          <w:bCs/>
        </w:rPr>
        <w:t xml:space="preserve"> качественным характеристикам изделий</w:t>
      </w:r>
    </w:p>
    <w:p w:rsidR="002310FF" w:rsidRPr="0009385D" w:rsidRDefault="002310FF" w:rsidP="002310FF">
      <w:pPr>
        <w:shd w:val="clear" w:color="auto" w:fill="FFFFFF"/>
        <w:tabs>
          <w:tab w:val="left" w:pos="603"/>
        </w:tabs>
        <w:ind w:firstLine="567"/>
        <w:jc w:val="both"/>
        <w:rPr>
          <w:sz w:val="23"/>
          <w:szCs w:val="23"/>
        </w:rPr>
      </w:pPr>
      <w:r w:rsidRPr="0009385D">
        <w:rPr>
          <w:sz w:val="23"/>
          <w:szCs w:val="23"/>
        </w:rPr>
        <w:t>Требования к качественным характеристикам изделий указаны в Таблице № 1.</w:t>
      </w:r>
    </w:p>
    <w:p w:rsidR="002310FF" w:rsidRDefault="002310FF" w:rsidP="002310FF">
      <w:pPr>
        <w:shd w:val="clear" w:color="auto" w:fill="FFFFFF"/>
        <w:tabs>
          <w:tab w:val="left" w:pos="603"/>
        </w:tabs>
        <w:ind w:firstLine="567"/>
        <w:jc w:val="both"/>
        <w:rPr>
          <w:b/>
        </w:rPr>
      </w:pPr>
      <w:r>
        <w:rPr>
          <w:bCs/>
        </w:rPr>
        <w:t xml:space="preserve">Общее </w:t>
      </w:r>
      <w:r w:rsidRPr="00B8798E">
        <w:rPr>
          <w:bCs/>
        </w:rPr>
        <w:t xml:space="preserve">количество </w:t>
      </w:r>
      <w:r>
        <w:rPr>
          <w:bCs/>
        </w:rPr>
        <w:t>–</w:t>
      </w:r>
      <w:r w:rsidRPr="00B8798E">
        <w:rPr>
          <w:bCs/>
        </w:rPr>
        <w:t xml:space="preserve"> </w:t>
      </w:r>
      <w:r w:rsidR="00675E6B">
        <w:rPr>
          <w:bCs/>
        </w:rPr>
        <w:t>2</w:t>
      </w:r>
      <w:r>
        <w:rPr>
          <w:b/>
        </w:rPr>
        <w:t xml:space="preserve"> </w:t>
      </w:r>
      <w:r w:rsidRPr="00D12095">
        <w:rPr>
          <w:b/>
        </w:rPr>
        <w:t>штук</w:t>
      </w:r>
      <w:r w:rsidR="00675E6B">
        <w:rPr>
          <w:b/>
        </w:rPr>
        <w:t>и</w:t>
      </w:r>
      <w:r>
        <w:rPr>
          <w:b/>
        </w:rPr>
        <w:t xml:space="preserve">. </w:t>
      </w:r>
    </w:p>
    <w:p w:rsidR="002310FF" w:rsidRDefault="002310FF" w:rsidP="002310FF">
      <w:pPr>
        <w:shd w:val="clear" w:color="auto" w:fill="FFFFFF"/>
        <w:tabs>
          <w:tab w:val="left" w:pos="603"/>
        </w:tabs>
        <w:ind w:firstLine="567"/>
        <w:jc w:val="right"/>
      </w:pPr>
      <w:r>
        <w:t>Таблица № 1.</w:t>
      </w:r>
    </w:p>
    <w:tbl>
      <w:tblPr>
        <w:tblW w:w="10944" w:type="dxa"/>
        <w:tblInd w:w="-459" w:type="dxa"/>
        <w:tblLayout w:type="fixed"/>
        <w:tblLook w:val="0000" w:firstRow="0" w:lastRow="0" w:firstColumn="0" w:lastColumn="0" w:noHBand="0" w:noVBand="0"/>
      </w:tblPr>
      <w:tblGrid>
        <w:gridCol w:w="2297"/>
        <w:gridCol w:w="4678"/>
        <w:gridCol w:w="1134"/>
        <w:gridCol w:w="1559"/>
        <w:gridCol w:w="1276"/>
      </w:tblGrid>
      <w:tr w:rsidR="0071655C" w:rsidRPr="00396E90" w:rsidTr="0071655C">
        <w:trPr>
          <w:trHeight w:val="722"/>
        </w:trPr>
        <w:tc>
          <w:tcPr>
            <w:tcW w:w="2297" w:type="dxa"/>
            <w:tcBorders>
              <w:top w:val="single" w:sz="4" w:space="0" w:color="000000"/>
              <w:left w:val="single" w:sz="4" w:space="0" w:color="000000"/>
              <w:bottom w:val="single" w:sz="4" w:space="0" w:color="000000"/>
            </w:tcBorders>
            <w:vAlign w:val="center"/>
          </w:tcPr>
          <w:p w:rsidR="0071655C" w:rsidRPr="00396E90" w:rsidRDefault="0071655C" w:rsidP="00A20EBE">
            <w:pPr>
              <w:snapToGrid w:val="0"/>
              <w:jc w:val="center"/>
              <w:rPr>
                <w:rFonts w:eastAsia="Arial Unicode MS"/>
              </w:rPr>
            </w:pPr>
            <w:r w:rsidRPr="00396E90">
              <w:t>Наименование изделия</w:t>
            </w:r>
          </w:p>
        </w:tc>
        <w:tc>
          <w:tcPr>
            <w:tcW w:w="4678" w:type="dxa"/>
            <w:tcBorders>
              <w:top w:val="single" w:sz="4" w:space="0" w:color="000000"/>
              <w:left w:val="single" w:sz="4" w:space="0" w:color="000000"/>
              <w:bottom w:val="single" w:sz="4" w:space="0" w:color="000000"/>
              <w:right w:val="single" w:sz="4" w:space="0" w:color="auto"/>
            </w:tcBorders>
            <w:vAlign w:val="center"/>
          </w:tcPr>
          <w:p w:rsidR="0071655C" w:rsidRPr="00396E90" w:rsidRDefault="0071655C" w:rsidP="00A20EBE">
            <w:pPr>
              <w:snapToGrid w:val="0"/>
              <w:jc w:val="center"/>
              <w:rPr>
                <w:rFonts w:eastAsia="Arial Unicode MS"/>
              </w:rPr>
            </w:pPr>
            <w:r w:rsidRPr="00396E90">
              <w:t>Функциональные и технические характеристики изделия</w:t>
            </w:r>
          </w:p>
        </w:tc>
        <w:tc>
          <w:tcPr>
            <w:tcW w:w="1134" w:type="dxa"/>
            <w:tcBorders>
              <w:top w:val="single" w:sz="4" w:space="0" w:color="auto"/>
              <w:bottom w:val="single" w:sz="4" w:space="0" w:color="auto"/>
              <w:right w:val="single" w:sz="4" w:space="0" w:color="auto"/>
            </w:tcBorders>
            <w:shd w:val="clear" w:color="auto" w:fill="auto"/>
          </w:tcPr>
          <w:p w:rsidR="0071655C" w:rsidRPr="00EC4B21" w:rsidRDefault="0071655C" w:rsidP="00A20EBE">
            <w:pPr>
              <w:snapToGrid w:val="0"/>
              <w:jc w:val="center"/>
              <w:rPr>
                <w:kern w:val="2"/>
                <w:sz w:val="22"/>
                <w:szCs w:val="22"/>
              </w:rPr>
            </w:pPr>
            <w:r w:rsidRPr="00EC4B21">
              <w:rPr>
                <w:kern w:val="2"/>
                <w:sz w:val="22"/>
                <w:szCs w:val="22"/>
              </w:rPr>
              <w:t>Срок службы</w:t>
            </w:r>
            <w:r>
              <w:rPr>
                <w:kern w:val="2"/>
                <w:sz w:val="22"/>
                <w:szCs w:val="22"/>
              </w:rPr>
              <w:t>/ срок гарантии</w:t>
            </w:r>
          </w:p>
        </w:tc>
        <w:tc>
          <w:tcPr>
            <w:tcW w:w="1559" w:type="dxa"/>
            <w:tcBorders>
              <w:top w:val="single" w:sz="4" w:space="0" w:color="auto"/>
              <w:bottom w:val="single" w:sz="4" w:space="0" w:color="auto"/>
              <w:right w:val="single" w:sz="4" w:space="0" w:color="auto"/>
            </w:tcBorders>
            <w:shd w:val="clear" w:color="auto" w:fill="auto"/>
          </w:tcPr>
          <w:p w:rsidR="0071655C" w:rsidRPr="00EC4B21" w:rsidRDefault="0071655C" w:rsidP="00A20EBE">
            <w:pPr>
              <w:snapToGrid w:val="0"/>
              <w:jc w:val="center"/>
              <w:rPr>
                <w:kern w:val="2"/>
                <w:sz w:val="22"/>
                <w:szCs w:val="22"/>
              </w:rPr>
            </w:pPr>
            <w:r>
              <w:rPr>
                <w:kern w:val="2"/>
                <w:sz w:val="22"/>
                <w:szCs w:val="22"/>
              </w:rPr>
              <w:t>Срок изготовления изделия</w:t>
            </w:r>
          </w:p>
        </w:tc>
        <w:tc>
          <w:tcPr>
            <w:tcW w:w="1276" w:type="dxa"/>
            <w:tcBorders>
              <w:top w:val="single" w:sz="4" w:space="0" w:color="auto"/>
              <w:bottom w:val="single" w:sz="4" w:space="0" w:color="auto"/>
              <w:right w:val="single" w:sz="4" w:space="0" w:color="auto"/>
            </w:tcBorders>
            <w:shd w:val="clear" w:color="auto" w:fill="auto"/>
          </w:tcPr>
          <w:p w:rsidR="0071655C" w:rsidRPr="00396E90" w:rsidRDefault="0071655C" w:rsidP="00A20EBE">
            <w:pPr>
              <w:spacing w:after="200" w:line="276" w:lineRule="auto"/>
            </w:pPr>
            <w:r>
              <w:t>Кол-во изделий, шт.</w:t>
            </w:r>
          </w:p>
        </w:tc>
      </w:tr>
      <w:tr w:rsidR="0071655C" w:rsidRPr="006868B0" w:rsidTr="0071655C">
        <w:trPr>
          <w:trHeight w:val="722"/>
        </w:trPr>
        <w:tc>
          <w:tcPr>
            <w:tcW w:w="2297" w:type="dxa"/>
            <w:tcBorders>
              <w:top w:val="single" w:sz="4" w:space="0" w:color="000000"/>
              <w:left w:val="single" w:sz="4" w:space="0" w:color="000000"/>
              <w:bottom w:val="single" w:sz="4" w:space="0" w:color="000000"/>
            </w:tcBorders>
          </w:tcPr>
          <w:p w:rsidR="0071655C" w:rsidRDefault="0071655C" w:rsidP="00A20EBE">
            <w:pPr>
              <w:keepNext/>
              <w:autoSpaceDE w:val="0"/>
              <w:autoSpaceDN w:val="0"/>
              <w:adjustRightInd w:val="0"/>
              <w:jc w:val="center"/>
              <w:rPr>
                <w:sz w:val="22"/>
                <w:szCs w:val="22"/>
              </w:rPr>
            </w:pPr>
            <w:r w:rsidRPr="0071655C">
              <w:rPr>
                <w:sz w:val="22"/>
                <w:szCs w:val="22"/>
              </w:rPr>
              <w:lastRenderedPageBreak/>
              <w:t>Протез предплечья с микропроцессорным управлением</w:t>
            </w:r>
            <w:r>
              <w:rPr>
                <w:sz w:val="22"/>
                <w:szCs w:val="22"/>
              </w:rPr>
              <w:t xml:space="preserve"> (</w:t>
            </w:r>
            <w:r w:rsidRPr="002214E3">
              <w:rPr>
                <w:sz w:val="22"/>
                <w:szCs w:val="22"/>
              </w:rPr>
              <w:t>Протез предплечья с внешним источником энергии</w:t>
            </w:r>
            <w:r>
              <w:rPr>
                <w:sz w:val="22"/>
                <w:szCs w:val="22"/>
              </w:rPr>
              <w:t>)</w:t>
            </w:r>
          </w:p>
          <w:p w:rsidR="0071655C" w:rsidRDefault="0071655C" w:rsidP="00A20EBE">
            <w:pPr>
              <w:keepNext/>
              <w:autoSpaceDE w:val="0"/>
              <w:autoSpaceDN w:val="0"/>
              <w:adjustRightInd w:val="0"/>
              <w:jc w:val="center"/>
              <w:rPr>
                <w:sz w:val="22"/>
                <w:szCs w:val="22"/>
              </w:rPr>
            </w:pPr>
            <w:r>
              <w:rPr>
                <w:sz w:val="22"/>
                <w:szCs w:val="22"/>
              </w:rPr>
              <w:t>ОКПД2-</w:t>
            </w:r>
            <w:r>
              <w:t xml:space="preserve"> </w:t>
            </w:r>
            <w:r w:rsidRPr="0071655C">
              <w:rPr>
                <w:sz w:val="22"/>
                <w:szCs w:val="22"/>
              </w:rPr>
              <w:t>32.50.22.121</w:t>
            </w:r>
          </w:p>
          <w:p w:rsidR="0071655C" w:rsidRPr="006868B0" w:rsidRDefault="0071655C" w:rsidP="00A20EBE">
            <w:pPr>
              <w:jc w:val="center"/>
              <w:rPr>
                <w:rStyle w:val="ng-binding"/>
              </w:rPr>
            </w:pPr>
            <w:r>
              <w:rPr>
                <w:sz w:val="22"/>
                <w:szCs w:val="22"/>
              </w:rPr>
              <w:t xml:space="preserve">КОЗ – </w:t>
            </w:r>
            <w:r w:rsidRPr="0071655C">
              <w:rPr>
                <w:sz w:val="22"/>
                <w:szCs w:val="22"/>
              </w:rPr>
              <w:t>03.28.08.04.02</w:t>
            </w:r>
          </w:p>
        </w:tc>
        <w:tc>
          <w:tcPr>
            <w:tcW w:w="4678" w:type="dxa"/>
            <w:tcBorders>
              <w:top w:val="single" w:sz="4" w:space="0" w:color="000000"/>
              <w:left w:val="single" w:sz="4" w:space="0" w:color="000000"/>
              <w:bottom w:val="single" w:sz="4" w:space="0" w:color="000000"/>
              <w:right w:val="single" w:sz="4" w:space="0" w:color="auto"/>
            </w:tcBorders>
          </w:tcPr>
          <w:p w:rsidR="0071655C" w:rsidRPr="00E3210C" w:rsidRDefault="0052475F" w:rsidP="00A20EBE">
            <w:pPr>
              <w:snapToGrid w:val="0"/>
              <w:jc w:val="both"/>
            </w:pPr>
            <w:r>
              <w:rPr>
                <w:sz w:val="22"/>
                <w:szCs w:val="22"/>
              </w:rPr>
              <w:t>Протез предплечья с внешним источником энергии предназначен для компенсации врожденных и ампутационных дефектов предплечья, включая длинные культи (после вычленения кисти в лучезапястном суставе, сохранении рудимента кисти) при сохранении активного локтевого сустава. Протез должен состоять из двух основных частей: гильзы и модуля кисти. Гильза должна состоять из приемной и внешней (несущей). Модуль кисти должен иметь 6 независимых степеней свободы – по одной на каждый палец и активную ротацию большого пальца. Это должно давать возможность выполнять произвольно настраиваемые жесты и использовать схваты для различных предметов и действий с ними. Приводы пальцев должны быть электромеханические. В памяти протеза одновременно должно находится не более 2 преднастроенных жестов. Конфигурацию жестов должен выбирать сам пользователь. Должна быть возможность настройки более 14 жестов. Пальцы со 2-го по 5-ый должны иметь 2 подвижных взаимозависимых сустава. Большой палец кисти с электромеханическим управлением движений должен обеспечивать их позиционное противопоставление, сгибание-разгибание, приведение- отведение. Ладонь и кончики пальцев должны быть оснащены противоскользящими силиконовыми накладками. Управление протезом должно осуществляться за счет регистрации на поверхности кожи культи электромиографического сигнала посредством миодатчиков, зафиксированных во внутренней гильзе. Управление протезом – одно/двухканальное. В качестве источника энергии должен служить заряжаемый, несъемный литий-ионный аккумулятор с защитой от перезаряда. Протез должен иметь пассивную ротацию кисти в лучезапястном шарнире запястья. Модуль ротации должен иметь механизм быстрого отсоединения модуля кисти от гильзы. Внешняя гильза должна быть изготовлена по индивидуальному гипсовому слепку методом вакуумной инфузии из слоистых композиционных материалов на основе акриловых смол с угле- и стекловолоконным наполнением. Приемная гильза должна быть изготовлена из мягких смол (термолин) или силикона. Удержание протеза на культе за счет длины ее костной части и объема мягких тканей.</w:t>
            </w:r>
          </w:p>
        </w:tc>
        <w:tc>
          <w:tcPr>
            <w:tcW w:w="1134" w:type="dxa"/>
            <w:tcBorders>
              <w:top w:val="single" w:sz="4" w:space="0" w:color="auto"/>
              <w:bottom w:val="single" w:sz="4" w:space="0" w:color="auto"/>
              <w:right w:val="single" w:sz="4" w:space="0" w:color="auto"/>
            </w:tcBorders>
            <w:shd w:val="clear" w:color="auto" w:fill="auto"/>
          </w:tcPr>
          <w:p w:rsidR="0071655C" w:rsidRPr="00933A00" w:rsidRDefault="0071655C" w:rsidP="00A20EBE">
            <w:pPr>
              <w:suppressAutoHyphens/>
              <w:snapToGrid w:val="0"/>
              <w:jc w:val="center"/>
              <w:rPr>
                <w:sz w:val="22"/>
                <w:szCs w:val="22"/>
                <w:lang w:eastAsia="ar-SA"/>
              </w:rPr>
            </w:pPr>
            <w:r>
              <w:rPr>
                <w:sz w:val="22"/>
                <w:szCs w:val="22"/>
                <w:lang w:eastAsia="ar-SA"/>
              </w:rPr>
              <w:t>не менее 3 лет /24 месяца</w:t>
            </w:r>
          </w:p>
        </w:tc>
        <w:tc>
          <w:tcPr>
            <w:tcW w:w="1559" w:type="dxa"/>
            <w:tcBorders>
              <w:top w:val="single" w:sz="4" w:space="0" w:color="auto"/>
              <w:bottom w:val="single" w:sz="4" w:space="0" w:color="auto"/>
              <w:right w:val="single" w:sz="4" w:space="0" w:color="auto"/>
            </w:tcBorders>
            <w:shd w:val="clear" w:color="auto" w:fill="auto"/>
          </w:tcPr>
          <w:p w:rsidR="0071655C" w:rsidRPr="00933A00" w:rsidRDefault="0071655C" w:rsidP="00A20EBE">
            <w:pPr>
              <w:rPr>
                <w:sz w:val="22"/>
                <w:szCs w:val="22"/>
              </w:rPr>
            </w:pPr>
            <w:r w:rsidRPr="00933A00">
              <w:rPr>
                <w:sz w:val="22"/>
                <w:szCs w:val="22"/>
                <w:lang w:eastAsia="ar-SA"/>
              </w:rPr>
              <w:t>23 дня до первой примерки 10 дней после примерки (рабочих дней)</w:t>
            </w:r>
          </w:p>
        </w:tc>
        <w:tc>
          <w:tcPr>
            <w:tcW w:w="1276" w:type="dxa"/>
            <w:tcBorders>
              <w:top w:val="single" w:sz="4" w:space="0" w:color="auto"/>
              <w:bottom w:val="single" w:sz="4" w:space="0" w:color="auto"/>
              <w:right w:val="single" w:sz="4" w:space="0" w:color="auto"/>
            </w:tcBorders>
            <w:shd w:val="clear" w:color="auto" w:fill="auto"/>
          </w:tcPr>
          <w:p w:rsidR="0071655C" w:rsidRPr="00933A00" w:rsidRDefault="0071655C" w:rsidP="00A20EBE">
            <w:pPr>
              <w:spacing w:after="200" w:line="276" w:lineRule="auto"/>
              <w:jc w:val="center"/>
              <w:rPr>
                <w:sz w:val="22"/>
                <w:szCs w:val="22"/>
              </w:rPr>
            </w:pPr>
            <w:r>
              <w:rPr>
                <w:sz w:val="22"/>
                <w:szCs w:val="22"/>
              </w:rPr>
              <w:t>2</w:t>
            </w:r>
          </w:p>
        </w:tc>
      </w:tr>
    </w:tbl>
    <w:p w:rsidR="00D538A1" w:rsidRDefault="00D538A1" w:rsidP="009217C7">
      <w:pPr>
        <w:ind w:firstLine="360"/>
        <w:jc w:val="both"/>
      </w:pPr>
    </w:p>
    <w:p w:rsidR="009217C7" w:rsidRDefault="009217C7" w:rsidP="009217C7">
      <w:pPr>
        <w:ind w:firstLine="360"/>
        <w:jc w:val="both"/>
      </w:pPr>
    </w:p>
    <w:p w:rsidR="00965EF0" w:rsidRPr="00965EF0" w:rsidRDefault="00965EF0" w:rsidP="00965EF0">
      <w:pPr>
        <w:shd w:val="clear" w:color="auto" w:fill="FFFFFF"/>
        <w:tabs>
          <w:tab w:val="left" w:pos="603"/>
        </w:tabs>
        <w:ind w:firstLine="567"/>
        <w:jc w:val="right"/>
        <w:rPr>
          <w:sz w:val="20"/>
          <w:szCs w:val="20"/>
        </w:rPr>
      </w:pPr>
      <w:bookmarkStart w:id="0" w:name="_GoBack"/>
      <w:bookmarkEnd w:id="0"/>
    </w:p>
    <w:sectPr w:rsidR="00965EF0" w:rsidRPr="00965EF0" w:rsidSect="00964B0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A8" w:rsidRDefault="000E0FA8">
      <w:r>
        <w:separator/>
      </w:r>
    </w:p>
  </w:endnote>
  <w:endnote w:type="continuationSeparator" w:id="0">
    <w:p w:rsidR="000E0FA8" w:rsidRDefault="000E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094" w:rsidRDefault="00AF6094">
    <w:pPr>
      <w:pStyle w:val="af8"/>
      <w:jc w:val="right"/>
    </w:pPr>
    <w:r>
      <w:fldChar w:fldCharType="begin"/>
    </w:r>
    <w:r>
      <w:instrText>PAGE   \* MERGEFORMAT</w:instrText>
    </w:r>
    <w:r>
      <w:fldChar w:fldCharType="separate"/>
    </w:r>
    <w:r w:rsidR="00964B0B">
      <w:rPr>
        <w:noProof/>
      </w:rPr>
      <w:t>2</w:t>
    </w:r>
    <w:r>
      <w:fldChar w:fldCharType="end"/>
    </w:r>
  </w:p>
  <w:p w:rsidR="00AF6094" w:rsidRDefault="00AF6094">
    <w:pPr>
      <w:pStyle w:val="af8"/>
      <w:jc w:val="right"/>
    </w:pPr>
  </w:p>
  <w:p w:rsidR="00AF6094" w:rsidRDefault="00AF6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A8" w:rsidRDefault="000E0FA8">
      <w:r>
        <w:separator/>
      </w:r>
    </w:p>
  </w:footnote>
  <w:footnote w:type="continuationSeparator" w:id="0">
    <w:p w:rsidR="000E0FA8" w:rsidRDefault="000E0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71"/>
    <w:multiLevelType w:val="hybridMultilevel"/>
    <w:tmpl w:val="A8F0AD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911E04"/>
    <w:multiLevelType w:val="hybridMultilevel"/>
    <w:tmpl w:val="FEBE75C6"/>
    <w:lvl w:ilvl="0" w:tplc="EA02FA1E">
      <w:start w:val="8"/>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9F0287"/>
    <w:multiLevelType w:val="hybridMultilevel"/>
    <w:tmpl w:val="DA244880"/>
    <w:lvl w:ilvl="0" w:tplc="6E901EDA">
      <w:start w:val="1"/>
      <w:numFmt w:val="decimal"/>
      <w:lvlText w:val="%1."/>
      <w:lvlJc w:val="left"/>
      <w:pPr>
        <w:ind w:left="2202" w:hanging="360"/>
      </w:pPr>
      <w:rPr>
        <w:rFonts w:hint="default"/>
        <w:b/>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4">
    <w:nsid w:val="0D52477C"/>
    <w:multiLevelType w:val="hybridMultilevel"/>
    <w:tmpl w:val="83944900"/>
    <w:lvl w:ilvl="0" w:tplc="6366B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7E77CB"/>
    <w:multiLevelType w:val="hybridMultilevel"/>
    <w:tmpl w:val="5602E3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nsid w:val="19CE3024"/>
    <w:multiLevelType w:val="hybridMultilevel"/>
    <w:tmpl w:val="551A4450"/>
    <w:lvl w:ilvl="0" w:tplc="30406984">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71AD9"/>
    <w:multiLevelType w:val="multilevel"/>
    <w:tmpl w:val="3EE09C82"/>
    <w:lvl w:ilvl="0">
      <w:start w:val="1"/>
      <w:numFmt w:val="decimal"/>
      <w:pStyle w:val="a"/>
      <w:lvlText w:val="%1."/>
      <w:lvlJc w:val="center"/>
      <w:pPr>
        <w:tabs>
          <w:tab w:val="num" w:pos="0"/>
        </w:tabs>
      </w:pPr>
      <w:rPr>
        <w:rFonts w:cs="Times New Roman" w:hint="default"/>
        <w:b/>
        <w:i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24545851"/>
    <w:multiLevelType w:val="hybridMultilevel"/>
    <w:tmpl w:val="5484BE6C"/>
    <w:lvl w:ilvl="0" w:tplc="8CECA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F3A9D"/>
    <w:multiLevelType w:val="hybridMultilevel"/>
    <w:tmpl w:val="59661048"/>
    <w:lvl w:ilvl="0" w:tplc="415E286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560D39"/>
    <w:multiLevelType w:val="hybridMultilevel"/>
    <w:tmpl w:val="89A03F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B0114"/>
    <w:multiLevelType w:val="multilevel"/>
    <w:tmpl w:val="354AE79A"/>
    <w:lvl w:ilvl="0">
      <w:numFmt w:val="decimal"/>
      <w:lvlText w:val="%1."/>
      <w:lvlJc w:val="left"/>
      <w:pPr>
        <w:ind w:left="585" w:hanging="585"/>
      </w:pPr>
      <w:rPr>
        <w:rFonts w:ascii="Times New Roman" w:hAnsi="Times New Roman" w:hint="default"/>
        <w:sz w:val="25"/>
      </w:rPr>
    </w:lvl>
    <w:lvl w:ilvl="1">
      <w:numFmt w:val="decimal"/>
      <w:lvlText w:val="%1.%2.0."/>
      <w:lvlJc w:val="left"/>
      <w:pPr>
        <w:ind w:left="720" w:hanging="720"/>
      </w:pPr>
      <w:rPr>
        <w:rFonts w:ascii="Times New Roman" w:hAnsi="Times New Roman" w:hint="default"/>
        <w:sz w:val="25"/>
      </w:rPr>
    </w:lvl>
    <w:lvl w:ilvl="2">
      <w:start w:val="1"/>
      <w:numFmt w:val="decimal"/>
      <w:lvlText w:val="%1.%2.%3."/>
      <w:lvlJc w:val="left"/>
      <w:pPr>
        <w:ind w:left="720" w:hanging="720"/>
      </w:pPr>
      <w:rPr>
        <w:rFonts w:ascii="Times New Roman" w:hAnsi="Times New Roman" w:hint="default"/>
        <w:sz w:val="25"/>
      </w:rPr>
    </w:lvl>
    <w:lvl w:ilvl="3">
      <w:start w:val="1"/>
      <w:numFmt w:val="decimal"/>
      <w:lvlText w:val="%1.%2.%3.%4."/>
      <w:lvlJc w:val="left"/>
      <w:pPr>
        <w:ind w:left="720" w:hanging="720"/>
      </w:pPr>
      <w:rPr>
        <w:rFonts w:ascii="Times New Roman" w:hAnsi="Times New Roman" w:hint="default"/>
        <w:sz w:val="25"/>
      </w:rPr>
    </w:lvl>
    <w:lvl w:ilvl="4">
      <w:start w:val="1"/>
      <w:numFmt w:val="decimal"/>
      <w:lvlText w:val="%1.%2.%3.%4.%5."/>
      <w:lvlJc w:val="left"/>
      <w:pPr>
        <w:ind w:left="1080" w:hanging="1080"/>
      </w:pPr>
      <w:rPr>
        <w:rFonts w:ascii="Times New Roman" w:hAnsi="Times New Roman" w:hint="default"/>
        <w:sz w:val="25"/>
      </w:rPr>
    </w:lvl>
    <w:lvl w:ilvl="5">
      <w:start w:val="1"/>
      <w:numFmt w:val="decimal"/>
      <w:lvlText w:val="%1.%2.%3.%4.%5.%6."/>
      <w:lvlJc w:val="left"/>
      <w:pPr>
        <w:ind w:left="1080" w:hanging="1080"/>
      </w:pPr>
      <w:rPr>
        <w:rFonts w:ascii="Times New Roman" w:hAnsi="Times New Roman" w:hint="default"/>
        <w:sz w:val="25"/>
      </w:rPr>
    </w:lvl>
    <w:lvl w:ilvl="6">
      <w:start w:val="1"/>
      <w:numFmt w:val="decimal"/>
      <w:lvlText w:val="%1.%2.%3.%4.%5.%6.%7."/>
      <w:lvlJc w:val="left"/>
      <w:pPr>
        <w:ind w:left="1440" w:hanging="1440"/>
      </w:pPr>
      <w:rPr>
        <w:rFonts w:ascii="Times New Roman" w:hAnsi="Times New Roman" w:hint="default"/>
        <w:sz w:val="25"/>
      </w:rPr>
    </w:lvl>
    <w:lvl w:ilvl="7">
      <w:start w:val="1"/>
      <w:numFmt w:val="decimal"/>
      <w:lvlText w:val="%1.%2.%3.%4.%5.%6.%7.%8."/>
      <w:lvlJc w:val="left"/>
      <w:pPr>
        <w:ind w:left="1440" w:hanging="1440"/>
      </w:pPr>
      <w:rPr>
        <w:rFonts w:ascii="Times New Roman" w:hAnsi="Times New Roman" w:hint="default"/>
        <w:sz w:val="25"/>
      </w:rPr>
    </w:lvl>
    <w:lvl w:ilvl="8">
      <w:start w:val="1"/>
      <w:numFmt w:val="decimal"/>
      <w:lvlText w:val="%1.%2.%3.%4.%5.%6.%7.%8.%9."/>
      <w:lvlJc w:val="left"/>
      <w:pPr>
        <w:ind w:left="1800" w:hanging="1800"/>
      </w:pPr>
      <w:rPr>
        <w:rFonts w:ascii="Times New Roman" w:hAnsi="Times New Roman" w:hint="default"/>
        <w:sz w:val="25"/>
      </w:rPr>
    </w:lvl>
  </w:abstractNum>
  <w:abstractNum w:abstractNumId="14">
    <w:nsid w:val="2F5C1DD1"/>
    <w:multiLevelType w:val="hybridMultilevel"/>
    <w:tmpl w:val="DAC07AAE"/>
    <w:lvl w:ilvl="0" w:tplc="E22C4B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EA44D3"/>
    <w:multiLevelType w:val="hybridMultilevel"/>
    <w:tmpl w:val="E76CA26A"/>
    <w:lvl w:ilvl="0" w:tplc="B6626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66682"/>
    <w:multiLevelType w:val="hybridMultilevel"/>
    <w:tmpl w:val="946C791E"/>
    <w:lvl w:ilvl="0" w:tplc="6F9E89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3405A"/>
    <w:multiLevelType w:val="hybridMultilevel"/>
    <w:tmpl w:val="F3F0D20A"/>
    <w:lvl w:ilvl="0" w:tplc="A134CE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9816CE"/>
    <w:multiLevelType w:val="hybridMultilevel"/>
    <w:tmpl w:val="242E5942"/>
    <w:lvl w:ilvl="0" w:tplc="B1F452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4407A"/>
    <w:multiLevelType w:val="hybridMultilevel"/>
    <w:tmpl w:val="8DF8D178"/>
    <w:lvl w:ilvl="0" w:tplc="90DCED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212518"/>
    <w:multiLevelType w:val="hybridMultilevel"/>
    <w:tmpl w:val="A4F4C1B6"/>
    <w:lvl w:ilvl="0" w:tplc="4190B97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862D62"/>
    <w:multiLevelType w:val="hybridMultilevel"/>
    <w:tmpl w:val="49AE25EA"/>
    <w:lvl w:ilvl="0" w:tplc="71B4642C">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CF2B33"/>
    <w:multiLevelType w:val="hybridMultilevel"/>
    <w:tmpl w:val="24F88E90"/>
    <w:lvl w:ilvl="0" w:tplc="85CA3030">
      <w:start w:val="1"/>
      <w:numFmt w:val="decimal"/>
      <w:lvlText w:val="%1."/>
      <w:lvlJc w:val="left"/>
      <w:pPr>
        <w:ind w:left="2202" w:hanging="360"/>
      </w:pPr>
      <w:rPr>
        <w:rFonts w:hint="default"/>
        <w:b/>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3">
    <w:nsid w:val="670F76D1"/>
    <w:multiLevelType w:val="hybridMultilevel"/>
    <w:tmpl w:val="C728C49E"/>
    <w:lvl w:ilvl="0" w:tplc="6BC606D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675616F6"/>
    <w:multiLevelType w:val="hybridMultilevel"/>
    <w:tmpl w:val="C2FE446E"/>
    <w:lvl w:ilvl="0" w:tplc="F00EF8A6">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F06A00"/>
    <w:multiLevelType w:val="hybridMultilevel"/>
    <w:tmpl w:val="8AA45DC4"/>
    <w:lvl w:ilvl="0" w:tplc="426236E6">
      <w:start w:val="1"/>
      <w:numFmt w:val="decimal"/>
      <w:lvlText w:val="%1."/>
      <w:lvlJc w:val="left"/>
      <w:pPr>
        <w:ind w:left="2202" w:hanging="360"/>
      </w:pPr>
      <w:rPr>
        <w:rFonts w:hint="default"/>
        <w:b/>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num w:numId="1">
    <w:abstractNumId w:val="1"/>
  </w:num>
  <w:num w:numId="2">
    <w:abstractNumId w:val="5"/>
  </w:num>
  <w:num w:numId="3">
    <w:abstractNumId w:val="9"/>
  </w:num>
  <w:num w:numId="4">
    <w:abstractNumId w:val="7"/>
  </w:num>
  <w:num w:numId="5">
    <w:abstractNumId w:val="24"/>
  </w:num>
  <w:num w:numId="6">
    <w:abstractNumId w:val="0"/>
  </w:num>
  <w:num w:numId="7">
    <w:abstractNumId w:val="4"/>
  </w:num>
  <w:num w:numId="8">
    <w:abstractNumId w:val="26"/>
  </w:num>
  <w:num w:numId="9">
    <w:abstractNumId w:val="12"/>
  </w:num>
  <w:num w:numId="10">
    <w:abstractNumId w:val="18"/>
  </w:num>
  <w:num w:numId="11">
    <w:abstractNumId w:val="6"/>
  </w:num>
  <w:num w:numId="12">
    <w:abstractNumId w:val="13"/>
  </w:num>
  <w:num w:numId="13">
    <w:abstractNumId w:val="10"/>
  </w:num>
  <w:num w:numId="14">
    <w:abstractNumId w:val="16"/>
  </w:num>
  <w:num w:numId="15">
    <w:abstractNumId w:val="17"/>
  </w:num>
  <w:num w:numId="16">
    <w:abstractNumId w:val="20"/>
  </w:num>
  <w:num w:numId="17">
    <w:abstractNumId w:val="19"/>
  </w:num>
  <w:num w:numId="18">
    <w:abstractNumId w:val="21"/>
  </w:num>
  <w:num w:numId="19">
    <w:abstractNumId w:val="11"/>
  </w:num>
  <w:num w:numId="20">
    <w:abstractNumId w:val="8"/>
  </w:num>
  <w:num w:numId="21">
    <w:abstractNumId w:val="15"/>
  </w:num>
  <w:num w:numId="22">
    <w:abstractNumId w:val="14"/>
  </w:num>
  <w:num w:numId="23">
    <w:abstractNumId w:val="2"/>
  </w:num>
  <w:num w:numId="24">
    <w:abstractNumId w:val="3"/>
  </w:num>
  <w:num w:numId="25">
    <w:abstractNumId w:val="22"/>
  </w:num>
  <w:num w:numId="26">
    <w:abstractNumId w:val="23"/>
  </w:num>
  <w:num w:numId="2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1C"/>
    <w:rsid w:val="00001F31"/>
    <w:rsid w:val="00006606"/>
    <w:rsid w:val="00010278"/>
    <w:rsid w:val="00015A08"/>
    <w:rsid w:val="00020598"/>
    <w:rsid w:val="00021497"/>
    <w:rsid w:val="000222AD"/>
    <w:rsid w:val="00026C05"/>
    <w:rsid w:val="000271FB"/>
    <w:rsid w:val="00032D6D"/>
    <w:rsid w:val="00037768"/>
    <w:rsid w:val="00040C05"/>
    <w:rsid w:val="000428F7"/>
    <w:rsid w:val="000429B7"/>
    <w:rsid w:val="00042DA3"/>
    <w:rsid w:val="0004607D"/>
    <w:rsid w:val="000477FA"/>
    <w:rsid w:val="00050F6D"/>
    <w:rsid w:val="0005304E"/>
    <w:rsid w:val="00054675"/>
    <w:rsid w:val="0005494E"/>
    <w:rsid w:val="00061243"/>
    <w:rsid w:val="00061333"/>
    <w:rsid w:val="000614B8"/>
    <w:rsid w:val="00065BB6"/>
    <w:rsid w:val="00065EE2"/>
    <w:rsid w:val="00066E6F"/>
    <w:rsid w:val="00067400"/>
    <w:rsid w:val="00071555"/>
    <w:rsid w:val="00072E9F"/>
    <w:rsid w:val="000735F4"/>
    <w:rsid w:val="00073D54"/>
    <w:rsid w:val="00074D4E"/>
    <w:rsid w:val="00075AF6"/>
    <w:rsid w:val="00076810"/>
    <w:rsid w:val="00076E2E"/>
    <w:rsid w:val="0007791F"/>
    <w:rsid w:val="00080104"/>
    <w:rsid w:val="000804AD"/>
    <w:rsid w:val="00081943"/>
    <w:rsid w:val="00083361"/>
    <w:rsid w:val="000847E0"/>
    <w:rsid w:val="0009025D"/>
    <w:rsid w:val="00095BBD"/>
    <w:rsid w:val="00096859"/>
    <w:rsid w:val="00096AE8"/>
    <w:rsid w:val="00096DBC"/>
    <w:rsid w:val="0009711D"/>
    <w:rsid w:val="000A2E57"/>
    <w:rsid w:val="000A594F"/>
    <w:rsid w:val="000B525A"/>
    <w:rsid w:val="000B5FA5"/>
    <w:rsid w:val="000B6EF9"/>
    <w:rsid w:val="000C034F"/>
    <w:rsid w:val="000C051F"/>
    <w:rsid w:val="000C19CE"/>
    <w:rsid w:val="000C5BAD"/>
    <w:rsid w:val="000D0D1D"/>
    <w:rsid w:val="000D4686"/>
    <w:rsid w:val="000E010A"/>
    <w:rsid w:val="000E0FA8"/>
    <w:rsid w:val="000E1374"/>
    <w:rsid w:val="000E4F37"/>
    <w:rsid w:val="000F47F9"/>
    <w:rsid w:val="000F6903"/>
    <w:rsid w:val="000F7163"/>
    <w:rsid w:val="00101F89"/>
    <w:rsid w:val="00102AFB"/>
    <w:rsid w:val="00103CA4"/>
    <w:rsid w:val="00106F4B"/>
    <w:rsid w:val="001122FF"/>
    <w:rsid w:val="00112C0F"/>
    <w:rsid w:val="001133A7"/>
    <w:rsid w:val="00113DA4"/>
    <w:rsid w:val="001157BE"/>
    <w:rsid w:val="00115F4F"/>
    <w:rsid w:val="00121E0B"/>
    <w:rsid w:val="00123487"/>
    <w:rsid w:val="001235E4"/>
    <w:rsid w:val="00142615"/>
    <w:rsid w:val="0014404F"/>
    <w:rsid w:val="0014430D"/>
    <w:rsid w:val="00145ED9"/>
    <w:rsid w:val="00147F7B"/>
    <w:rsid w:val="00150AB8"/>
    <w:rsid w:val="00155819"/>
    <w:rsid w:val="001579BC"/>
    <w:rsid w:val="0016111C"/>
    <w:rsid w:val="00162770"/>
    <w:rsid w:val="0016405D"/>
    <w:rsid w:val="00166AE4"/>
    <w:rsid w:val="00177754"/>
    <w:rsid w:val="0018414B"/>
    <w:rsid w:val="00185720"/>
    <w:rsid w:val="00185B56"/>
    <w:rsid w:val="001877D2"/>
    <w:rsid w:val="00190A0C"/>
    <w:rsid w:val="00192093"/>
    <w:rsid w:val="001A165D"/>
    <w:rsid w:val="001A59D5"/>
    <w:rsid w:val="001B685A"/>
    <w:rsid w:val="001C2799"/>
    <w:rsid w:val="001C39CC"/>
    <w:rsid w:val="001C41B5"/>
    <w:rsid w:val="001C5F1D"/>
    <w:rsid w:val="001C62C2"/>
    <w:rsid w:val="001C7D08"/>
    <w:rsid w:val="001C7EE4"/>
    <w:rsid w:val="001D0D24"/>
    <w:rsid w:val="001D12E9"/>
    <w:rsid w:val="001D4B53"/>
    <w:rsid w:val="001D4CB0"/>
    <w:rsid w:val="001D54D1"/>
    <w:rsid w:val="001D6420"/>
    <w:rsid w:val="001E05FA"/>
    <w:rsid w:val="001E0C8D"/>
    <w:rsid w:val="001E35B3"/>
    <w:rsid w:val="001E55C1"/>
    <w:rsid w:val="001E576C"/>
    <w:rsid w:val="001E6002"/>
    <w:rsid w:val="001E6214"/>
    <w:rsid w:val="001E7163"/>
    <w:rsid w:val="001F0179"/>
    <w:rsid w:val="001F0551"/>
    <w:rsid w:val="001F3A6A"/>
    <w:rsid w:val="001F55F5"/>
    <w:rsid w:val="002009AE"/>
    <w:rsid w:val="00201037"/>
    <w:rsid w:val="00204D3F"/>
    <w:rsid w:val="0020609F"/>
    <w:rsid w:val="00207441"/>
    <w:rsid w:val="002125BD"/>
    <w:rsid w:val="002130B6"/>
    <w:rsid w:val="00214454"/>
    <w:rsid w:val="00215A01"/>
    <w:rsid w:val="0022318C"/>
    <w:rsid w:val="00225A52"/>
    <w:rsid w:val="002310FF"/>
    <w:rsid w:val="00234957"/>
    <w:rsid w:val="00235479"/>
    <w:rsid w:val="002422AF"/>
    <w:rsid w:val="002442DF"/>
    <w:rsid w:val="00247AAE"/>
    <w:rsid w:val="002510E1"/>
    <w:rsid w:val="002512B0"/>
    <w:rsid w:val="00251819"/>
    <w:rsid w:val="00253920"/>
    <w:rsid w:val="00254EE7"/>
    <w:rsid w:val="00255263"/>
    <w:rsid w:val="00261DD5"/>
    <w:rsid w:val="00262AFE"/>
    <w:rsid w:val="0026576A"/>
    <w:rsid w:val="00266186"/>
    <w:rsid w:val="00270D1E"/>
    <w:rsid w:val="00271E90"/>
    <w:rsid w:val="00273BD1"/>
    <w:rsid w:val="00283A4A"/>
    <w:rsid w:val="00284FE1"/>
    <w:rsid w:val="00285B35"/>
    <w:rsid w:val="00286FFB"/>
    <w:rsid w:val="0029254B"/>
    <w:rsid w:val="00294D0C"/>
    <w:rsid w:val="0029582E"/>
    <w:rsid w:val="002A29AE"/>
    <w:rsid w:val="002A36B0"/>
    <w:rsid w:val="002A3DB6"/>
    <w:rsid w:val="002A478E"/>
    <w:rsid w:val="002A5629"/>
    <w:rsid w:val="002B3F8A"/>
    <w:rsid w:val="002B4BC6"/>
    <w:rsid w:val="002B5194"/>
    <w:rsid w:val="002B749A"/>
    <w:rsid w:val="002C04ED"/>
    <w:rsid w:val="002C0B24"/>
    <w:rsid w:val="002C0C48"/>
    <w:rsid w:val="002C1325"/>
    <w:rsid w:val="002C15BD"/>
    <w:rsid w:val="002C6625"/>
    <w:rsid w:val="002C6D2F"/>
    <w:rsid w:val="002C7100"/>
    <w:rsid w:val="002C7824"/>
    <w:rsid w:val="002D0A0B"/>
    <w:rsid w:val="002D0D16"/>
    <w:rsid w:val="002D1F03"/>
    <w:rsid w:val="002D4499"/>
    <w:rsid w:val="002D4C54"/>
    <w:rsid w:val="002D512F"/>
    <w:rsid w:val="002D5338"/>
    <w:rsid w:val="002D597B"/>
    <w:rsid w:val="002D7EA7"/>
    <w:rsid w:val="002E13A5"/>
    <w:rsid w:val="002E716E"/>
    <w:rsid w:val="002F1153"/>
    <w:rsid w:val="002F4DDE"/>
    <w:rsid w:val="002F74E7"/>
    <w:rsid w:val="00300280"/>
    <w:rsid w:val="00300467"/>
    <w:rsid w:val="0030479A"/>
    <w:rsid w:val="00304F0C"/>
    <w:rsid w:val="003061DD"/>
    <w:rsid w:val="00306C85"/>
    <w:rsid w:val="00307CEB"/>
    <w:rsid w:val="00314935"/>
    <w:rsid w:val="00315C34"/>
    <w:rsid w:val="00315E2C"/>
    <w:rsid w:val="00325369"/>
    <w:rsid w:val="0033215F"/>
    <w:rsid w:val="00334034"/>
    <w:rsid w:val="00336201"/>
    <w:rsid w:val="00340084"/>
    <w:rsid w:val="00342CEF"/>
    <w:rsid w:val="00344E40"/>
    <w:rsid w:val="003468CB"/>
    <w:rsid w:val="00346EED"/>
    <w:rsid w:val="0035067C"/>
    <w:rsid w:val="00351832"/>
    <w:rsid w:val="00352D19"/>
    <w:rsid w:val="00353810"/>
    <w:rsid w:val="00353A2D"/>
    <w:rsid w:val="00353FE4"/>
    <w:rsid w:val="003603F7"/>
    <w:rsid w:val="00362F4C"/>
    <w:rsid w:val="003634D8"/>
    <w:rsid w:val="00365713"/>
    <w:rsid w:val="00366980"/>
    <w:rsid w:val="003672D3"/>
    <w:rsid w:val="003673A7"/>
    <w:rsid w:val="00367BE2"/>
    <w:rsid w:val="003731E6"/>
    <w:rsid w:val="00377430"/>
    <w:rsid w:val="00381AE1"/>
    <w:rsid w:val="003858D0"/>
    <w:rsid w:val="00386002"/>
    <w:rsid w:val="003864C5"/>
    <w:rsid w:val="0039589C"/>
    <w:rsid w:val="0039614D"/>
    <w:rsid w:val="00396C49"/>
    <w:rsid w:val="003A23EE"/>
    <w:rsid w:val="003A3036"/>
    <w:rsid w:val="003A6F41"/>
    <w:rsid w:val="003B3DB4"/>
    <w:rsid w:val="003B71B5"/>
    <w:rsid w:val="003B7420"/>
    <w:rsid w:val="003B7B26"/>
    <w:rsid w:val="003C27AD"/>
    <w:rsid w:val="003C5BB9"/>
    <w:rsid w:val="003C633F"/>
    <w:rsid w:val="003C6B27"/>
    <w:rsid w:val="003D7951"/>
    <w:rsid w:val="003E050D"/>
    <w:rsid w:val="003E4518"/>
    <w:rsid w:val="003F26B6"/>
    <w:rsid w:val="003F7451"/>
    <w:rsid w:val="0040031F"/>
    <w:rsid w:val="004004C1"/>
    <w:rsid w:val="00401F3A"/>
    <w:rsid w:val="0040416F"/>
    <w:rsid w:val="004056B2"/>
    <w:rsid w:val="0041295D"/>
    <w:rsid w:val="004131C5"/>
    <w:rsid w:val="00413FF0"/>
    <w:rsid w:val="004145C3"/>
    <w:rsid w:val="00414BEA"/>
    <w:rsid w:val="00417491"/>
    <w:rsid w:val="00417FC6"/>
    <w:rsid w:val="00424F0D"/>
    <w:rsid w:val="004271E9"/>
    <w:rsid w:val="004273A3"/>
    <w:rsid w:val="004273FF"/>
    <w:rsid w:val="0043000D"/>
    <w:rsid w:val="0043263C"/>
    <w:rsid w:val="00433344"/>
    <w:rsid w:val="00437B77"/>
    <w:rsid w:val="00437E2B"/>
    <w:rsid w:val="00440660"/>
    <w:rsid w:val="00440C21"/>
    <w:rsid w:val="00441752"/>
    <w:rsid w:val="00443B29"/>
    <w:rsid w:val="00443D56"/>
    <w:rsid w:val="00445C7B"/>
    <w:rsid w:val="00452A3C"/>
    <w:rsid w:val="004536D3"/>
    <w:rsid w:val="0045452C"/>
    <w:rsid w:val="0045492B"/>
    <w:rsid w:val="00461512"/>
    <w:rsid w:val="00461B98"/>
    <w:rsid w:val="004634C7"/>
    <w:rsid w:val="00464CFF"/>
    <w:rsid w:val="00466644"/>
    <w:rsid w:val="004672BB"/>
    <w:rsid w:val="00470AE4"/>
    <w:rsid w:val="004717BB"/>
    <w:rsid w:val="004729E4"/>
    <w:rsid w:val="00472F45"/>
    <w:rsid w:val="00476B89"/>
    <w:rsid w:val="00477BE1"/>
    <w:rsid w:val="00477CB5"/>
    <w:rsid w:val="00481379"/>
    <w:rsid w:val="00481C70"/>
    <w:rsid w:val="00485B99"/>
    <w:rsid w:val="004861E4"/>
    <w:rsid w:val="00486BD4"/>
    <w:rsid w:val="00493DEA"/>
    <w:rsid w:val="00495937"/>
    <w:rsid w:val="004962FB"/>
    <w:rsid w:val="00496B50"/>
    <w:rsid w:val="004A03E4"/>
    <w:rsid w:val="004A2BA0"/>
    <w:rsid w:val="004A4386"/>
    <w:rsid w:val="004B1051"/>
    <w:rsid w:val="004B1C2F"/>
    <w:rsid w:val="004B4235"/>
    <w:rsid w:val="004C2CA2"/>
    <w:rsid w:val="004C4280"/>
    <w:rsid w:val="004C4AB8"/>
    <w:rsid w:val="004C629F"/>
    <w:rsid w:val="004C7A53"/>
    <w:rsid w:val="004D2A8F"/>
    <w:rsid w:val="004E0500"/>
    <w:rsid w:val="004E7717"/>
    <w:rsid w:val="004E7FDE"/>
    <w:rsid w:val="004F0603"/>
    <w:rsid w:val="004F3E8D"/>
    <w:rsid w:val="004F4D9C"/>
    <w:rsid w:val="004F5CD7"/>
    <w:rsid w:val="004F608D"/>
    <w:rsid w:val="0050046C"/>
    <w:rsid w:val="00501625"/>
    <w:rsid w:val="005024B3"/>
    <w:rsid w:val="005040EB"/>
    <w:rsid w:val="00510234"/>
    <w:rsid w:val="00511CC2"/>
    <w:rsid w:val="00511EE1"/>
    <w:rsid w:val="005128FE"/>
    <w:rsid w:val="005133AE"/>
    <w:rsid w:val="005148A9"/>
    <w:rsid w:val="00521580"/>
    <w:rsid w:val="0052475F"/>
    <w:rsid w:val="005267D9"/>
    <w:rsid w:val="00526878"/>
    <w:rsid w:val="0053113D"/>
    <w:rsid w:val="00533671"/>
    <w:rsid w:val="00540A2B"/>
    <w:rsid w:val="00543A21"/>
    <w:rsid w:val="005448F2"/>
    <w:rsid w:val="00544F9A"/>
    <w:rsid w:val="005463BF"/>
    <w:rsid w:val="005472EF"/>
    <w:rsid w:val="0054746D"/>
    <w:rsid w:val="005478CA"/>
    <w:rsid w:val="00552262"/>
    <w:rsid w:val="00553985"/>
    <w:rsid w:val="005545B7"/>
    <w:rsid w:val="005563F2"/>
    <w:rsid w:val="005668A9"/>
    <w:rsid w:val="00567C59"/>
    <w:rsid w:val="00572FB6"/>
    <w:rsid w:val="00573F30"/>
    <w:rsid w:val="00576F01"/>
    <w:rsid w:val="00584BFD"/>
    <w:rsid w:val="00584D49"/>
    <w:rsid w:val="00586492"/>
    <w:rsid w:val="0058721E"/>
    <w:rsid w:val="005875EC"/>
    <w:rsid w:val="005926C4"/>
    <w:rsid w:val="005A0545"/>
    <w:rsid w:val="005A52D5"/>
    <w:rsid w:val="005B2412"/>
    <w:rsid w:val="005B2F67"/>
    <w:rsid w:val="005C101A"/>
    <w:rsid w:val="005C2A6A"/>
    <w:rsid w:val="005C2AE5"/>
    <w:rsid w:val="005C320E"/>
    <w:rsid w:val="005C3A0B"/>
    <w:rsid w:val="005C40DD"/>
    <w:rsid w:val="005C509E"/>
    <w:rsid w:val="005D0696"/>
    <w:rsid w:val="005D340F"/>
    <w:rsid w:val="005D41CC"/>
    <w:rsid w:val="005D6B46"/>
    <w:rsid w:val="005D6E3A"/>
    <w:rsid w:val="005D782D"/>
    <w:rsid w:val="005E02DA"/>
    <w:rsid w:val="005E0531"/>
    <w:rsid w:val="005E6293"/>
    <w:rsid w:val="005E62CC"/>
    <w:rsid w:val="005F0A54"/>
    <w:rsid w:val="005F5829"/>
    <w:rsid w:val="005F7567"/>
    <w:rsid w:val="00605159"/>
    <w:rsid w:val="00606395"/>
    <w:rsid w:val="00607309"/>
    <w:rsid w:val="0060746D"/>
    <w:rsid w:val="006101A4"/>
    <w:rsid w:val="00611BFD"/>
    <w:rsid w:val="006123B7"/>
    <w:rsid w:val="006129C7"/>
    <w:rsid w:val="00614508"/>
    <w:rsid w:val="00614F74"/>
    <w:rsid w:val="00617942"/>
    <w:rsid w:val="0062067D"/>
    <w:rsid w:val="006230F2"/>
    <w:rsid w:val="00623304"/>
    <w:rsid w:val="00624C2B"/>
    <w:rsid w:val="00625CAF"/>
    <w:rsid w:val="00626E4C"/>
    <w:rsid w:val="00627A17"/>
    <w:rsid w:val="00633C82"/>
    <w:rsid w:val="00644AE8"/>
    <w:rsid w:val="0064644B"/>
    <w:rsid w:val="00646AF1"/>
    <w:rsid w:val="00647833"/>
    <w:rsid w:val="006502C2"/>
    <w:rsid w:val="006511B7"/>
    <w:rsid w:val="006568DA"/>
    <w:rsid w:val="00660C21"/>
    <w:rsid w:val="00661FFC"/>
    <w:rsid w:val="00662D3B"/>
    <w:rsid w:val="00663218"/>
    <w:rsid w:val="006648BB"/>
    <w:rsid w:val="00664FBB"/>
    <w:rsid w:val="006661DA"/>
    <w:rsid w:val="006661F7"/>
    <w:rsid w:val="0066622A"/>
    <w:rsid w:val="00667D0C"/>
    <w:rsid w:val="006704BA"/>
    <w:rsid w:val="0067088E"/>
    <w:rsid w:val="00675E6B"/>
    <w:rsid w:val="00675F01"/>
    <w:rsid w:val="006854F5"/>
    <w:rsid w:val="0068671F"/>
    <w:rsid w:val="00686E5C"/>
    <w:rsid w:val="0068715F"/>
    <w:rsid w:val="00687A1B"/>
    <w:rsid w:val="0069124C"/>
    <w:rsid w:val="00693695"/>
    <w:rsid w:val="00694D51"/>
    <w:rsid w:val="00697D3A"/>
    <w:rsid w:val="006A193B"/>
    <w:rsid w:val="006A4C30"/>
    <w:rsid w:val="006A4DAE"/>
    <w:rsid w:val="006A65DD"/>
    <w:rsid w:val="006A75E6"/>
    <w:rsid w:val="006B2E24"/>
    <w:rsid w:val="006B7531"/>
    <w:rsid w:val="006C2244"/>
    <w:rsid w:val="006C2F72"/>
    <w:rsid w:val="006C6B2E"/>
    <w:rsid w:val="006D044B"/>
    <w:rsid w:val="006D2541"/>
    <w:rsid w:val="006D4D13"/>
    <w:rsid w:val="006D7258"/>
    <w:rsid w:val="006E0B5A"/>
    <w:rsid w:val="006E1D89"/>
    <w:rsid w:val="006E2831"/>
    <w:rsid w:val="006E5FD7"/>
    <w:rsid w:val="006F18B9"/>
    <w:rsid w:val="006F5467"/>
    <w:rsid w:val="006F62CB"/>
    <w:rsid w:val="006F7DEE"/>
    <w:rsid w:val="00700AD5"/>
    <w:rsid w:val="00702DB3"/>
    <w:rsid w:val="00705775"/>
    <w:rsid w:val="007115D3"/>
    <w:rsid w:val="00712F5A"/>
    <w:rsid w:val="00713DC9"/>
    <w:rsid w:val="0071617D"/>
    <w:rsid w:val="00716444"/>
    <w:rsid w:val="0071655C"/>
    <w:rsid w:val="0072080F"/>
    <w:rsid w:val="007211EE"/>
    <w:rsid w:val="00724CA3"/>
    <w:rsid w:val="00725089"/>
    <w:rsid w:val="00726830"/>
    <w:rsid w:val="00733E24"/>
    <w:rsid w:val="007345C3"/>
    <w:rsid w:val="00740929"/>
    <w:rsid w:val="0074131A"/>
    <w:rsid w:val="007413F8"/>
    <w:rsid w:val="00741CC4"/>
    <w:rsid w:val="00746EB3"/>
    <w:rsid w:val="007506EC"/>
    <w:rsid w:val="00751030"/>
    <w:rsid w:val="00755737"/>
    <w:rsid w:val="00755764"/>
    <w:rsid w:val="0076192A"/>
    <w:rsid w:val="00761DD3"/>
    <w:rsid w:val="007625DF"/>
    <w:rsid w:val="00762BE2"/>
    <w:rsid w:val="00764550"/>
    <w:rsid w:val="00764BA0"/>
    <w:rsid w:val="00771A16"/>
    <w:rsid w:val="00776515"/>
    <w:rsid w:val="0077668C"/>
    <w:rsid w:val="007769ED"/>
    <w:rsid w:val="007778D3"/>
    <w:rsid w:val="007826DC"/>
    <w:rsid w:val="00792071"/>
    <w:rsid w:val="00793B3F"/>
    <w:rsid w:val="007959EB"/>
    <w:rsid w:val="0079782A"/>
    <w:rsid w:val="00797FF2"/>
    <w:rsid w:val="007A0797"/>
    <w:rsid w:val="007A1DAB"/>
    <w:rsid w:val="007A6D6D"/>
    <w:rsid w:val="007B0379"/>
    <w:rsid w:val="007B29A1"/>
    <w:rsid w:val="007B2A83"/>
    <w:rsid w:val="007B4D24"/>
    <w:rsid w:val="007B7749"/>
    <w:rsid w:val="007B7A81"/>
    <w:rsid w:val="007C0804"/>
    <w:rsid w:val="007C1822"/>
    <w:rsid w:val="007C2CB3"/>
    <w:rsid w:val="007C5C04"/>
    <w:rsid w:val="007D0C52"/>
    <w:rsid w:val="007D15A2"/>
    <w:rsid w:val="007D3CDC"/>
    <w:rsid w:val="007D449C"/>
    <w:rsid w:val="007D5137"/>
    <w:rsid w:val="007D5D65"/>
    <w:rsid w:val="007E226D"/>
    <w:rsid w:val="007E378D"/>
    <w:rsid w:val="007F0690"/>
    <w:rsid w:val="007F0CAE"/>
    <w:rsid w:val="007F14A7"/>
    <w:rsid w:val="007F2433"/>
    <w:rsid w:val="007F4761"/>
    <w:rsid w:val="007F590B"/>
    <w:rsid w:val="007F6DAE"/>
    <w:rsid w:val="007F7B03"/>
    <w:rsid w:val="0080020F"/>
    <w:rsid w:val="00805F60"/>
    <w:rsid w:val="0080743C"/>
    <w:rsid w:val="00810856"/>
    <w:rsid w:val="0081354A"/>
    <w:rsid w:val="00813FEE"/>
    <w:rsid w:val="008154BC"/>
    <w:rsid w:val="00816701"/>
    <w:rsid w:val="0081681C"/>
    <w:rsid w:val="008169D6"/>
    <w:rsid w:val="00820401"/>
    <w:rsid w:val="00820E21"/>
    <w:rsid w:val="00826641"/>
    <w:rsid w:val="008300B8"/>
    <w:rsid w:val="00830341"/>
    <w:rsid w:val="00832EB3"/>
    <w:rsid w:val="00833087"/>
    <w:rsid w:val="00833957"/>
    <w:rsid w:val="00833EFF"/>
    <w:rsid w:val="0083539A"/>
    <w:rsid w:val="008424AC"/>
    <w:rsid w:val="00850886"/>
    <w:rsid w:val="008542FC"/>
    <w:rsid w:val="0085455C"/>
    <w:rsid w:val="008557F4"/>
    <w:rsid w:val="00855A08"/>
    <w:rsid w:val="00855CD4"/>
    <w:rsid w:val="00856449"/>
    <w:rsid w:val="00856483"/>
    <w:rsid w:val="008564B0"/>
    <w:rsid w:val="00860273"/>
    <w:rsid w:val="00863EE2"/>
    <w:rsid w:val="008677D2"/>
    <w:rsid w:val="00874805"/>
    <w:rsid w:val="008775C9"/>
    <w:rsid w:val="00880DB1"/>
    <w:rsid w:val="00882C6F"/>
    <w:rsid w:val="008837C7"/>
    <w:rsid w:val="008858D5"/>
    <w:rsid w:val="00886038"/>
    <w:rsid w:val="008860F9"/>
    <w:rsid w:val="008874B9"/>
    <w:rsid w:val="00887E4C"/>
    <w:rsid w:val="0089060F"/>
    <w:rsid w:val="008922E9"/>
    <w:rsid w:val="00893A65"/>
    <w:rsid w:val="00897A20"/>
    <w:rsid w:val="008A03A8"/>
    <w:rsid w:val="008A1CDB"/>
    <w:rsid w:val="008A3295"/>
    <w:rsid w:val="008A4E4F"/>
    <w:rsid w:val="008A715A"/>
    <w:rsid w:val="008B0FC6"/>
    <w:rsid w:val="008B45E1"/>
    <w:rsid w:val="008B6083"/>
    <w:rsid w:val="008C0117"/>
    <w:rsid w:val="008C1512"/>
    <w:rsid w:val="008C5584"/>
    <w:rsid w:val="008C7F07"/>
    <w:rsid w:val="008D2C87"/>
    <w:rsid w:val="008D541A"/>
    <w:rsid w:val="008D612F"/>
    <w:rsid w:val="008D7292"/>
    <w:rsid w:val="008E0666"/>
    <w:rsid w:val="008E1792"/>
    <w:rsid w:val="008E29F5"/>
    <w:rsid w:val="008E2E9E"/>
    <w:rsid w:val="008F3965"/>
    <w:rsid w:val="008F615E"/>
    <w:rsid w:val="008F61A7"/>
    <w:rsid w:val="008F7FE7"/>
    <w:rsid w:val="009007D3"/>
    <w:rsid w:val="00900D9A"/>
    <w:rsid w:val="0090159C"/>
    <w:rsid w:val="00903C69"/>
    <w:rsid w:val="00906BAC"/>
    <w:rsid w:val="00907340"/>
    <w:rsid w:val="009076C2"/>
    <w:rsid w:val="00907C04"/>
    <w:rsid w:val="0091176A"/>
    <w:rsid w:val="00914E4A"/>
    <w:rsid w:val="009165B8"/>
    <w:rsid w:val="009217C7"/>
    <w:rsid w:val="009223D1"/>
    <w:rsid w:val="00924DB6"/>
    <w:rsid w:val="0092520A"/>
    <w:rsid w:val="0092658F"/>
    <w:rsid w:val="0093130C"/>
    <w:rsid w:val="0093286F"/>
    <w:rsid w:val="00933004"/>
    <w:rsid w:val="009337F0"/>
    <w:rsid w:val="009345A3"/>
    <w:rsid w:val="00934672"/>
    <w:rsid w:val="009347AF"/>
    <w:rsid w:val="0093497F"/>
    <w:rsid w:val="00936379"/>
    <w:rsid w:val="00940B85"/>
    <w:rsid w:val="00941F6D"/>
    <w:rsid w:val="009435F5"/>
    <w:rsid w:val="00944F8E"/>
    <w:rsid w:val="009453FB"/>
    <w:rsid w:val="00945C2B"/>
    <w:rsid w:val="00945EA3"/>
    <w:rsid w:val="0095014E"/>
    <w:rsid w:val="00955AFC"/>
    <w:rsid w:val="00957A60"/>
    <w:rsid w:val="00962DED"/>
    <w:rsid w:val="00964B0B"/>
    <w:rsid w:val="00965EF0"/>
    <w:rsid w:val="00966065"/>
    <w:rsid w:val="0096662A"/>
    <w:rsid w:val="00967BB2"/>
    <w:rsid w:val="00970B50"/>
    <w:rsid w:val="00972D65"/>
    <w:rsid w:val="00974947"/>
    <w:rsid w:val="009766CB"/>
    <w:rsid w:val="0097792E"/>
    <w:rsid w:val="00980677"/>
    <w:rsid w:val="009817E8"/>
    <w:rsid w:val="00981C55"/>
    <w:rsid w:val="009852B8"/>
    <w:rsid w:val="0098532E"/>
    <w:rsid w:val="00985827"/>
    <w:rsid w:val="0098621E"/>
    <w:rsid w:val="009865D4"/>
    <w:rsid w:val="00987037"/>
    <w:rsid w:val="00987485"/>
    <w:rsid w:val="00995E3F"/>
    <w:rsid w:val="0099796B"/>
    <w:rsid w:val="009A0913"/>
    <w:rsid w:val="009A105B"/>
    <w:rsid w:val="009A3E04"/>
    <w:rsid w:val="009A4655"/>
    <w:rsid w:val="009A4FA6"/>
    <w:rsid w:val="009A6575"/>
    <w:rsid w:val="009A665C"/>
    <w:rsid w:val="009A7C01"/>
    <w:rsid w:val="009B2A51"/>
    <w:rsid w:val="009B4BE9"/>
    <w:rsid w:val="009B69D2"/>
    <w:rsid w:val="009B6CA4"/>
    <w:rsid w:val="009B742B"/>
    <w:rsid w:val="009C07E3"/>
    <w:rsid w:val="009C31C4"/>
    <w:rsid w:val="009C3A90"/>
    <w:rsid w:val="009C5EE9"/>
    <w:rsid w:val="009C6033"/>
    <w:rsid w:val="009C7965"/>
    <w:rsid w:val="009D057D"/>
    <w:rsid w:val="009D0F55"/>
    <w:rsid w:val="009D194E"/>
    <w:rsid w:val="009D2AD0"/>
    <w:rsid w:val="009D2C03"/>
    <w:rsid w:val="009D398E"/>
    <w:rsid w:val="009D45C4"/>
    <w:rsid w:val="009D6F58"/>
    <w:rsid w:val="009E000C"/>
    <w:rsid w:val="009E2959"/>
    <w:rsid w:val="009E31A6"/>
    <w:rsid w:val="009E4461"/>
    <w:rsid w:val="009E5846"/>
    <w:rsid w:val="009E606D"/>
    <w:rsid w:val="009E6075"/>
    <w:rsid w:val="009E68A1"/>
    <w:rsid w:val="009F1017"/>
    <w:rsid w:val="009F3BFB"/>
    <w:rsid w:val="009F674B"/>
    <w:rsid w:val="00A056CA"/>
    <w:rsid w:val="00A15522"/>
    <w:rsid w:val="00A20911"/>
    <w:rsid w:val="00A2096B"/>
    <w:rsid w:val="00A2104D"/>
    <w:rsid w:val="00A21CCC"/>
    <w:rsid w:val="00A23667"/>
    <w:rsid w:val="00A23C22"/>
    <w:rsid w:val="00A24E5A"/>
    <w:rsid w:val="00A27587"/>
    <w:rsid w:val="00A278C9"/>
    <w:rsid w:val="00A3035C"/>
    <w:rsid w:val="00A31331"/>
    <w:rsid w:val="00A31BA5"/>
    <w:rsid w:val="00A328FD"/>
    <w:rsid w:val="00A33C47"/>
    <w:rsid w:val="00A33ECC"/>
    <w:rsid w:val="00A34B4A"/>
    <w:rsid w:val="00A4119F"/>
    <w:rsid w:val="00A42F85"/>
    <w:rsid w:val="00A4596A"/>
    <w:rsid w:val="00A51C8D"/>
    <w:rsid w:val="00A54187"/>
    <w:rsid w:val="00A64886"/>
    <w:rsid w:val="00A670F9"/>
    <w:rsid w:val="00A771B8"/>
    <w:rsid w:val="00A82B86"/>
    <w:rsid w:val="00A848D1"/>
    <w:rsid w:val="00A86B99"/>
    <w:rsid w:val="00A90B34"/>
    <w:rsid w:val="00A91F27"/>
    <w:rsid w:val="00A945BC"/>
    <w:rsid w:val="00A949B2"/>
    <w:rsid w:val="00AA2533"/>
    <w:rsid w:val="00AA4997"/>
    <w:rsid w:val="00AA7BDF"/>
    <w:rsid w:val="00AA7D9C"/>
    <w:rsid w:val="00AB0CA3"/>
    <w:rsid w:val="00AB16A3"/>
    <w:rsid w:val="00AB1FDF"/>
    <w:rsid w:val="00AB63E9"/>
    <w:rsid w:val="00AB7424"/>
    <w:rsid w:val="00AC1201"/>
    <w:rsid w:val="00AC4975"/>
    <w:rsid w:val="00AD345C"/>
    <w:rsid w:val="00AD5BE6"/>
    <w:rsid w:val="00AE09B9"/>
    <w:rsid w:val="00AE100C"/>
    <w:rsid w:val="00AE6056"/>
    <w:rsid w:val="00AF5189"/>
    <w:rsid w:val="00AF5648"/>
    <w:rsid w:val="00AF6094"/>
    <w:rsid w:val="00AF7622"/>
    <w:rsid w:val="00AF7E37"/>
    <w:rsid w:val="00B02187"/>
    <w:rsid w:val="00B03FCD"/>
    <w:rsid w:val="00B041DA"/>
    <w:rsid w:val="00B074DD"/>
    <w:rsid w:val="00B10818"/>
    <w:rsid w:val="00B16452"/>
    <w:rsid w:val="00B20388"/>
    <w:rsid w:val="00B20E0C"/>
    <w:rsid w:val="00B21AB8"/>
    <w:rsid w:val="00B222D3"/>
    <w:rsid w:val="00B23A85"/>
    <w:rsid w:val="00B26FD2"/>
    <w:rsid w:val="00B27CC0"/>
    <w:rsid w:val="00B31478"/>
    <w:rsid w:val="00B31828"/>
    <w:rsid w:val="00B33023"/>
    <w:rsid w:val="00B373C1"/>
    <w:rsid w:val="00B40830"/>
    <w:rsid w:val="00B42584"/>
    <w:rsid w:val="00B431D6"/>
    <w:rsid w:val="00B44610"/>
    <w:rsid w:val="00B45BBE"/>
    <w:rsid w:val="00B4639E"/>
    <w:rsid w:val="00B5075E"/>
    <w:rsid w:val="00B513D0"/>
    <w:rsid w:val="00B5171B"/>
    <w:rsid w:val="00B51A28"/>
    <w:rsid w:val="00B540AF"/>
    <w:rsid w:val="00B542FD"/>
    <w:rsid w:val="00B54B54"/>
    <w:rsid w:val="00B5542C"/>
    <w:rsid w:val="00B55693"/>
    <w:rsid w:val="00B565F2"/>
    <w:rsid w:val="00B57D2D"/>
    <w:rsid w:val="00B57F92"/>
    <w:rsid w:val="00B6064B"/>
    <w:rsid w:val="00B60EED"/>
    <w:rsid w:val="00B6255E"/>
    <w:rsid w:val="00B635E6"/>
    <w:rsid w:val="00B70D14"/>
    <w:rsid w:val="00B72170"/>
    <w:rsid w:val="00B74F16"/>
    <w:rsid w:val="00B75CC3"/>
    <w:rsid w:val="00B76BA3"/>
    <w:rsid w:val="00B8185C"/>
    <w:rsid w:val="00B83542"/>
    <w:rsid w:val="00B939A9"/>
    <w:rsid w:val="00B95279"/>
    <w:rsid w:val="00B95EE4"/>
    <w:rsid w:val="00BA1660"/>
    <w:rsid w:val="00BA26A0"/>
    <w:rsid w:val="00BA341C"/>
    <w:rsid w:val="00BA353F"/>
    <w:rsid w:val="00BA376F"/>
    <w:rsid w:val="00BA3887"/>
    <w:rsid w:val="00BA3C3E"/>
    <w:rsid w:val="00BA5888"/>
    <w:rsid w:val="00BB0317"/>
    <w:rsid w:val="00BB05C1"/>
    <w:rsid w:val="00BB21B8"/>
    <w:rsid w:val="00BB239D"/>
    <w:rsid w:val="00BB51D2"/>
    <w:rsid w:val="00BB7FE3"/>
    <w:rsid w:val="00BC439B"/>
    <w:rsid w:val="00BC43B8"/>
    <w:rsid w:val="00BC43D3"/>
    <w:rsid w:val="00BC62A1"/>
    <w:rsid w:val="00BC7ED6"/>
    <w:rsid w:val="00BD1F65"/>
    <w:rsid w:val="00BD2546"/>
    <w:rsid w:val="00BD391F"/>
    <w:rsid w:val="00BD420E"/>
    <w:rsid w:val="00BD44AC"/>
    <w:rsid w:val="00BD76CD"/>
    <w:rsid w:val="00BD7856"/>
    <w:rsid w:val="00BE1ED6"/>
    <w:rsid w:val="00BE2ED2"/>
    <w:rsid w:val="00BE3359"/>
    <w:rsid w:val="00BE3D60"/>
    <w:rsid w:val="00BE7859"/>
    <w:rsid w:val="00BF277C"/>
    <w:rsid w:val="00BF4C6E"/>
    <w:rsid w:val="00BF5DE4"/>
    <w:rsid w:val="00BF6475"/>
    <w:rsid w:val="00BF64A8"/>
    <w:rsid w:val="00BF7DEE"/>
    <w:rsid w:val="00C03166"/>
    <w:rsid w:val="00C05355"/>
    <w:rsid w:val="00C05DA9"/>
    <w:rsid w:val="00C06C82"/>
    <w:rsid w:val="00C140A5"/>
    <w:rsid w:val="00C1790D"/>
    <w:rsid w:val="00C17FB9"/>
    <w:rsid w:val="00C20405"/>
    <w:rsid w:val="00C2362E"/>
    <w:rsid w:val="00C25F37"/>
    <w:rsid w:val="00C2733A"/>
    <w:rsid w:val="00C30796"/>
    <w:rsid w:val="00C32C83"/>
    <w:rsid w:val="00C346B8"/>
    <w:rsid w:val="00C35C7C"/>
    <w:rsid w:val="00C365EC"/>
    <w:rsid w:val="00C40764"/>
    <w:rsid w:val="00C407F3"/>
    <w:rsid w:val="00C415CE"/>
    <w:rsid w:val="00C41BA3"/>
    <w:rsid w:val="00C44F63"/>
    <w:rsid w:val="00C46335"/>
    <w:rsid w:val="00C46924"/>
    <w:rsid w:val="00C47316"/>
    <w:rsid w:val="00C47480"/>
    <w:rsid w:val="00C5167B"/>
    <w:rsid w:val="00C52F41"/>
    <w:rsid w:val="00C56541"/>
    <w:rsid w:val="00C57100"/>
    <w:rsid w:val="00C65247"/>
    <w:rsid w:val="00C67163"/>
    <w:rsid w:val="00C7260C"/>
    <w:rsid w:val="00C81CDB"/>
    <w:rsid w:val="00C82BE5"/>
    <w:rsid w:val="00C84257"/>
    <w:rsid w:val="00C86B21"/>
    <w:rsid w:val="00C90B42"/>
    <w:rsid w:val="00C90BA7"/>
    <w:rsid w:val="00C95507"/>
    <w:rsid w:val="00CA28F1"/>
    <w:rsid w:val="00CA30D9"/>
    <w:rsid w:val="00CA365E"/>
    <w:rsid w:val="00CA3B9C"/>
    <w:rsid w:val="00CA4118"/>
    <w:rsid w:val="00CA651C"/>
    <w:rsid w:val="00CA669B"/>
    <w:rsid w:val="00CA74B5"/>
    <w:rsid w:val="00CA7769"/>
    <w:rsid w:val="00CB1989"/>
    <w:rsid w:val="00CB1A20"/>
    <w:rsid w:val="00CB323D"/>
    <w:rsid w:val="00CC0E3A"/>
    <w:rsid w:val="00CC2D7E"/>
    <w:rsid w:val="00CC4FF5"/>
    <w:rsid w:val="00CC6CB5"/>
    <w:rsid w:val="00CD0B58"/>
    <w:rsid w:val="00CD181A"/>
    <w:rsid w:val="00CD3A11"/>
    <w:rsid w:val="00CD3F29"/>
    <w:rsid w:val="00CD5BC3"/>
    <w:rsid w:val="00CD5C0A"/>
    <w:rsid w:val="00CE02F8"/>
    <w:rsid w:val="00CE4F91"/>
    <w:rsid w:val="00CE5C48"/>
    <w:rsid w:val="00CE692D"/>
    <w:rsid w:val="00CE785F"/>
    <w:rsid w:val="00CF2058"/>
    <w:rsid w:val="00CF4C4A"/>
    <w:rsid w:val="00D0214F"/>
    <w:rsid w:val="00D05134"/>
    <w:rsid w:val="00D05E7E"/>
    <w:rsid w:val="00D0684F"/>
    <w:rsid w:val="00D069A3"/>
    <w:rsid w:val="00D101B8"/>
    <w:rsid w:val="00D1075B"/>
    <w:rsid w:val="00D10E70"/>
    <w:rsid w:val="00D12095"/>
    <w:rsid w:val="00D15505"/>
    <w:rsid w:val="00D167BE"/>
    <w:rsid w:val="00D20AD0"/>
    <w:rsid w:val="00D21827"/>
    <w:rsid w:val="00D21A71"/>
    <w:rsid w:val="00D2517E"/>
    <w:rsid w:val="00D30685"/>
    <w:rsid w:val="00D3089B"/>
    <w:rsid w:val="00D30C28"/>
    <w:rsid w:val="00D33F02"/>
    <w:rsid w:val="00D36D96"/>
    <w:rsid w:val="00D37001"/>
    <w:rsid w:val="00D37A8D"/>
    <w:rsid w:val="00D40056"/>
    <w:rsid w:val="00D42453"/>
    <w:rsid w:val="00D43B95"/>
    <w:rsid w:val="00D46C84"/>
    <w:rsid w:val="00D46D33"/>
    <w:rsid w:val="00D47566"/>
    <w:rsid w:val="00D5212C"/>
    <w:rsid w:val="00D525EF"/>
    <w:rsid w:val="00D538A1"/>
    <w:rsid w:val="00D53919"/>
    <w:rsid w:val="00D53929"/>
    <w:rsid w:val="00D54BA5"/>
    <w:rsid w:val="00D5509D"/>
    <w:rsid w:val="00D55667"/>
    <w:rsid w:val="00D62F87"/>
    <w:rsid w:val="00D660AC"/>
    <w:rsid w:val="00D717D9"/>
    <w:rsid w:val="00D779BA"/>
    <w:rsid w:val="00D81008"/>
    <w:rsid w:val="00D827C4"/>
    <w:rsid w:val="00D83ED3"/>
    <w:rsid w:val="00D84563"/>
    <w:rsid w:val="00D9060F"/>
    <w:rsid w:val="00D92795"/>
    <w:rsid w:val="00D94C6D"/>
    <w:rsid w:val="00D94E51"/>
    <w:rsid w:val="00DA0BE5"/>
    <w:rsid w:val="00DA0EAF"/>
    <w:rsid w:val="00DA2CD8"/>
    <w:rsid w:val="00DA3425"/>
    <w:rsid w:val="00DA491E"/>
    <w:rsid w:val="00DA5FB2"/>
    <w:rsid w:val="00DA6986"/>
    <w:rsid w:val="00DA6D33"/>
    <w:rsid w:val="00DB6C00"/>
    <w:rsid w:val="00DB6FBA"/>
    <w:rsid w:val="00DB7045"/>
    <w:rsid w:val="00DB72AB"/>
    <w:rsid w:val="00DC01E8"/>
    <w:rsid w:val="00DC06CC"/>
    <w:rsid w:val="00DC07F7"/>
    <w:rsid w:val="00DC64F3"/>
    <w:rsid w:val="00DC7E0C"/>
    <w:rsid w:val="00DD12AB"/>
    <w:rsid w:val="00DD16B2"/>
    <w:rsid w:val="00DD355B"/>
    <w:rsid w:val="00DE2B3F"/>
    <w:rsid w:val="00DE2BDE"/>
    <w:rsid w:val="00DE3628"/>
    <w:rsid w:val="00DE7D4F"/>
    <w:rsid w:val="00DF11BB"/>
    <w:rsid w:val="00DF1360"/>
    <w:rsid w:val="00DF5C3A"/>
    <w:rsid w:val="00DF5CC7"/>
    <w:rsid w:val="00DF6301"/>
    <w:rsid w:val="00DF7DE2"/>
    <w:rsid w:val="00DF7DE5"/>
    <w:rsid w:val="00E0389F"/>
    <w:rsid w:val="00E04020"/>
    <w:rsid w:val="00E042C3"/>
    <w:rsid w:val="00E108FE"/>
    <w:rsid w:val="00E140D7"/>
    <w:rsid w:val="00E14129"/>
    <w:rsid w:val="00E15DA6"/>
    <w:rsid w:val="00E16606"/>
    <w:rsid w:val="00E1713C"/>
    <w:rsid w:val="00E17D80"/>
    <w:rsid w:val="00E223FA"/>
    <w:rsid w:val="00E32BAF"/>
    <w:rsid w:val="00E34E21"/>
    <w:rsid w:val="00E37025"/>
    <w:rsid w:val="00E40380"/>
    <w:rsid w:val="00E41AC6"/>
    <w:rsid w:val="00E42A53"/>
    <w:rsid w:val="00E45452"/>
    <w:rsid w:val="00E45780"/>
    <w:rsid w:val="00E45CAC"/>
    <w:rsid w:val="00E515B6"/>
    <w:rsid w:val="00E52994"/>
    <w:rsid w:val="00E540F0"/>
    <w:rsid w:val="00E55B7F"/>
    <w:rsid w:val="00E601F9"/>
    <w:rsid w:val="00E60521"/>
    <w:rsid w:val="00E61E1F"/>
    <w:rsid w:val="00E627CB"/>
    <w:rsid w:val="00E65410"/>
    <w:rsid w:val="00E664A4"/>
    <w:rsid w:val="00E6707D"/>
    <w:rsid w:val="00E6739A"/>
    <w:rsid w:val="00E70F22"/>
    <w:rsid w:val="00E7201E"/>
    <w:rsid w:val="00E75376"/>
    <w:rsid w:val="00E7597B"/>
    <w:rsid w:val="00E77794"/>
    <w:rsid w:val="00E862FF"/>
    <w:rsid w:val="00E86820"/>
    <w:rsid w:val="00EA3E06"/>
    <w:rsid w:val="00EA6515"/>
    <w:rsid w:val="00EA742D"/>
    <w:rsid w:val="00EB092A"/>
    <w:rsid w:val="00EB0F69"/>
    <w:rsid w:val="00EC7C1A"/>
    <w:rsid w:val="00ED0080"/>
    <w:rsid w:val="00ED1FB7"/>
    <w:rsid w:val="00ED3672"/>
    <w:rsid w:val="00ED52C3"/>
    <w:rsid w:val="00ED704A"/>
    <w:rsid w:val="00EE14BA"/>
    <w:rsid w:val="00EE5763"/>
    <w:rsid w:val="00EE7ABD"/>
    <w:rsid w:val="00EF0010"/>
    <w:rsid w:val="00EF0F7D"/>
    <w:rsid w:val="00EF1F5A"/>
    <w:rsid w:val="00EF3C2C"/>
    <w:rsid w:val="00EF4C55"/>
    <w:rsid w:val="00EF6FAD"/>
    <w:rsid w:val="00EF7F35"/>
    <w:rsid w:val="00F00438"/>
    <w:rsid w:val="00F047AD"/>
    <w:rsid w:val="00F10166"/>
    <w:rsid w:val="00F1254E"/>
    <w:rsid w:val="00F14E05"/>
    <w:rsid w:val="00F1576C"/>
    <w:rsid w:val="00F17929"/>
    <w:rsid w:val="00F22A66"/>
    <w:rsid w:val="00F235C1"/>
    <w:rsid w:val="00F24DDE"/>
    <w:rsid w:val="00F272AC"/>
    <w:rsid w:val="00F3024A"/>
    <w:rsid w:val="00F313AD"/>
    <w:rsid w:val="00F32388"/>
    <w:rsid w:val="00F32FBD"/>
    <w:rsid w:val="00F330D2"/>
    <w:rsid w:val="00F33565"/>
    <w:rsid w:val="00F345BD"/>
    <w:rsid w:val="00F355B7"/>
    <w:rsid w:val="00F364DE"/>
    <w:rsid w:val="00F37E70"/>
    <w:rsid w:val="00F40929"/>
    <w:rsid w:val="00F40DD5"/>
    <w:rsid w:val="00F41568"/>
    <w:rsid w:val="00F43789"/>
    <w:rsid w:val="00F44263"/>
    <w:rsid w:val="00F51EA0"/>
    <w:rsid w:val="00F529E9"/>
    <w:rsid w:val="00F52BE2"/>
    <w:rsid w:val="00F56106"/>
    <w:rsid w:val="00F56995"/>
    <w:rsid w:val="00F5737E"/>
    <w:rsid w:val="00F57A3A"/>
    <w:rsid w:val="00F6595D"/>
    <w:rsid w:val="00F65CC3"/>
    <w:rsid w:val="00F65D9D"/>
    <w:rsid w:val="00F7062E"/>
    <w:rsid w:val="00F70BF0"/>
    <w:rsid w:val="00F735F3"/>
    <w:rsid w:val="00F73A62"/>
    <w:rsid w:val="00F7650A"/>
    <w:rsid w:val="00F7739D"/>
    <w:rsid w:val="00F7788C"/>
    <w:rsid w:val="00F816E9"/>
    <w:rsid w:val="00F82E65"/>
    <w:rsid w:val="00F830CF"/>
    <w:rsid w:val="00F830F3"/>
    <w:rsid w:val="00F839D8"/>
    <w:rsid w:val="00F83E29"/>
    <w:rsid w:val="00F857C6"/>
    <w:rsid w:val="00FA4E88"/>
    <w:rsid w:val="00FA516A"/>
    <w:rsid w:val="00FA533E"/>
    <w:rsid w:val="00FA594C"/>
    <w:rsid w:val="00FA6C6C"/>
    <w:rsid w:val="00FA7BC3"/>
    <w:rsid w:val="00FB2ABA"/>
    <w:rsid w:val="00FB4281"/>
    <w:rsid w:val="00FB577C"/>
    <w:rsid w:val="00FB65B7"/>
    <w:rsid w:val="00FC064E"/>
    <w:rsid w:val="00FC0932"/>
    <w:rsid w:val="00FC1CC8"/>
    <w:rsid w:val="00FC4DCD"/>
    <w:rsid w:val="00FC5B25"/>
    <w:rsid w:val="00FC70E3"/>
    <w:rsid w:val="00FD14FF"/>
    <w:rsid w:val="00FD382A"/>
    <w:rsid w:val="00FD6DE8"/>
    <w:rsid w:val="00FD6FA9"/>
    <w:rsid w:val="00FE36FD"/>
    <w:rsid w:val="00FE7FD8"/>
    <w:rsid w:val="00FF1592"/>
    <w:rsid w:val="00FF1ED3"/>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7EC7-8026-4AB8-B3C8-46239C9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63218"/>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63218"/>
    <w:pPr>
      <w:keepNext/>
      <w:widowControl w:val="0"/>
      <w:tabs>
        <w:tab w:val="left" w:pos="840"/>
        <w:tab w:val="right" w:leader="dot" w:pos="10435"/>
      </w:tabs>
      <w:suppressAutoHyphens/>
      <w:spacing w:before="240" w:after="60" w:line="200" w:lineRule="atLeast"/>
      <w:ind w:left="240"/>
      <w:outlineLvl w:val="0"/>
    </w:pPr>
    <w:rPr>
      <w:rFonts w:ascii="Arial" w:hAnsi="Arial"/>
      <w:b/>
      <w:bCs/>
      <w:kern w:val="32"/>
      <w:sz w:val="32"/>
      <w:szCs w:val="32"/>
      <w:lang w:val="x-none" w:eastAsia="ar-SA"/>
    </w:rPr>
  </w:style>
  <w:style w:type="paragraph" w:styleId="20">
    <w:name w:val="heading 2"/>
    <w:aliases w:val="H2,Янссен З2,H2 Знак,Заголовок 21"/>
    <w:basedOn w:val="a0"/>
    <w:next w:val="a0"/>
    <w:link w:val="21"/>
    <w:qFormat/>
    <w:rsid w:val="00663218"/>
    <w:pPr>
      <w:keepNext/>
      <w:suppressAutoHyphens/>
      <w:spacing w:before="240" w:after="60"/>
      <w:jc w:val="both"/>
      <w:outlineLvl w:val="1"/>
    </w:pPr>
    <w:rPr>
      <w:rFonts w:ascii="Cambria" w:hAnsi="Cambria"/>
      <w:b/>
      <w:bCs/>
      <w:i/>
      <w:iCs/>
      <w:sz w:val="28"/>
      <w:szCs w:val="28"/>
      <w:lang w:val="x-none" w:eastAsia="ar-SA"/>
    </w:rPr>
  </w:style>
  <w:style w:type="paragraph" w:styleId="3">
    <w:name w:val="heading 3"/>
    <w:basedOn w:val="a0"/>
    <w:next w:val="a0"/>
    <w:link w:val="30"/>
    <w:qFormat/>
    <w:rsid w:val="00663218"/>
    <w:pPr>
      <w:keepNext/>
      <w:suppressAutoHyphens/>
      <w:spacing w:before="240" w:after="60"/>
      <w:jc w:val="both"/>
      <w:outlineLvl w:val="2"/>
    </w:pPr>
    <w:rPr>
      <w:rFonts w:ascii="Cambria" w:hAnsi="Cambria"/>
      <w:b/>
      <w:bCs/>
      <w:sz w:val="26"/>
      <w:szCs w:val="26"/>
      <w:lang w:val="x-none" w:eastAsia="ar-SA"/>
    </w:rPr>
  </w:style>
  <w:style w:type="paragraph" w:styleId="4">
    <w:name w:val="heading 4"/>
    <w:basedOn w:val="a0"/>
    <w:next w:val="a0"/>
    <w:link w:val="40"/>
    <w:qFormat/>
    <w:rsid w:val="00663218"/>
    <w:pPr>
      <w:keepNext/>
      <w:widowControl w:val="0"/>
      <w:tabs>
        <w:tab w:val="left" w:pos="0"/>
      </w:tabs>
      <w:jc w:val="center"/>
      <w:outlineLvl w:val="3"/>
    </w:pPr>
    <w:rPr>
      <w:b/>
      <w:sz w:val="26"/>
      <w:szCs w:val="26"/>
    </w:rPr>
  </w:style>
  <w:style w:type="paragraph" w:styleId="7">
    <w:name w:val="heading 7"/>
    <w:basedOn w:val="a0"/>
    <w:next w:val="a0"/>
    <w:link w:val="70"/>
    <w:uiPriority w:val="9"/>
    <w:qFormat/>
    <w:rsid w:val="00663218"/>
    <w:pPr>
      <w:keepNext/>
      <w:keepLines/>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uiPriority w:val="9"/>
    <w:rsid w:val="0066321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1,Янссен З2 Знак,H2 Знак Знак,Заголовок 21 Знак"/>
    <w:basedOn w:val="a1"/>
    <w:link w:val="20"/>
    <w:rsid w:val="00663218"/>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663218"/>
    <w:rPr>
      <w:rFonts w:ascii="Cambria" w:eastAsia="Times New Roman" w:hAnsi="Cambria" w:cs="Times New Roman"/>
      <w:b/>
      <w:bCs/>
      <w:sz w:val="26"/>
      <w:szCs w:val="26"/>
      <w:lang w:val="x-none" w:eastAsia="ar-SA"/>
    </w:rPr>
  </w:style>
  <w:style w:type="character" w:customStyle="1" w:styleId="40">
    <w:name w:val="Заголовок 4 Знак"/>
    <w:basedOn w:val="a1"/>
    <w:link w:val="4"/>
    <w:rsid w:val="00663218"/>
    <w:rPr>
      <w:rFonts w:ascii="Times New Roman" w:eastAsia="Times New Roman" w:hAnsi="Times New Roman" w:cs="Times New Roman"/>
      <w:b/>
      <w:sz w:val="26"/>
      <w:szCs w:val="26"/>
      <w:lang w:eastAsia="ru-RU"/>
    </w:rPr>
  </w:style>
  <w:style w:type="character" w:customStyle="1" w:styleId="70">
    <w:name w:val="Заголовок 7 Знак"/>
    <w:basedOn w:val="a1"/>
    <w:link w:val="7"/>
    <w:uiPriority w:val="9"/>
    <w:rsid w:val="00663218"/>
    <w:rPr>
      <w:rFonts w:ascii="Times New Roman" w:eastAsia="Times New Roman" w:hAnsi="Times New Roman" w:cs="Times New Roman"/>
      <w:i/>
      <w:iCs/>
      <w:color w:val="404040"/>
      <w:lang w:val="x-none" w:eastAsia="x-none"/>
    </w:rPr>
  </w:style>
  <w:style w:type="paragraph" w:customStyle="1" w:styleId="ConsPlusNormal">
    <w:name w:val="ConsPlusNormal"/>
    <w:uiPriority w:val="99"/>
    <w:rsid w:val="00663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aliases w:val="Linie"/>
    <w:basedOn w:val="a0"/>
    <w:link w:val="a5"/>
    <w:unhideWhenUsed/>
    <w:rsid w:val="00663218"/>
    <w:pPr>
      <w:tabs>
        <w:tab w:val="center" w:pos="4677"/>
        <w:tab w:val="right" w:pos="9355"/>
      </w:tabs>
      <w:suppressAutoHyphens/>
      <w:jc w:val="both"/>
    </w:pPr>
    <w:rPr>
      <w:lang w:val="x-none" w:eastAsia="ar-SA"/>
    </w:rPr>
  </w:style>
  <w:style w:type="character" w:customStyle="1" w:styleId="a5">
    <w:name w:val="Верхний колонтитул Знак"/>
    <w:aliases w:val="Linie Знак"/>
    <w:basedOn w:val="a1"/>
    <w:link w:val="a4"/>
    <w:rsid w:val="00663218"/>
    <w:rPr>
      <w:rFonts w:ascii="Times New Roman" w:eastAsia="Times New Roman" w:hAnsi="Times New Roman" w:cs="Times New Roman"/>
      <w:sz w:val="24"/>
      <w:szCs w:val="24"/>
      <w:lang w:val="x-none" w:eastAsia="ar-SA"/>
    </w:rPr>
  </w:style>
  <w:style w:type="paragraph" w:styleId="a6">
    <w:name w:val="Body Text"/>
    <w:aliases w:val="Çàã1,BO,ID,body indent,andrad,EHPT,Body Text2,body text,body text Знак,body text Знак Знак,bt,ändrad,body text1,bt1,body text2,bt2,body text11,bt11,body text3,bt3,paragraph 2,paragraph 21,b,Body Text level 2"/>
    <w:basedOn w:val="a0"/>
    <w:link w:val="a7"/>
    <w:rsid w:val="00663218"/>
    <w:pPr>
      <w:widowControl w:val="0"/>
      <w:tabs>
        <w:tab w:val="left" w:pos="840"/>
        <w:tab w:val="right" w:leader="dot" w:pos="10435"/>
      </w:tabs>
      <w:suppressAutoHyphens/>
      <w:spacing w:after="120" w:line="200" w:lineRule="atLeast"/>
      <w:ind w:left="240"/>
    </w:pPr>
    <w:rPr>
      <w:sz w:val="20"/>
      <w:szCs w:val="20"/>
      <w:lang w:val="x-none" w:eastAsia="ar-SA"/>
    </w:rPr>
  </w:style>
  <w:style w:type="character" w:customStyle="1" w:styleId="a7">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6"/>
    <w:rsid w:val="00663218"/>
    <w:rPr>
      <w:rFonts w:ascii="Times New Roman" w:eastAsia="Times New Roman" w:hAnsi="Times New Roman" w:cs="Times New Roman"/>
      <w:sz w:val="20"/>
      <w:szCs w:val="20"/>
      <w:lang w:val="x-none" w:eastAsia="ar-SA"/>
    </w:rPr>
  </w:style>
  <w:style w:type="paragraph" w:customStyle="1" w:styleId="-">
    <w:name w:val="Контракт-раздел"/>
    <w:basedOn w:val="a0"/>
    <w:next w:val="-0"/>
    <w:rsid w:val="00663218"/>
    <w:pPr>
      <w:keepNext/>
      <w:numPr>
        <w:numId w:val="1"/>
      </w:numPr>
      <w:tabs>
        <w:tab w:val="left" w:pos="540"/>
      </w:tabs>
      <w:suppressAutoHyphens/>
      <w:spacing w:before="360" w:after="120"/>
      <w:jc w:val="center"/>
      <w:outlineLvl w:val="1"/>
    </w:pPr>
    <w:rPr>
      <w:b/>
      <w:bCs/>
      <w:caps/>
      <w:smallCaps/>
    </w:rPr>
  </w:style>
  <w:style w:type="paragraph" w:customStyle="1" w:styleId="-0">
    <w:name w:val="Контракт-пункт"/>
    <w:basedOn w:val="a0"/>
    <w:rsid w:val="00663218"/>
    <w:pPr>
      <w:numPr>
        <w:ilvl w:val="1"/>
        <w:numId w:val="1"/>
      </w:numPr>
      <w:jc w:val="both"/>
    </w:pPr>
  </w:style>
  <w:style w:type="paragraph" w:customStyle="1" w:styleId="-1">
    <w:name w:val="Контракт-подпункт"/>
    <w:basedOn w:val="a0"/>
    <w:rsid w:val="00663218"/>
    <w:pPr>
      <w:numPr>
        <w:ilvl w:val="2"/>
        <w:numId w:val="1"/>
      </w:numPr>
      <w:jc w:val="both"/>
    </w:pPr>
  </w:style>
  <w:style w:type="paragraph" w:customStyle="1" w:styleId="-2">
    <w:name w:val="Контракт-подподпункт"/>
    <w:basedOn w:val="a0"/>
    <w:rsid w:val="00663218"/>
    <w:pPr>
      <w:numPr>
        <w:ilvl w:val="3"/>
        <w:numId w:val="1"/>
      </w:numPr>
      <w:jc w:val="both"/>
    </w:pPr>
  </w:style>
  <w:style w:type="paragraph" w:customStyle="1" w:styleId="01zagolovok">
    <w:name w:val="01_zagolovok"/>
    <w:basedOn w:val="a0"/>
    <w:rsid w:val="00663218"/>
    <w:pPr>
      <w:keepNext/>
      <w:pageBreakBefore/>
      <w:spacing w:before="360" w:after="120"/>
      <w:outlineLvl w:val="0"/>
    </w:pPr>
    <w:rPr>
      <w:rFonts w:ascii="GaramondC" w:hAnsi="GaramondC"/>
      <w:b/>
      <w:color w:val="000000"/>
      <w:sz w:val="40"/>
      <w:szCs w:val="62"/>
    </w:rPr>
  </w:style>
  <w:style w:type="paragraph" w:customStyle="1" w:styleId="a8">
    <w:name w:val="Подподпункт"/>
    <w:basedOn w:val="a0"/>
    <w:rsid w:val="00663218"/>
    <w:pPr>
      <w:tabs>
        <w:tab w:val="num" w:pos="1701"/>
      </w:tabs>
      <w:ind w:left="1701" w:hanging="567"/>
      <w:jc w:val="both"/>
    </w:pPr>
  </w:style>
  <w:style w:type="paragraph" w:customStyle="1" w:styleId="13">
    <w:name w:val="Обычный1"/>
    <w:basedOn w:val="a0"/>
    <w:rsid w:val="00663218"/>
    <w:pPr>
      <w:widowControl w:val="0"/>
      <w:suppressAutoHyphens/>
    </w:pPr>
    <w:rPr>
      <w:rFonts w:ascii="Arial" w:eastAsia="Arial Unicode MS" w:hAnsi="Arial"/>
      <w:kern w:val="1"/>
      <w:sz w:val="20"/>
      <w:lang w:eastAsia="ar-SA"/>
    </w:rPr>
  </w:style>
  <w:style w:type="paragraph" w:customStyle="1" w:styleId="-3">
    <w:name w:val="Êîíòðàêò-ðàçäåë"/>
    <w:basedOn w:val="a0"/>
    <w:next w:val="-4"/>
    <w:rsid w:val="00663218"/>
    <w:pPr>
      <w:keepNext/>
      <w:widowControl w:val="0"/>
      <w:numPr>
        <w:ilvl w:val="1"/>
        <w:numId w:val="2"/>
      </w:numPr>
      <w:tabs>
        <w:tab w:val="left" w:pos="1209"/>
      </w:tabs>
      <w:suppressAutoHyphens/>
      <w:spacing w:before="360" w:after="120"/>
      <w:ind w:left="1209"/>
      <w:jc w:val="center"/>
      <w:outlineLvl w:val="1"/>
    </w:pPr>
    <w:rPr>
      <w:b/>
      <w:bCs/>
      <w:caps/>
      <w:lang w:eastAsia="ar-SA"/>
    </w:rPr>
  </w:style>
  <w:style w:type="paragraph" w:customStyle="1" w:styleId="-4">
    <w:name w:val="Êîíòðàêò-ïóíêò"/>
    <w:basedOn w:val="a0"/>
    <w:rsid w:val="00663218"/>
    <w:pPr>
      <w:widowControl w:val="0"/>
      <w:tabs>
        <w:tab w:val="left" w:pos="1931"/>
      </w:tabs>
      <w:suppressAutoHyphens/>
      <w:ind w:left="513" w:firstLine="567"/>
      <w:jc w:val="both"/>
    </w:pPr>
    <w:rPr>
      <w:lang w:eastAsia="ar-SA"/>
    </w:rPr>
  </w:style>
  <w:style w:type="paragraph" w:customStyle="1" w:styleId="31">
    <w:name w:val="Стиль3"/>
    <w:basedOn w:val="a0"/>
    <w:rsid w:val="00663218"/>
    <w:pPr>
      <w:widowControl w:val="0"/>
      <w:tabs>
        <w:tab w:val="left" w:pos="2624"/>
      </w:tabs>
      <w:suppressAutoHyphens/>
      <w:ind w:left="283"/>
      <w:jc w:val="both"/>
    </w:pPr>
    <w:rPr>
      <w:lang w:eastAsia="ar-SA"/>
    </w:rPr>
  </w:style>
  <w:style w:type="paragraph" w:styleId="a9">
    <w:name w:val="Balloon Text"/>
    <w:basedOn w:val="a0"/>
    <w:link w:val="aa"/>
    <w:uiPriority w:val="99"/>
    <w:semiHidden/>
    <w:unhideWhenUsed/>
    <w:rsid w:val="00663218"/>
    <w:pPr>
      <w:suppressAutoHyphens/>
      <w:jc w:val="both"/>
    </w:pPr>
    <w:rPr>
      <w:rFonts w:ascii="Tahoma" w:hAnsi="Tahoma"/>
      <w:sz w:val="16"/>
      <w:szCs w:val="16"/>
      <w:lang w:val="x-none" w:eastAsia="ar-SA"/>
    </w:rPr>
  </w:style>
  <w:style w:type="character" w:customStyle="1" w:styleId="aa">
    <w:name w:val="Текст выноски Знак"/>
    <w:basedOn w:val="a1"/>
    <w:link w:val="a9"/>
    <w:uiPriority w:val="99"/>
    <w:semiHidden/>
    <w:rsid w:val="00663218"/>
    <w:rPr>
      <w:rFonts w:ascii="Tahoma" w:eastAsia="Times New Roman" w:hAnsi="Tahoma" w:cs="Times New Roman"/>
      <w:sz w:val="16"/>
      <w:szCs w:val="16"/>
      <w:lang w:val="x-none" w:eastAsia="ar-SA"/>
    </w:rPr>
  </w:style>
  <w:style w:type="character" w:customStyle="1" w:styleId="postbody">
    <w:name w:val="postbody"/>
    <w:basedOn w:val="a1"/>
    <w:rsid w:val="00663218"/>
  </w:style>
  <w:style w:type="paragraph" w:customStyle="1" w:styleId="110">
    <w:name w:val="заголовок 11"/>
    <w:basedOn w:val="a0"/>
    <w:next w:val="a0"/>
    <w:rsid w:val="00663218"/>
    <w:pPr>
      <w:keepNext/>
      <w:widowControl w:val="0"/>
      <w:suppressAutoHyphens/>
      <w:jc w:val="center"/>
    </w:pPr>
    <w:rPr>
      <w:rFonts w:eastAsia="Lucida Sans Unicode"/>
      <w:kern w:val="1"/>
      <w:szCs w:val="20"/>
      <w:lang w:eastAsia="hi-IN"/>
    </w:rPr>
  </w:style>
  <w:style w:type="paragraph" w:customStyle="1" w:styleId="ab">
    <w:name w:val="Содержимое таблицы"/>
    <w:basedOn w:val="a0"/>
    <w:rsid w:val="00663218"/>
    <w:pPr>
      <w:widowControl w:val="0"/>
      <w:suppressLineNumbers/>
      <w:suppressAutoHyphens/>
    </w:pPr>
    <w:rPr>
      <w:rFonts w:eastAsia="Lucida Sans Unicode"/>
      <w:kern w:val="2"/>
      <w:lang w:eastAsia="hi-IN"/>
    </w:rPr>
  </w:style>
  <w:style w:type="paragraph" w:customStyle="1" w:styleId="Standard">
    <w:name w:val="Standard"/>
    <w:rsid w:val="00663218"/>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66321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663218"/>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2"/>
    <w:link w:val="33"/>
    <w:uiPriority w:val="99"/>
    <w:rsid w:val="00663218"/>
    <w:pPr>
      <w:widowControl w:val="0"/>
      <w:tabs>
        <w:tab w:val="num" w:pos="227"/>
      </w:tabs>
      <w:adjustRightInd w:val="0"/>
      <w:spacing w:after="0" w:line="240" w:lineRule="auto"/>
      <w:ind w:left="0"/>
      <w:jc w:val="both"/>
      <w:textAlignment w:val="baseline"/>
    </w:pPr>
    <w:rPr>
      <w:szCs w:val="20"/>
      <w:lang w:eastAsia="x-none"/>
    </w:rPr>
  </w:style>
  <w:style w:type="paragraph" w:styleId="22">
    <w:name w:val="Body Text Indent 2"/>
    <w:basedOn w:val="a0"/>
    <w:link w:val="23"/>
    <w:semiHidden/>
    <w:rsid w:val="00663218"/>
    <w:pPr>
      <w:spacing w:after="120" w:line="480" w:lineRule="auto"/>
      <w:ind w:left="283"/>
    </w:pPr>
    <w:rPr>
      <w:lang w:val="x-none"/>
    </w:rPr>
  </w:style>
  <w:style w:type="character" w:customStyle="1" w:styleId="23">
    <w:name w:val="Основной текст с отступом 2 Знак"/>
    <w:basedOn w:val="a1"/>
    <w:link w:val="22"/>
    <w:semiHidden/>
    <w:rsid w:val="00663218"/>
    <w:rPr>
      <w:rFonts w:ascii="Times New Roman" w:eastAsia="Times New Roman" w:hAnsi="Times New Roman" w:cs="Times New Roman"/>
      <w:sz w:val="24"/>
      <w:szCs w:val="24"/>
      <w:lang w:val="x-none" w:eastAsia="ru-RU"/>
    </w:rPr>
  </w:style>
  <w:style w:type="paragraph" w:styleId="34">
    <w:name w:val="Body Text Indent 3"/>
    <w:basedOn w:val="a0"/>
    <w:link w:val="35"/>
    <w:semiHidden/>
    <w:rsid w:val="00663218"/>
    <w:pPr>
      <w:autoSpaceDE w:val="0"/>
      <w:autoSpaceDN w:val="0"/>
      <w:adjustRightInd w:val="0"/>
      <w:ind w:firstLine="567"/>
      <w:jc w:val="both"/>
    </w:pPr>
    <w:rPr>
      <w:sz w:val="22"/>
      <w:szCs w:val="22"/>
    </w:rPr>
  </w:style>
  <w:style w:type="character" w:customStyle="1" w:styleId="35">
    <w:name w:val="Основной текст с отступом 3 Знак"/>
    <w:basedOn w:val="a1"/>
    <w:link w:val="34"/>
    <w:semiHidden/>
    <w:rsid w:val="00663218"/>
    <w:rPr>
      <w:rFonts w:ascii="Times New Roman" w:eastAsia="Times New Roman" w:hAnsi="Times New Roman" w:cs="Times New Roman"/>
      <w:lang w:eastAsia="ru-RU"/>
    </w:rPr>
  </w:style>
  <w:style w:type="paragraph" w:styleId="a">
    <w:name w:val="Block Text"/>
    <w:basedOn w:val="a0"/>
    <w:rsid w:val="00663218"/>
    <w:pPr>
      <w:keepNext/>
      <w:widowControl w:val="0"/>
      <w:numPr>
        <w:numId w:val="3"/>
      </w:numPr>
      <w:shd w:val="clear" w:color="auto" w:fill="FFFFFF"/>
      <w:tabs>
        <w:tab w:val="clear" w:pos="0"/>
      </w:tabs>
      <w:ind w:left="6" w:right="6"/>
      <w:jc w:val="both"/>
    </w:pPr>
    <w:rPr>
      <w:sz w:val="28"/>
      <w:szCs w:val="28"/>
    </w:rPr>
  </w:style>
  <w:style w:type="paragraph" w:customStyle="1" w:styleId="title-skoda">
    <w:name w:val="title-skoda"/>
    <w:basedOn w:val="a0"/>
    <w:rsid w:val="00663218"/>
    <w:pPr>
      <w:numPr>
        <w:ilvl w:val="1"/>
        <w:numId w:val="3"/>
      </w:numPr>
      <w:tabs>
        <w:tab w:val="clear" w:pos="2471"/>
      </w:tabs>
      <w:spacing w:before="100" w:beforeAutospacing="1" w:after="100" w:afterAutospacing="1"/>
      <w:ind w:left="0" w:firstLine="0"/>
    </w:pPr>
  </w:style>
  <w:style w:type="paragraph" w:customStyle="1" w:styleId="2">
    <w:name w:val="Маркированный 2"/>
    <w:basedOn w:val="a0"/>
    <w:rsid w:val="00663218"/>
    <w:pPr>
      <w:keepLines/>
      <w:numPr>
        <w:numId w:val="4"/>
      </w:numPr>
      <w:spacing w:line="360" w:lineRule="auto"/>
      <w:jc w:val="both"/>
    </w:pPr>
    <w:rPr>
      <w:szCs w:val="20"/>
    </w:rPr>
  </w:style>
  <w:style w:type="paragraph" w:customStyle="1" w:styleId="1">
    <w:name w:val="Стиль1"/>
    <w:basedOn w:val="a0"/>
    <w:rsid w:val="00663218"/>
    <w:pPr>
      <w:keepNext/>
      <w:keepLines/>
      <w:widowControl w:val="0"/>
      <w:numPr>
        <w:numId w:val="5"/>
      </w:numPr>
      <w:suppressLineNumbers/>
      <w:suppressAutoHyphens/>
      <w:spacing w:after="60"/>
    </w:pPr>
    <w:rPr>
      <w:b/>
      <w:sz w:val="28"/>
    </w:rPr>
  </w:style>
  <w:style w:type="character" w:styleId="ac">
    <w:name w:val="Hyperlink"/>
    <w:uiPriority w:val="99"/>
    <w:rsid w:val="00663218"/>
    <w:rPr>
      <w:color w:val="0000FF"/>
      <w:u w:val="single"/>
    </w:rPr>
  </w:style>
  <w:style w:type="character" w:styleId="ad">
    <w:name w:val="footnote reference"/>
    <w:uiPriority w:val="99"/>
    <w:unhideWhenUsed/>
    <w:rsid w:val="00663218"/>
    <w:rPr>
      <w:vertAlign w:val="superscript"/>
    </w:rPr>
  </w:style>
  <w:style w:type="paragraph" w:styleId="ae">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0"/>
    <w:uiPriority w:val="99"/>
    <w:rsid w:val="00663218"/>
    <w:pPr>
      <w:suppressAutoHyphens/>
      <w:ind w:firstLine="489"/>
      <w:jc w:val="both"/>
    </w:pPr>
    <w:rPr>
      <w:sz w:val="23"/>
      <w:szCs w:val="23"/>
      <w:lang w:val="x-none" w:eastAsia="ar-SA"/>
    </w:rPr>
  </w:style>
  <w:style w:type="character" w:styleId="af">
    <w:name w:val="Emphasis"/>
    <w:qFormat/>
    <w:rsid w:val="00663218"/>
    <w:rPr>
      <w:i/>
      <w:iCs/>
    </w:rPr>
  </w:style>
  <w:style w:type="character" w:customStyle="1" w:styleId="iceouttxt4">
    <w:name w:val="iceouttxt4"/>
    <w:rsid w:val="00663218"/>
    <w:rPr>
      <w:rFonts w:ascii="Arial" w:hAnsi="Arial" w:cs="Arial" w:hint="default"/>
      <w:color w:val="666666"/>
      <w:sz w:val="17"/>
      <w:szCs w:val="17"/>
    </w:rPr>
  </w:style>
  <w:style w:type="paragraph" w:styleId="af0">
    <w:name w:val="Body Text Indent"/>
    <w:basedOn w:val="a0"/>
    <w:link w:val="af1"/>
    <w:semiHidden/>
    <w:rsid w:val="00663218"/>
    <w:pPr>
      <w:widowControl w:val="0"/>
      <w:tabs>
        <w:tab w:val="left" w:pos="0"/>
      </w:tabs>
      <w:ind w:firstLine="709"/>
      <w:jc w:val="center"/>
    </w:pPr>
    <w:rPr>
      <w:szCs w:val="21"/>
    </w:rPr>
  </w:style>
  <w:style w:type="character" w:customStyle="1" w:styleId="af1">
    <w:name w:val="Основной текст с отступом Знак"/>
    <w:basedOn w:val="a1"/>
    <w:link w:val="af0"/>
    <w:semiHidden/>
    <w:rsid w:val="00663218"/>
    <w:rPr>
      <w:rFonts w:ascii="Times New Roman" w:eastAsia="Times New Roman" w:hAnsi="Times New Roman" w:cs="Times New Roman"/>
      <w:sz w:val="24"/>
      <w:szCs w:val="21"/>
      <w:lang w:eastAsia="ru-RU"/>
    </w:rPr>
  </w:style>
  <w:style w:type="paragraph" w:styleId="af2">
    <w:name w:val="Subtitle"/>
    <w:basedOn w:val="a0"/>
    <w:next w:val="a0"/>
    <w:link w:val="af3"/>
    <w:uiPriority w:val="11"/>
    <w:qFormat/>
    <w:rsid w:val="00663218"/>
    <w:pPr>
      <w:spacing w:after="60"/>
      <w:jc w:val="center"/>
      <w:outlineLvl w:val="1"/>
    </w:pPr>
    <w:rPr>
      <w:rFonts w:ascii="Cambria" w:hAnsi="Cambria"/>
    </w:rPr>
  </w:style>
  <w:style w:type="character" w:customStyle="1" w:styleId="af3">
    <w:name w:val="Подзаголовок Знак"/>
    <w:basedOn w:val="a1"/>
    <w:link w:val="af2"/>
    <w:uiPriority w:val="11"/>
    <w:rsid w:val="00663218"/>
    <w:rPr>
      <w:rFonts w:ascii="Cambria" w:eastAsia="Times New Roman" w:hAnsi="Cambria" w:cs="Times New Roman"/>
      <w:sz w:val="24"/>
      <w:szCs w:val="24"/>
      <w:lang w:eastAsia="ru-RU"/>
    </w:rPr>
  </w:style>
  <w:style w:type="character" w:customStyle="1" w:styleId="11">
    <w:name w:val="Заголовок 1 Знак1"/>
    <w:link w:val="10"/>
    <w:rsid w:val="00663218"/>
    <w:rPr>
      <w:rFonts w:ascii="Arial" w:eastAsia="Times New Roman" w:hAnsi="Arial" w:cs="Times New Roman"/>
      <w:b/>
      <w:bCs/>
      <w:kern w:val="32"/>
      <w:sz w:val="32"/>
      <w:szCs w:val="32"/>
      <w:lang w:val="x-none" w:eastAsia="ar-SA"/>
    </w:rPr>
  </w:style>
  <w:style w:type="paragraph" w:styleId="af4">
    <w:name w:val="TOC Heading"/>
    <w:basedOn w:val="10"/>
    <w:next w:val="a0"/>
    <w:uiPriority w:val="39"/>
    <w:semiHidden/>
    <w:unhideWhenUsed/>
    <w:qFormat/>
    <w:rsid w:val="00663218"/>
    <w:pPr>
      <w:keepLines/>
      <w:widowControl/>
      <w:tabs>
        <w:tab w:val="clear" w:pos="840"/>
        <w:tab w:val="clear" w:pos="10435"/>
      </w:tabs>
      <w:suppressAutoHyphens w:val="0"/>
      <w:spacing w:before="480" w:after="0" w:line="276" w:lineRule="auto"/>
      <w:ind w:left="0"/>
      <w:outlineLvl w:val="9"/>
    </w:pPr>
    <w:rPr>
      <w:rFonts w:ascii="Cambria" w:hAnsi="Cambria"/>
      <w:color w:val="365F91"/>
      <w:kern w:val="0"/>
      <w:sz w:val="28"/>
      <w:szCs w:val="28"/>
      <w:lang w:val="ru-RU" w:eastAsia="ru-RU"/>
    </w:rPr>
  </w:style>
  <w:style w:type="paragraph" w:styleId="14">
    <w:name w:val="toc 1"/>
    <w:basedOn w:val="a0"/>
    <w:next w:val="a0"/>
    <w:autoRedefine/>
    <w:uiPriority w:val="39"/>
    <w:unhideWhenUsed/>
    <w:rsid w:val="00663218"/>
    <w:pPr>
      <w:tabs>
        <w:tab w:val="left" w:pos="480"/>
        <w:tab w:val="right" w:leader="dot" w:pos="9345"/>
      </w:tabs>
    </w:pPr>
  </w:style>
  <w:style w:type="paragraph" w:styleId="36">
    <w:name w:val="toc 3"/>
    <w:basedOn w:val="a0"/>
    <w:next w:val="a0"/>
    <w:autoRedefine/>
    <w:uiPriority w:val="39"/>
    <w:unhideWhenUsed/>
    <w:rsid w:val="00663218"/>
    <w:pPr>
      <w:ind w:left="480"/>
    </w:pPr>
  </w:style>
  <w:style w:type="paragraph" w:customStyle="1" w:styleId="02statia2">
    <w:name w:val="02statia2"/>
    <w:basedOn w:val="a0"/>
    <w:rsid w:val="00663218"/>
    <w:pPr>
      <w:spacing w:before="120" w:line="320" w:lineRule="atLeast"/>
      <w:ind w:left="2020" w:hanging="880"/>
      <w:jc w:val="both"/>
    </w:pPr>
    <w:rPr>
      <w:rFonts w:ascii="GaramondNarrowC" w:hAnsi="GaramondNarrowC" w:cs="GaramondNarrowC"/>
      <w:color w:val="000000"/>
      <w:sz w:val="21"/>
      <w:szCs w:val="21"/>
    </w:rPr>
  </w:style>
  <w:style w:type="paragraph" w:customStyle="1" w:styleId="37">
    <w:name w:val="Стиль3 Знак"/>
    <w:basedOn w:val="22"/>
    <w:uiPriority w:val="99"/>
    <w:rsid w:val="00663218"/>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5">
    <w:name w:val="Основной текст_"/>
    <w:link w:val="71"/>
    <w:locked/>
    <w:rsid w:val="00663218"/>
    <w:rPr>
      <w:sz w:val="21"/>
      <w:szCs w:val="21"/>
      <w:shd w:val="clear" w:color="auto" w:fill="FFFFFF"/>
    </w:rPr>
  </w:style>
  <w:style w:type="paragraph" w:customStyle="1" w:styleId="71">
    <w:name w:val="Основной текст7"/>
    <w:basedOn w:val="a0"/>
    <w:link w:val="af5"/>
    <w:rsid w:val="00663218"/>
    <w:pPr>
      <w:shd w:val="clear" w:color="auto" w:fill="FFFFFF"/>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663218"/>
  </w:style>
  <w:style w:type="paragraph" w:styleId="24">
    <w:name w:val="toc 2"/>
    <w:basedOn w:val="a0"/>
    <w:next w:val="a0"/>
    <w:autoRedefine/>
    <w:uiPriority w:val="39"/>
    <w:unhideWhenUsed/>
    <w:rsid w:val="00663218"/>
    <w:pPr>
      <w:ind w:left="240"/>
    </w:pPr>
  </w:style>
  <w:style w:type="paragraph" w:styleId="af6">
    <w:name w:val="List Paragraph"/>
    <w:basedOn w:val="a0"/>
    <w:uiPriority w:val="34"/>
    <w:qFormat/>
    <w:rsid w:val="00663218"/>
    <w:pPr>
      <w:ind w:left="708"/>
    </w:pPr>
  </w:style>
  <w:style w:type="character" w:styleId="af7">
    <w:name w:val="FollowedHyperlink"/>
    <w:uiPriority w:val="99"/>
    <w:semiHidden/>
    <w:unhideWhenUsed/>
    <w:rsid w:val="00663218"/>
    <w:rPr>
      <w:color w:val="800080"/>
      <w:u w:val="single"/>
    </w:rPr>
  </w:style>
  <w:style w:type="character" w:customStyle="1" w:styleId="33">
    <w:name w:val="Стиль3 Знак Знак Знак"/>
    <w:link w:val="32"/>
    <w:uiPriority w:val="99"/>
    <w:locked/>
    <w:rsid w:val="00663218"/>
    <w:rPr>
      <w:rFonts w:ascii="Times New Roman" w:eastAsia="Times New Roman" w:hAnsi="Times New Roman" w:cs="Times New Roman"/>
      <w:sz w:val="24"/>
      <w:szCs w:val="20"/>
      <w:lang w:val="x-none" w:eastAsia="x-none"/>
    </w:rPr>
  </w:style>
  <w:style w:type="paragraph" w:styleId="af8">
    <w:name w:val="footer"/>
    <w:basedOn w:val="a0"/>
    <w:link w:val="af9"/>
    <w:unhideWhenUsed/>
    <w:rsid w:val="00663218"/>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rsid w:val="00663218"/>
    <w:rPr>
      <w:rFonts w:ascii="Calibri" w:eastAsia="Calibri" w:hAnsi="Calibri" w:cs="Times New Roman"/>
    </w:rPr>
  </w:style>
  <w:style w:type="character" w:styleId="afa">
    <w:name w:val="page number"/>
    <w:rsid w:val="00663218"/>
  </w:style>
  <w:style w:type="character" w:customStyle="1" w:styleId="ng-binding">
    <w:name w:val="ng-binding"/>
    <w:rsid w:val="00663218"/>
  </w:style>
  <w:style w:type="paragraph" w:styleId="25">
    <w:name w:val="Body Text 2"/>
    <w:basedOn w:val="a0"/>
    <w:link w:val="26"/>
    <w:semiHidden/>
    <w:unhideWhenUsed/>
    <w:rsid w:val="00663218"/>
    <w:pPr>
      <w:suppressAutoHyphens/>
      <w:spacing w:after="120" w:line="480" w:lineRule="auto"/>
    </w:pPr>
    <w:rPr>
      <w:rFonts w:eastAsia="Lucida Sans Unicode" w:cs="Mangal"/>
      <w:kern w:val="1"/>
      <w:szCs w:val="21"/>
      <w:lang w:eastAsia="hi-IN" w:bidi="hi-IN"/>
    </w:rPr>
  </w:style>
  <w:style w:type="character" w:customStyle="1" w:styleId="26">
    <w:name w:val="Основной текст 2 Знак"/>
    <w:basedOn w:val="a1"/>
    <w:link w:val="25"/>
    <w:semiHidden/>
    <w:rsid w:val="00663218"/>
    <w:rPr>
      <w:rFonts w:ascii="Times New Roman" w:eastAsia="Lucida Sans Unicode" w:hAnsi="Times New Roman" w:cs="Mangal"/>
      <w:kern w:val="1"/>
      <w:sz w:val="24"/>
      <w:szCs w:val="21"/>
      <w:lang w:eastAsia="hi-IN" w:bidi="hi-IN"/>
    </w:rPr>
  </w:style>
  <w:style w:type="character" w:customStyle="1" w:styleId="postbody1">
    <w:name w:val="postbody1"/>
    <w:rsid w:val="00663218"/>
    <w:rPr>
      <w:sz w:val="18"/>
      <w:szCs w:val="18"/>
    </w:rPr>
  </w:style>
  <w:style w:type="table" w:styleId="afb">
    <w:name w:val="Table Grid"/>
    <w:basedOn w:val="a2"/>
    <w:rsid w:val="00663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663218"/>
    <w:pPr>
      <w:ind w:left="120" w:right="120" w:firstLine="150"/>
    </w:pPr>
    <w:rPr>
      <w:rFonts w:ascii="Tahoma" w:hAnsi="Tahoma" w:cs="Tahoma"/>
      <w:sz w:val="18"/>
      <w:szCs w:val="18"/>
    </w:rPr>
  </w:style>
  <w:style w:type="paragraph" w:customStyle="1" w:styleId="afc">
    <w:name w:val="Знак"/>
    <w:basedOn w:val="a0"/>
    <w:rsid w:val="00663218"/>
    <w:pPr>
      <w:spacing w:after="160" w:line="240" w:lineRule="exact"/>
    </w:pPr>
    <w:rPr>
      <w:rFonts w:ascii="Verdana" w:hAnsi="Verdana"/>
      <w:lang w:val="en-US" w:eastAsia="en-US"/>
    </w:rPr>
  </w:style>
  <w:style w:type="paragraph" w:customStyle="1" w:styleId="27">
    <w:name w:val="Обычный2"/>
    <w:rsid w:val="00663218"/>
    <w:pPr>
      <w:widowControl w:val="0"/>
      <w:tabs>
        <w:tab w:val="num" w:pos="0"/>
      </w:tabs>
      <w:spacing w:after="0" w:line="300" w:lineRule="auto"/>
    </w:pPr>
    <w:rPr>
      <w:rFonts w:ascii="Times New Roman" w:eastAsia="Times New Roman" w:hAnsi="Times New Roman" w:cs="Times New Roman"/>
      <w:snapToGrid w:val="0"/>
      <w:szCs w:val="20"/>
      <w:lang w:eastAsia="ru-RU"/>
    </w:rPr>
  </w:style>
  <w:style w:type="paragraph" w:customStyle="1" w:styleId="afd">
    <w:name w:val="Знак"/>
    <w:basedOn w:val="a0"/>
    <w:rsid w:val="00663218"/>
    <w:pPr>
      <w:spacing w:after="160" w:line="240" w:lineRule="exact"/>
    </w:pPr>
    <w:rPr>
      <w:rFonts w:ascii="Verdana" w:hAnsi="Verdana"/>
      <w:sz w:val="20"/>
      <w:szCs w:val="20"/>
      <w:lang w:val="en-US" w:eastAsia="en-US"/>
    </w:rPr>
  </w:style>
  <w:style w:type="character" w:customStyle="1" w:styleId="15">
    <w:name w:val="Основной шрифт абзаца1"/>
    <w:rsid w:val="00663218"/>
  </w:style>
  <w:style w:type="paragraph" w:customStyle="1" w:styleId="afe">
    <w:name w:val="Заголовок"/>
    <w:basedOn w:val="a0"/>
    <w:next w:val="a6"/>
    <w:rsid w:val="00663218"/>
    <w:pPr>
      <w:keepNext/>
      <w:suppressAutoHyphens/>
      <w:spacing w:before="240" w:after="120"/>
    </w:pPr>
    <w:rPr>
      <w:rFonts w:ascii="Arial" w:eastAsia="Lucida Sans Unicode" w:hAnsi="Arial" w:cs="Tahoma"/>
      <w:sz w:val="28"/>
      <w:szCs w:val="28"/>
      <w:lang w:eastAsia="ar-SA"/>
    </w:rPr>
  </w:style>
  <w:style w:type="paragraph" w:styleId="aff">
    <w:name w:val="List"/>
    <w:basedOn w:val="a6"/>
    <w:rsid w:val="00663218"/>
    <w:pPr>
      <w:keepNext/>
      <w:widowControl/>
      <w:tabs>
        <w:tab w:val="clear" w:pos="840"/>
        <w:tab w:val="clear" w:pos="10435"/>
      </w:tabs>
      <w:overflowPunct w:val="0"/>
      <w:autoSpaceDE w:val="0"/>
      <w:spacing w:after="0" w:line="240" w:lineRule="auto"/>
      <w:ind w:left="0"/>
      <w:textAlignment w:val="baseline"/>
    </w:pPr>
    <w:rPr>
      <w:rFonts w:cs="Tahoma"/>
      <w:sz w:val="24"/>
      <w:szCs w:val="24"/>
      <w:lang w:val="ru-RU"/>
    </w:rPr>
  </w:style>
  <w:style w:type="paragraph" w:customStyle="1" w:styleId="16">
    <w:name w:val="Название1"/>
    <w:basedOn w:val="a0"/>
    <w:rsid w:val="00663218"/>
    <w:pPr>
      <w:suppressLineNumbers/>
      <w:suppressAutoHyphens/>
      <w:spacing w:before="120" w:after="120"/>
    </w:pPr>
    <w:rPr>
      <w:rFonts w:cs="Tahoma"/>
      <w:i/>
      <w:iCs/>
      <w:lang w:eastAsia="ar-SA"/>
    </w:rPr>
  </w:style>
  <w:style w:type="paragraph" w:customStyle="1" w:styleId="17">
    <w:name w:val="Указатель1"/>
    <w:basedOn w:val="a0"/>
    <w:rsid w:val="00663218"/>
    <w:pPr>
      <w:suppressLineNumbers/>
      <w:suppressAutoHyphens/>
    </w:pPr>
    <w:rPr>
      <w:rFonts w:cs="Tahoma"/>
      <w:lang w:eastAsia="ar-SA"/>
    </w:rPr>
  </w:style>
  <w:style w:type="paragraph" w:customStyle="1" w:styleId="aff0">
    <w:name w:val="Заголовок таблицы"/>
    <w:basedOn w:val="ab"/>
    <w:rsid w:val="00663218"/>
    <w:pPr>
      <w:widowControl/>
      <w:jc w:val="center"/>
    </w:pPr>
    <w:rPr>
      <w:rFonts w:eastAsia="Times New Roman" w:cs="Calibri"/>
      <w:b/>
      <w:bCs/>
      <w:kern w:val="0"/>
      <w:lang w:eastAsia="ar-SA"/>
    </w:rPr>
  </w:style>
  <w:style w:type="paragraph" w:customStyle="1" w:styleId="aff1">
    <w:name w:val="Содержимое врезки"/>
    <w:basedOn w:val="a6"/>
    <w:rsid w:val="00663218"/>
    <w:pPr>
      <w:keepNext/>
      <w:widowControl/>
      <w:tabs>
        <w:tab w:val="clear" w:pos="840"/>
        <w:tab w:val="clear" w:pos="10435"/>
      </w:tabs>
      <w:overflowPunct w:val="0"/>
      <w:autoSpaceDE w:val="0"/>
      <w:spacing w:after="0" w:line="240" w:lineRule="auto"/>
      <w:ind w:left="0"/>
      <w:textAlignment w:val="baseline"/>
    </w:pPr>
    <w:rPr>
      <w:rFonts w:cs="Calibri"/>
      <w:sz w:val="24"/>
      <w:szCs w:val="24"/>
      <w:lang w:val="ru-RU"/>
    </w:rPr>
  </w:style>
  <w:style w:type="numbering" w:customStyle="1" w:styleId="18">
    <w:name w:val="Нет списка1"/>
    <w:next w:val="a3"/>
    <w:uiPriority w:val="99"/>
    <w:semiHidden/>
    <w:unhideWhenUsed/>
    <w:rsid w:val="00663218"/>
  </w:style>
  <w:style w:type="paragraph" w:customStyle="1" w:styleId="19">
    <w:name w:val="Название объекта1"/>
    <w:basedOn w:val="a0"/>
    <w:next w:val="a0"/>
    <w:rsid w:val="00663218"/>
    <w:pPr>
      <w:suppressAutoHyphens/>
      <w:jc w:val="center"/>
    </w:pPr>
    <w:rPr>
      <w:sz w:val="28"/>
      <w:lang w:eastAsia="ar-SA"/>
    </w:rPr>
  </w:style>
  <w:style w:type="paragraph" w:customStyle="1" w:styleId="210">
    <w:name w:val="Основной текст 21"/>
    <w:basedOn w:val="a0"/>
    <w:rsid w:val="00663218"/>
    <w:pPr>
      <w:suppressAutoHyphens/>
      <w:jc w:val="center"/>
    </w:pPr>
    <w:rPr>
      <w:sz w:val="28"/>
      <w:lang w:eastAsia="ar-SA"/>
    </w:rPr>
  </w:style>
  <w:style w:type="paragraph" w:customStyle="1" w:styleId="1a">
    <w:name w:val="Цитата1"/>
    <w:basedOn w:val="a0"/>
    <w:rsid w:val="00663218"/>
    <w:pPr>
      <w:tabs>
        <w:tab w:val="left" w:pos="360"/>
      </w:tabs>
      <w:suppressAutoHyphens/>
      <w:ind w:left="360" w:right="47"/>
    </w:pPr>
    <w:rPr>
      <w:lang w:eastAsia="ar-SA"/>
    </w:rPr>
  </w:style>
  <w:style w:type="numbering" w:customStyle="1" w:styleId="28">
    <w:name w:val="Нет списка2"/>
    <w:next w:val="a3"/>
    <w:uiPriority w:val="99"/>
    <w:semiHidden/>
    <w:unhideWhenUsed/>
    <w:rsid w:val="00663218"/>
  </w:style>
  <w:style w:type="table" w:customStyle="1" w:styleId="1b">
    <w:name w:val="Сетка таблицы1"/>
    <w:basedOn w:val="a2"/>
    <w:next w:val="afb"/>
    <w:rsid w:val="00663218"/>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663218"/>
    <w:pPr>
      <w:spacing w:before="100" w:beforeAutospacing="1" w:after="100" w:afterAutospacing="1"/>
      <w:jc w:val="center"/>
      <w:textAlignment w:val="center"/>
    </w:pPr>
  </w:style>
  <w:style w:type="paragraph" w:customStyle="1" w:styleId="xl65">
    <w:name w:val="xl65"/>
    <w:basedOn w:val="a0"/>
    <w:rsid w:val="00663218"/>
    <w:pPr>
      <w:spacing w:before="100" w:beforeAutospacing="1" w:after="100" w:afterAutospacing="1"/>
    </w:pPr>
  </w:style>
  <w:style w:type="paragraph" w:customStyle="1" w:styleId="xl66">
    <w:name w:val="xl66"/>
    <w:basedOn w:val="a0"/>
    <w:rsid w:val="00663218"/>
    <w:pPr>
      <w:spacing w:before="100" w:beforeAutospacing="1" w:after="100" w:afterAutospacing="1"/>
      <w:jc w:val="center"/>
      <w:textAlignment w:val="center"/>
    </w:pPr>
  </w:style>
  <w:style w:type="paragraph" w:customStyle="1" w:styleId="xl67">
    <w:name w:val="xl6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0"/>
    <w:rsid w:val="00663218"/>
    <w:pPr>
      <w:spacing w:before="100" w:beforeAutospacing="1" w:after="100" w:afterAutospacing="1"/>
      <w:textAlignment w:val="top"/>
    </w:pPr>
  </w:style>
  <w:style w:type="paragraph" w:customStyle="1" w:styleId="xl69">
    <w:name w:val="xl69"/>
    <w:basedOn w:val="a0"/>
    <w:rsid w:val="00663218"/>
    <w:pPr>
      <w:spacing w:before="100" w:beforeAutospacing="1" w:after="100" w:afterAutospacing="1"/>
      <w:textAlignment w:val="top"/>
    </w:pPr>
  </w:style>
  <w:style w:type="paragraph" w:customStyle="1" w:styleId="xl70">
    <w:name w:val="xl7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1">
    <w:name w:val="xl71"/>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73">
    <w:name w:val="xl7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6">
    <w:name w:val="xl7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7">
    <w:name w:val="xl7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8">
    <w:name w:val="xl7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81">
    <w:name w:val="xl81"/>
    <w:basedOn w:val="a0"/>
    <w:rsid w:val="00663218"/>
    <w:pPr>
      <w:spacing w:before="100" w:beforeAutospacing="1" w:after="100" w:afterAutospacing="1"/>
      <w:textAlignment w:val="top"/>
    </w:pPr>
  </w:style>
  <w:style w:type="paragraph" w:customStyle="1" w:styleId="xl82">
    <w:name w:val="xl82"/>
    <w:basedOn w:val="a0"/>
    <w:rsid w:val="00663218"/>
    <w:pPr>
      <w:spacing w:before="100" w:beforeAutospacing="1" w:after="100" w:afterAutospacing="1"/>
      <w:textAlignment w:val="top"/>
    </w:pPr>
  </w:style>
  <w:style w:type="paragraph" w:customStyle="1" w:styleId="xl83">
    <w:name w:val="xl83"/>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663218"/>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2"/>
      <w:szCs w:val="22"/>
    </w:rPr>
  </w:style>
  <w:style w:type="paragraph" w:customStyle="1" w:styleId="xl85">
    <w:name w:val="xl85"/>
    <w:basedOn w:val="a0"/>
    <w:rsid w:val="00663218"/>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6">
    <w:name w:val="xl86"/>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2"/>
      <w:szCs w:val="22"/>
    </w:rPr>
  </w:style>
  <w:style w:type="paragraph" w:customStyle="1" w:styleId="xl87">
    <w:name w:val="xl87"/>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8">
    <w:name w:val="xl88"/>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9">
    <w:name w:val="xl89"/>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font5">
    <w:name w:val="font5"/>
    <w:basedOn w:val="a0"/>
    <w:rsid w:val="00663218"/>
    <w:pPr>
      <w:spacing w:before="100" w:beforeAutospacing="1" w:after="100" w:afterAutospacing="1"/>
    </w:pPr>
    <w:rPr>
      <w:color w:val="000000"/>
    </w:rPr>
  </w:style>
  <w:style w:type="paragraph" w:customStyle="1" w:styleId="font6">
    <w:name w:val="font6"/>
    <w:basedOn w:val="a0"/>
    <w:rsid w:val="00663218"/>
    <w:pPr>
      <w:spacing w:before="100" w:beforeAutospacing="1" w:after="100" w:afterAutospacing="1"/>
    </w:pPr>
    <w:rPr>
      <w:color w:val="000000"/>
      <w:sz w:val="22"/>
      <w:szCs w:val="22"/>
    </w:rPr>
  </w:style>
  <w:style w:type="paragraph" w:customStyle="1" w:styleId="font7">
    <w:name w:val="font7"/>
    <w:basedOn w:val="a0"/>
    <w:rsid w:val="00663218"/>
    <w:pPr>
      <w:spacing w:before="100" w:beforeAutospacing="1" w:after="100" w:afterAutospacing="1"/>
    </w:pPr>
    <w:rPr>
      <w:color w:val="000000"/>
    </w:rPr>
  </w:style>
  <w:style w:type="paragraph" w:customStyle="1" w:styleId="font8">
    <w:name w:val="font8"/>
    <w:basedOn w:val="a0"/>
    <w:rsid w:val="00663218"/>
    <w:pPr>
      <w:spacing w:before="100" w:beforeAutospacing="1" w:after="100" w:afterAutospacing="1"/>
    </w:pPr>
    <w:rPr>
      <w:rFonts w:ascii="Verdana" w:hAnsi="Verdana"/>
      <w:color w:val="000000"/>
    </w:rPr>
  </w:style>
  <w:style w:type="paragraph" w:customStyle="1" w:styleId="xl90">
    <w:name w:val="xl90"/>
    <w:basedOn w:val="a0"/>
    <w:rsid w:val="006632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816701"/>
    <w:pPr>
      <w:spacing w:before="100" w:beforeAutospacing="1" w:after="100" w:afterAutospacing="1"/>
    </w:pPr>
  </w:style>
  <w:style w:type="paragraph" w:customStyle="1" w:styleId="xl92">
    <w:name w:val="xl92"/>
    <w:basedOn w:val="a0"/>
    <w:rsid w:val="00816701"/>
    <w:pPr>
      <w:spacing w:before="100" w:beforeAutospacing="1" w:after="100" w:afterAutospacing="1"/>
    </w:pPr>
  </w:style>
  <w:style w:type="paragraph" w:customStyle="1" w:styleId="xl93">
    <w:name w:val="xl93"/>
    <w:basedOn w:val="a0"/>
    <w:rsid w:val="00816701"/>
    <w:pPr>
      <w:spacing w:before="100" w:beforeAutospacing="1" w:after="100" w:afterAutospacing="1"/>
    </w:pPr>
    <w:rPr>
      <w:sz w:val="28"/>
      <w:szCs w:val="28"/>
    </w:rPr>
  </w:style>
  <w:style w:type="paragraph" w:customStyle="1" w:styleId="xl94">
    <w:name w:val="xl94"/>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95">
    <w:name w:val="xl95"/>
    <w:basedOn w:val="a0"/>
    <w:rsid w:val="00816701"/>
    <w:pPr>
      <w:pBdr>
        <w:top w:val="single" w:sz="4" w:space="0" w:color="auto"/>
        <w:left w:val="single" w:sz="4" w:space="0" w:color="auto"/>
        <w:bottom w:val="single" w:sz="4" w:space="0" w:color="auto"/>
      </w:pBdr>
      <w:spacing w:before="100" w:beforeAutospacing="1" w:after="100" w:afterAutospacing="1"/>
      <w:textAlignment w:val="top"/>
    </w:pPr>
    <w:rPr>
      <w:b/>
      <w:bCs/>
      <w:color w:val="000000"/>
    </w:rPr>
  </w:style>
  <w:style w:type="paragraph" w:customStyle="1" w:styleId="xl96">
    <w:name w:val="xl96"/>
    <w:basedOn w:val="a0"/>
    <w:rsid w:val="00816701"/>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8">
    <w:name w:val="xl98"/>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99">
    <w:name w:val="xl99"/>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00">
    <w:name w:val="xl100"/>
    <w:basedOn w:val="a0"/>
    <w:rsid w:val="00816701"/>
    <w:pPr>
      <w:spacing w:before="100" w:beforeAutospacing="1" w:after="100" w:afterAutospacing="1"/>
      <w:jc w:val="center"/>
    </w:pPr>
    <w:rPr>
      <w:b/>
      <w:bCs/>
      <w:sz w:val="28"/>
      <w:szCs w:val="28"/>
    </w:rPr>
  </w:style>
  <w:style w:type="paragraph" w:customStyle="1" w:styleId="xl101">
    <w:name w:val="xl101"/>
    <w:basedOn w:val="a0"/>
    <w:rsid w:val="00816701"/>
    <w:pPr>
      <w:pBdr>
        <w:bottom w:val="single" w:sz="4" w:space="0" w:color="000000"/>
      </w:pBdr>
      <w:spacing w:before="100" w:beforeAutospacing="1" w:after="100" w:afterAutospacing="1"/>
      <w:jc w:val="center"/>
      <w:textAlignment w:val="center"/>
    </w:pPr>
    <w:rPr>
      <w:b/>
      <w:bCs/>
      <w:sz w:val="28"/>
      <w:szCs w:val="28"/>
    </w:rPr>
  </w:style>
  <w:style w:type="paragraph" w:customStyle="1" w:styleId="xl102">
    <w:name w:val="xl102"/>
    <w:basedOn w:val="a0"/>
    <w:rsid w:val="00816701"/>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rPr>
  </w:style>
  <w:style w:type="paragraph" w:customStyle="1" w:styleId="xl103">
    <w:name w:val="xl103"/>
    <w:basedOn w:val="a0"/>
    <w:rsid w:val="008167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816701"/>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5">
    <w:name w:val="xl105"/>
    <w:basedOn w:val="a0"/>
    <w:rsid w:val="00816701"/>
    <w:pPr>
      <w:pBdr>
        <w:left w:val="single" w:sz="4" w:space="0" w:color="000000"/>
        <w:right w:val="single" w:sz="4" w:space="0" w:color="000000"/>
      </w:pBdr>
      <w:spacing w:before="100" w:beforeAutospacing="1" w:after="100" w:afterAutospacing="1"/>
      <w:jc w:val="center"/>
      <w:textAlignment w:val="center"/>
    </w:pPr>
    <w:rPr>
      <w:sz w:val="22"/>
      <w:szCs w:val="22"/>
    </w:rPr>
  </w:style>
  <w:style w:type="paragraph" w:styleId="aff2">
    <w:name w:val="footnote text"/>
    <w:basedOn w:val="a0"/>
    <w:link w:val="aff3"/>
    <w:uiPriority w:val="99"/>
    <w:semiHidden/>
    <w:rsid w:val="00EB092A"/>
    <w:pPr>
      <w:suppressAutoHyphens/>
    </w:pPr>
    <w:rPr>
      <w:sz w:val="20"/>
      <w:szCs w:val="20"/>
      <w:lang w:eastAsia="ar-SA"/>
    </w:rPr>
  </w:style>
  <w:style w:type="character" w:customStyle="1" w:styleId="aff3">
    <w:name w:val="Текст сноски Знак"/>
    <w:basedOn w:val="a1"/>
    <w:link w:val="aff2"/>
    <w:uiPriority w:val="99"/>
    <w:semiHidden/>
    <w:rsid w:val="00EB092A"/>
    <w:rPr>
      <w:rFonts w:ascii="Times New Roman" w:eastAsia="Times New Roman" w:hAnsi="Times New Roman" w:cs="Times New Roman"/>
      <w:sz w:val="20"/>
      <w:szCs w:val="20"/>
      <w:lang w:eastAsia="ar-SA"/>
    </w:rPr>
  </w:style>
  <w:style w:type="paragraph" w:customStyle="1" w:styleId="aff4">
    <w:name w:val="Знак Знак Знак Знак"/>
    <w:basedOn w:val="a0"/>
    <w:rsid w:val="00F7062E"/>
    <w:pPr>
      <w:spacing w:after="160" w:line="240" w:lineRule="exact"/>
    </w:pPr>
    <w:rPr>
      <w:rFonts w:ascii="Verdana" w:hAnsi="Verdana"/>
      <w:sz w:val="20"/>
      <w:szCs w:val="20"/>
      <w:lang w:val="en-US" w:eastAsia="en-US"/>
    </w:rPr>
  </w:style>
  <w:style w:type="paragraph" w:customStyle="1" w:styleId="aff5">
    <w:name w:val="Знак Знак Знак Знак"/>
    <w:basedOn w:val="a0"/>
    <w:rsid w:val="006B7531"/>
    <w:pPr>
      <w:spacing w:after="160" w:line="240" w:lineRule="exact"/>
    </w:pPr>
    <w:rPr>
      <w:rFonts w:ascii="Verdana" w:hAnsi="Verdana"/>
      <w:sz w:val="20"/>
      <w:szCs w:val="20"/>
      <w:lang w:val="en-US" w:eastAsia="en-US"/>
    </w:rPr>
  </w:style>
  <w:style w:type="character" w:customStyle="1" w:styleId="FontStyle109">
    <w:name w:val="Font Style109"/>
    <w:rsid w:val="0092520A"/>
    <w:rPr>
      <w:rFonts w:ascii="Times New Roman" w:hAnsi="Times New Roman" w:cs="Times New Roman"/>
      <w:sz w:val="22"/>
      <w:szCs w:val="22"/>
    </w:rPr>
  </w:style>
  <w:style w:type="character" w:customStyle="1" w:styleId="FontStyle125">
    <w:name w:val="Font Style125"/>
    <w:rsid w:val="0092520A"/>
    <w:rPr>
      <w:rFonts w:ascii="Times New Roman" w:hAnsi="Times New Roman" w:cs="Times New Roman"/>
      <w:b/>
      <w:bCs/>
      <w:spacing w:val="-10"/>
      <w:sz w:val="18"/>
      <w:szCs w:val="18"/>
    </w:rPr>
  </w:style>
  <w:style w:type="character" w:customStyle="1" w:styleId="FontStyle126">
    <w:name w:val="Font Style126"/>
    <w:rsid w:val="0092520A"/>
    <w:rPr>
      <w:rFonts w:ascii="Constantia" w:hAnsi="Constantia" w:cs="Constantia"/>
      <w:spacing w:val="-10"/>
      <w:sz w:val="22"/>
      <w:szCs w:val="22"/>
    </w:rPr>
  </w:style>
  <w:style w:type="character" w:customStyle="1" w:styleId="29">
    <w:name w:val="Основной текст2"/>
    <w:rsid w:val="00CA669B"/>
    <w:rPr>
      <w:color w:val="000000"/>
      <w:spacing w:val="2"/>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6556">
      <w:bodyDiv w:val="1"/>
      <w:marLeft w:val="0"/>
      <w:marRight w:val="0"/>
      <w:marTop w:val="0"/>
      <w:marBottom w:val="0"/>
      <w:divBdr>
        <w:top w:val="none" w:sz="0" w:space="0" w:color="auto"/>
        <w:left w:val="none" w:sz="0" w:space="0" w:color="auto"/>
        <w:bottom w:val="none" w:sz="0" w:space="0" w:color="auto"/>
        <w:right w:val="none" w:sz="0" w:space="0" w:color="auto"/>
      </w:divBdr>
    </w:div>
    <w:div w:id="55713205">
      <w:bodyDiv w:val="1"/>
      <w:marLeft w:val="0"/>
      <w:marRight w:val="0"/>
      <w:marTop w:val="0"/>
      <w:marBottom w:val="0"/>
      <w:divBdr>
        <w:top w:val="none" w:sz="0" w:space="0" w:color="auto"/>
        <w:left w:val="none" w:sz="0" w:space="0" w:color="auto"/>
        <w:bottom w:val="none" w:sz="0" w:space="0" w:color="auto"/>
        <w:right w:val="none" w:sz="0" w:space="0" w:color="auto"/>
      </w:divBdr>
    </w:div>
    <w:div w:id="79449428">
      <w:bodyDiv w:val="1"/>
      <w:marLeft w:val="0"/>
      <w:marRight w:val="0"/>
      <w:marTop w:val="0"/>
      <w:marBottom w:val="0"/>
      <w:divBdr>
        <w:top w:val="none" w:sz="0" w:space="0" w:color="auto"/>
        <w:left w:val="none" w:sz="0" w:space="0" w:color="auto"/>
        <w:bottom w:val="none" w:sz="0" w:space="0" w:color="auto"/>
        <w:right w:val="none" w:sz="0" w:space="0" w:color="auto"/>
      </w:divBdr>
    </w:div>
    <w:div w:id="157771544">
      <w:bodyDiv w:val="1"/>
      <w:marLeft w:val="0"/>
      <w:marRight w:val="0"/>
      <w:marTop w:val="0"/>
      <w:marBottom w:val="0"/>
      <w:divBdr>
        <w:top w:val="none" w:sz="0" w:space="0" w:color="auto"/>
        <w:left w:val="none" w:sz="0" w:space="0" w:color="auto"/>
        <w:bottom w:val="none" w:sz="0" w:space="0" w:color="auto"/>
        <w:right w:val="none" w:sz="0" w:space="0" w:color="auto"/>
      </w:divBdr>
    </w:div>
    <w:div w:id="260140699">
      <w:bodyDiv w:val="1"/>
      <w:marLeft w:val="0"/>
      <w:marRight w:val="0"/>
      <w:marTop w:val="0"/>
      <w:marBottom w:val="0"/>
      <w:divBdr>
        <w:top w:val="none" w:sz="0" w:space="0" w:color="auto"/>
        <w:left w:val="none" w:sz="0" w:space="0" w:color="auto"/>
        <w:bottom w:val="none" w:sz="0" w:space="0" w:color="auto"/>
        <w:right w:val="none" w:sz="0" w:space="0" w:color="auto"/>
      </w:divBdr>
    </w:div>
    <w:div w:id="287012735">
      <w:bodyDiv w:val="1"/>
      <w:marLeft w:val="0"/>
      <w:marRight w:val="0"/>
      <w:marTop w:val="0"/>
      <w:marBottom w:val="0"/>
      <w:divBdr>
        <w:top w:val="none" w:sz="0" w:space="0" w:color="auto"/>
        <w:left w:val="none" w:sz="0" w:space="0" w:color="auto"/>
        <w:bottom w:val="none" w:sz="0" w:space="0" w:color="auto"/>
        <w:right w:val="none" w:sz="0" w:space="0" w:color="auto"/>
      </w:divBdr>
    </w:div>
    <w:div w:id="309747058">
      <w:bodyDiv w:val="1"/>
      <w:marLeft w:val="0"/>
      <w:marRight w:val="0"/>
      <w:marTop w:val="0"/>
      <w:marBottom w:val="0"/>
      <w:divBdr>
        <w:top w:val="none" w:sz="0" w:space="0" w:color="auto"/>
        <w:left w:val="none" w:sz="0" w:space="0" w:color="auto"/>
        <w:bottom w:val="none" w:sz="0" w:space="0" w:color="auto"/>
        <w:right w:val="none" w:sz="0" w:space="0" w:color="auto"/>
      </w:divBdr>
    </w:div>
    <w:div w:id="396783970">
      <w:bodyDiv w:val="1"/>
      <w:marLeft w:val="0"/>
      <w:marRight w:val="0"/>
      <w:marTop w:val="0"/>
      <w:marBottom w:val="0"/>
      <w:divBdr>
        <w:top w:val="none" w:sz="0" w:space="0" w:color="auto"/>
        <w:left w:val="none" w:sz="0" w:space="0" w:color="auto"/>
        <w:bottom w:val="none" w:sz="0" w:space="0" w:color="auto"/>
        <w:right w:val="none" w:sz="0" w:space="0" w:color="auto"/>
      </w:divBdr>
    </w:div>
    <w:div w:id="433866890">
      <w:bodyDiv w:val="1"/>
      <w:marLeft w:val="0"/>
      <w:marRight w:val="0"/>
      <w:marTop w:val="0"/>
      <w:marBottom w:val="0"/>
      <w:divBdr>
        <w:top w:val="none" w:sz="0" w:space="0" w:color="auto"/>
        <w:left w:val="none" w:sz="0" w:space="0" w:color="auto"/>
        <w:bottom w:val="none" w:sz="0" w:space="0" w:color="auto"/>
        <w:right w:val="none" w:sz="0" w:space="0" w:color="auto"/>
      </w:divBdr>
    </w:div>
    <w:div w:id="439304781">
      <w:bodyDiv w:val="1"/>
      <w:marLeft w:val="0"/>
      <w:marRight w:val="0"/>
      <w:marTop w:val="0"/>
      <w:marBottom w:val="0"/>
      <w:divBdr>
        <w:top w:val="none" w:sz="0" w:space="0" w:color="auto"/>
        <w:left w:val="none" w:sz="0" w:space="0" w:color="auto"/>
        <w:bottom w:val="none" w:sz="0" w:space="0" w:color="auto"/>
        <w:right w:val="none" w:sz="0" w:space="0" w:color="auto"/>
      </w:divBdr>
    </w:div>
    <w:div w:id="446240874">
      <w:bodyDiv w:val="1"/>
      <w:marLeft w:val="0"/>
      <w:marRight w:val="0"/>
      <w:marTop w:val="0"/>
      <w:marBottom w:val="0"/>
      <w:divBdr>
        <w:top w:val="none" w:sz="0" w:space="0" w:color="auto"/>
        <w:left w:val="none" w:sz="0" w:space="0" w:color="auto"/>
        <w:bottom w:val="none" w:sz="0" w:space="0" w:color="auto"/>
        <w:right w:val="none" w:sz="0" w:space="0" w:color="auto"/>
      </w:divBdr>
    </w:div>
    <w:div w:id="459736445">
      <w:bodyDiv w:val="1"/>
      <w:marLeft w:val="0"/>
      <w:marRight w:val="0"/>
      <w:marTop w:val="0"/>
      <w:marBottom w:val="0"/>
      <w:divBdr>
        <w:top w:val="none" w:sz="0" w:space="0" w:color="auto"/>
        <w:left w:val="none" w:sz="0" w:space="0" w:color="auto"/>
        <w:bottom w:val="none" w:sz="0" w:space="0" w:color="auto"/>
        <w:right w:val="none" w:sz="0" w:space="0" w:color="auto"/>
      </w:divBdr>
    </w:div>
    <w:div w:id="524944724">
      <w:bodyDiv w:val="1"/>
      <w:marLeft w:val="0"/>
      <w:marRight w:val="0"/>
      <w:marTop w:val="0"/>
      <w:marBottom w:val="0"/>
      <w:divBdr>
        <w:top w:val="none" w:sz="0" w:space="0" w:color="auto"/>
        <w:left w:val="none" w:sz="0" w:space="0" w:color="auto"/>
        <w:bottom w:val="none" w:sz="0" w:space="0" w:color="auto"/>
        <w:right w:val="none" w:sz="0" w:space="0" w:color="auto"/>
      </w:divBdr>
    </w:div>
    <w:div w:id="532572929">
      <w:bodyDiv w:val="1"/>
      <w:marLeft w:val="0"/>
      <w:marRight w:val="0"/>
      <w:marTop w:val="0"/>
      <w:marBottom w:val="0"/>
      <w:divBdr>
        <w:top w:val="none" w:sz="0" w:space="0" w:color="auto"/>
        <w:left w:val="none" w:sz="0" w:space="0" w:color="auto"/>
        <w:bottom w:val="none" w:sz="0" w:space="0" w:color="auto"/>
        <w:right w:val="none" w:sz="0" w:space="0" w:color="auto"/>
      </w:divBdr>
    </w:div>
    <w:div w:id="599921154">
      <w:bodyDiv w:val="1"/>
      <w:marLeft w:val="0"/>
      <w:marRight w:val="0"/>
      <w:marTop w:val="0"/>
      <w:marBottom w:val="0"/>
      <w:divBdr>
        <w:top w:val="none" w:sz="0" w:space="0" w:color="auto"/>
        <w:left w:val="none" w:sz="0" w:space="0" w:color="auto"/>
        <w:bottom w:val="none" w:sz="0" w:space="0" w:color="auto"/>
        <w:right w:val="none" w:sz="0" w:space="0" w:color="auto"/>
      </w:divBdr>
    </w:div>
    <w:div w:id="643506735">
      <w:bodyDiv w:val="1"/>
      <w:marLeft w:val="0"/>
      <w:marRight w:val="0"/>
      <w:marTop w:val="0"/>
      <w:marBottom w:val="0"/>
      <w:divBdr>
        <w:top w:val="none" w:sz="0" w:space="0" w:color="auto"/>
        <w:left w:val="none" w:sz="0" w:space="0" w:color="auto"/>
        <w:bottom w:val="none" w:sz="0" w:space="0" w:color="auto"/>
        <w:right w:val="none" w:sz="0" w:space="0" w:color="auto"/>
      </w:divBdr>
    </w:div>
    <w:div w:id="756049973">
      <w:bodyDiv w:val="1"/>
      <w:marLeft w:val="0"/>
      <w:marRight w:val="0"/>
      <w:marTop w:val="0"/>
      <w:marBottom w:val="0"/>
      <w:divBdr>
        <w:top w:val="none" w:sz="0" w:space="0" w:color="auto"/>
        <w:left w:val="none" w:sz="0" w:space="0" w:color="auto"/>
        <w:bottom w:val="none" w:sz="0" w:space="0" w:color="auto"/>
        <w:right w:val="none" w:sz="0" w:space="0" w:color="auto"/>
      </w:divBdr>
    </w:div>
    <w:div w:id="813987782">
      <w:bodyDiv w:val="1"/>
      <w:marLeft w:val="0"/>
      <w:marRight w:val="0"/>
      <w:marTop w:val="0"/>
      <w:marBottom w:val="0"/>
      <w:divBdr>
        <w:top w:val="none" w:sz="0" w:space="0" w:color="auto"/>
        <w:left w:val="none" w:sz="0" w:space="0" w:color="auto"/>
        <w:bottom w:val="none" w:sz="0" w:space="0" w:color="auto"/>
        <w:right w:val="none" w:sz="0" w:space="0" w:color="auto"/>
      </w:divBdr>
    </w:div>
    <w:div w:id="820272730">
      <w:bodyDiv w:val="1"/>
      <w:marLeft w:val="0"/>
      <w:marRight w:val="0"/>
      <w:marTop w:val="0"/>
      <w:marBottom w:val="0"/>
      <w:divBdr>
        <w:top w:val="none" w:sz="0" w:space="0" w:color="auto"/>
        <w:left w:val="none" w:sz="0" w:space="0" w:color="auto"/>
        <w:bottom w:val="none" w:sz="0" w:space="0" w:color="auto"/>
        <w:right w:val="none" w:sz="0" w:space="0" w:color="auto"/>
      </w:divBdr>
    </w:div>
    <w:div w:id="926688529">
      <w:bodyDiv w:val="1"/>
      <w:marLeft w:val="0"/>
      <w:marRight w:val="0"/>
      <w:marTop w:val="0"/>
      <w:marBottom w:val="0"/>
      <w:divBdr>
        <w:top w:val="none" w:sz="0" w:space="0" w:color="auto"/>
        <w:left w:val="none" w:sz="0" w:space="0" w:color="auto"/>
        <w:bottom w:val="none" w:sz="0" w:space="0" w:color="auto"/>
        <w:right w:val="none" w:sz="0" w:space="0" w:color="auto"/>
      </w:divBdr>
    </w:div>
    <w:div w:id="928344820">
      <w:bodyDiv w:val="1"/>
      <w:marLeft w:val="0"/>
      <w:marRight w:val="0"/>
      <w:marTop w:val="0"/>
      <w:marBottom w:val="0"/>
      <w:divBdr>
        <w:top w:val="none" w:sz="0" w:space="0" w:color="auto"/>
        <w:left w:val="none" w:sz="0" w:space="0" w:color="auto"/>
        <w:bottom w:val="none" w:sz="0" w:space="0" w:color="auto"/>
        <w:right w:val="none" w:sz="0" w:space="0" w:color="auto"/>
      </w:divBdr>
    </w:div>
    <w:div w:id="930358631">
      <w:bodyDiv w:val="1"/>
      <w:marLeft w:val="0"/>
      <w:marRight w:val="0"/>
      <w:marTop w:val="0"/>
      <w:marBottom w:val="0"/>
      <w:divBdr>
        <w:top w:val="none" w:sz="0" w:space="0" w:color="auto"/>
        <w:left w:val="none" w:sz="0" w:space="0" w:color="auto"/>
        <w:bottom w:val="none" w:sz="0" w:space="0" w:color="auto"/>
        <w:right w:val="none" w:sz="0" w:space="0" w:color="auto"/>
      </w:divBdr>
    </w:div>
    <w:div w:id="993528998">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61757317">
      <w:bodyDiv w:val="1"/>
      <w:marLeft w:val="0"/>
      <w:marRight w:val="0"/>
      <w:marTop w:val="0"/>
      <w:marBottom w:val="0"/>
      <w:divBdr>
        <w:top w:val="none" w:sz="0" w:space="0" w:color="auto"/>
        <w:left w:val="none" w:sz="0" w:space="0" w:color="auto"/>
        <w:bottom w:val="none" w:sz="0" w:space="0" w:color="auto"/>
        <w:right w:val="none" w:sz="0" w:space="0" w:color="auto"/>
      </w:divBdr>
    </w:div>
    <w:div w:id="1106804485">
      <w:bodyDiv w:val="1"/>
      <w:marLeft w:val="0"/>
      <w:marRight w:val="0"/>
      <w:marTop w:val="0"/>
      <w:marBottom w:val="0"/>
      <w:divBdr>
        <w:top w:val="none" w:sz="0" w:space="0" w:color="auto"/>
        <w:left w:val="none" w:sz="0" w:space="0" w:color="auto"/>
        <w:bottom w:val="none" w:sz="0" w:space="0" w:color="auto"/>
        <w:right w:val="none" w:sz="0" w:space="0" w:color="auto"/>
      </w:divBdr>
    </w:div>
    <w:div w:id="1160845613">
      <w:bodyDiv w:val="1"/>
      <w:marLeft w:val="0"/>
      <w:marRight w:val="0"/>
      <w:marTop w:val="0"/>
      <w:marBottom w:val="0"/>
      <w:divBdr>
        <w:top w:val="none" w:sz="0" w:space="0" w:color="auto"/>
        <w:left w:val="none" w:sz="0" w:space="0" w:color="auto"/>
        <w:bottom w:val="none" w:sz="0" w:space="0" w:color="auto"/>
        <w:right w:val="none" w:sz="0" w:space="0" w:color="auto"/>
      </w:divBdr>
    </w:div>
    <w:div w:id="1246841876">
      <w:bodyDiv w:val="1"/>
      <w:marLeft w:val="0"/>
      <w:marRight w:val="0"/>
      <w:marTop w:val="0"/>
      <w:marBottom w:val="0"/>
      <w:divBdr>
        <w:top w:val="none" w:sz="0" w:space="0" w:color="auto"/>
        <w:left w:val="none" w:sz="0" w:space="0" w:color="auto"/>
        <w:bottom w:val="none" w:sz="0" w:space="0" w:color="auto"/>
        <w:right w:val="none" w:sz="0" w:space="0" w:color="auto"/>
      </w:divBdr>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334407342">
      <w:bodyDiv w:val="1"/>
      <w:marLeft w:val="0"/>
      <w:marRight w:val="0"/>
      <w:marTop w:val="0"/>
      <w:marBottom w:val="0"/>
      <w:divBdr>
        <w:top w:val="none" w:sz="0" w:space="0" w:color="auto"/>
        <w:left w:val="none" w:sz="0" w:space="0" w:color="auto"/>
        <w:bottom w:val="none" w:sz="0" w:space="0" w:color="auto"/>
        <w:right w:val="none" w:sz="0" w:space="0" w:color="auto"/>
      </w:divBdr>
    </w:div>
    <w:div w:id="1353873408">
      <w:bodyDiv w:val="1"/>
      <w:marLeft w:val="0"/>
      <w:marRight w:val="0"/>
      <w:marTop w:val="0"/>
      <w:marBottom w:val="0"/>
      <w:divBdr>
        <w:top w:val="none" w:sz="0" w:space="0" w:color="auto"/>
        <w:left w:val="none" w:sz="0" w:space="0" w:color="auto"/>
        <w:bottom w:val="none" w:sz="0" w:space="0" w:color="auto"/>
        <w:right w:val="none" w:sz="0" w:space="0" w:color="auto"/>
      </w:divBdr>
    </w:div>
    <w:div w:id="1419982527">
      <w:bodyDiv w:val="1"/>
      <w:marLeft w:val="0"/>
      <w:marRight w:val="0"/>
      <w:marTop w:val="0"/>
      <w:marBottom w:val="0"/>
      <w:divBdr>
        <w:top w:val="none" w:sz="0" w:space="0" w:color="auto"/>
        <w:left w:val="none" w:sz="0" w:space="0" w:color="auto"/>
        <w:bottom w:val="none" w:sz="0" w:space="0" w:color="auto"/>
        <w:right w:val="none" w:sz="0" w:space="0" w:color="auto"/>
      </w:divBdr>
    </w:div>
    <w:div w:id="1435173829">
      <w:bodyDiv w:val="1"/>
      <w:marLeft w:val="0"/>
      <w:marRight w:val="0"/>
      <w:marTop w:val="0"/>
      <w:marBottom w:val="0"/>
      <w:divBdr>
        <w:top w:val="none" w:sz="0" w:space="0" w:color="auto"/>
        <w:left w:val="none" w:sz="0" w:space="0" w:color="auto"/>
        <w:bottom w:val="none" w:sz="0" w:space="0" w:color="auto"/>
        <w:right w:val="none" w:sz="0" w:space="0" w:color="auto"/>
      </w:divBdr>
    </w:div>
    <w:div w:id="1529218560">
      <w:bodyDiv w:val="1"/>
      <w:marLeft w:val="0"/>
      <w:marRight w:val="0"/>
      <w:marTop w:val="0"/>
      <w:marBottom w:val="0"/>
      <w:divBdr>
        <w:top w:val="none" w:sz="0" w:space="0" w:color="auto"/>
        <w:left w:val="none" w:sz="0" w:space="0" w:color="auto"/>
        <w:bottom w:val="none" w:sz="0" w:space="0" w:color="auto"/>
        <w:right w:val="none" w:sz="0" w:space="0" w:color="auto"/>
      </w:divBdr>
    </w:div>
    <w:div w:id="1554656063">
      <w:bodyDiv w:val="1"/>
      <w:marLeft w:val="0"/>
      <w:marRight w:val="0"/>
      <w:marTop w:val="0"/>
      <w:marBottom w:val="0"/>
      <w:divBdr>
        <w:top w:val="none" w:sz="0" w:space="0" w:color="auto"/>
        <w:left w:val="none" w:sz="0" w:space="0" w:color="auto"/>
        <w:bottom w:val="none" w:sz="0" w:space="0" w:color="auto"/>
        <w:right w:val="none" w:sz="0" w:space="0" w:color="auto"/>
      </w:divBdr>
    </w:div>
    <w:div w:id="1613515942">
      <w:bodyDiv w:val="1"/>
      <w:marLeft w:val="0"/>
      <w:marRight w:val="0"/>
      <w:marTop w:val="0"/>
      <w:marBottom w:val="0"/>
      <w:divBdr>
        <w:top w:val="none" w:sz="0" w:space="0" w:color="auto"/>
        <w:left w:val="none" w:sz="0" w:space="0" w:color="auto"/>
        <w:bottom w:val="none" w:sz="0" w:space="0" w:color="auto"/>
        <w:right w:val="none" w:sz="0" w:space="0" w:color="auto"/>
      </w:divBdr>
    </w:div>
    <w:div w:id="1621305392">
      <w:bodyDiv w:val="1"/>
      <w:marLeft w:val="0"/>
      <w:marRight w:val="0"/>
      <w:marTop w:val="0"/>
      <w:marBottom w:val="0"/>
      <w:divBdr>
        <w:top w:val="none" w:sz="0" w:space="0" w:color="auto"/>
        <w:left w:val="none" w:sz="0" w:space="0" w:color="auto"/>
        <w:bottom w:val="none" w:sz="0" w:space="0" w:color="auto"/>
        <w:right w:val="none" w:sz="0" w:space="0" w:color="auto"/>
      </w:divBdr>
    </w:div>
    <w:div w:id="1710448948">
      <w:bodyDiv w:val="1"/>
      <w:marLeft w:val="0"/>
      <w:marRight w:val="0"/>
      <w:marTop w:val="0"/>
      <w:marBottom w:val="0"/>
      <w:divBdr>
        <w:top w:val="none" w:sz="0" w:space="0" w:color="auto"/>
        <w:left w:val="none" w:sz="0" w:space="0" w:color="auto"/>
        <w:bottom w:val="none" w:sz="0" w:space="0" w:color="auto"/>
        <w:right w:val="none" w:sz="0" w:space="0" w:color="auto"/>
      </w:divBdr>
    </w:div>
    <w:div w:id="1714960498">
      <w:bodyDiv w:val="1"/>
      <w:marLeft w:val="0"/>
      <w:marRight w:val="0"/>
      <w:marTop w:val="0"/>
      <w:marBottom w:val="0"/>
      <w:divBdr>
        <w:top w:val="none" w:sz="0" w:space="0" w:color="auto"/>
        <w:left w:val="none" w:sz="0" w:space="0" w:color="auto"/>
        <w:bottom w:val="none" w:sz="0" w:space="0" w:color="auto"/>
        <w:right w:val="none" w:sz="0" w:space="0" w:color="auto"/>
      </w:divBdr>
    </w:div>
    <w:div w:id="1763725662">
      <w:bodyDiv w:val="1"/>
      <w:marLeft w:val="0"/>
      <w:marRight w:val="0"/>
      <w:marTop w:val="0"/>
      <w:marBottom w:val="0"/>
      <w:divBdr>
        <w:top w:val="none" w:sz="0" w:space="0" w:color="auto"/>
        <w:left w:val="none" w:sz="0" w:space="0" w:color="auto"/>
        <w:bottom w:val="none" w:sz="0" w:space="0" w:color="auto"/>
        <w:right w:val="none" w:sz="0" w:space="0" w:color="auto"/>
      </w:divBdr>
    </w:div>
    <w:div w:id="1828399849">
      <w:bodyDiv w:val="1"/>
      <w:marLeft w:val="0"/>
      <w:marRight w:val="0"/>
      <w:marTop w:val="0"/>
      <w:marBottom w:val="0"/>
      <w:divBdr>
        <w:top w:val="none" w:sz="0" w:space="0" w:color="auto"/>
        <w:left w:val="none" w:sz="0" w:space="0" w:color="auto"/>
        <w:bottom w:val="none" w:sz="0" w:space="0" w:color="auto"/>
        <w:right w:val="none" w:sz="0" w:space="0" w:color="auto"/>
      </w:divBdr>
    </w:div>
    <w:div w:id="1849825695">
      <w:bodyDiv w:val="1"/>
      <w:marLeft w:val="0"/>
      <w:marRight w:val="0"/>
      <w:marTop w:val="0"/>
      <w:marBottom w:val="0"/>
      <w:divBdr>
        <w:top w:val="none" w:sz="0" w:space="0" w:color="auto"/>
        <w:left w:val="none" w:sz="0" w:space="0" w:color="auto"/>
        <w:bottom w:val="none" w:sz="0" w:space="0" w:color="auto"/>
        <w:right w:val="none" w:sz="0" w:space="0" w:color="auto"/>
      </w:divBdr>
    </w:div>
    <w:div w:id="1945377480">
      <w:bodyDiv w:val="1"/>
      <w:marLeft w:val="0"/>
      <w:marRight w:val="0"/>
      <w:marTop w:val="0"/>
      <w:marBottom w:val="0"/>
      <w:divBdr>
        <w:top w:val="none" w:sz="0" w:space="0" w:color="auto"/>
        <w:left w:val="none" w:sz="0" w:space="0" w:color="auto"/>
        <w:bottom w:val="none" w:sz="0" w:space="0" w:color="auto"/>
        <w:right w:val="none" w:sz="0" w:space="0" w:color="auto"/>
      </w:divBdr>
    </w:div>
    <w:div w:id="1967806287">
      <w:bodyDiv w:val="1"/>
      <w:marLeft w:val="0"/>
      <w:marRight w:val="0"/>
      <w:marTop w:val="0"/>
      <w:marBottom w:val="0"/>
      <w:divBdr>
        <w:top w:val="none" w:sz="0" w:space="0" w:color="auto"/>
        <w:left w:val="none" w:sz="0" w:space="0" w:color="auto"/>
        <w:bottom w:val="none" w:sz="0" w:space="0" w:color="auto"/>
        <w:right w:val="none" w:sz="0" w:space="0" w:color="auto"/>
      </w:divBdr>
    </w:div>
    <w:div w:id="2057243151">
      <w:bodyDiv w:val="1"/>
      <w:marLeft w:val="0"/>
      <w:marRight w:val="0"/>
      <w:marTop w:val="0"/>
      <w:marBottom w:val="0"/>
      <w:divBdr>
        <w:top w:val="none" w:sz="0" w:space="0" w:color="auto"/>
        <w:left w:val="none" w:sz="0" w:space="0" w:color="auto"/>
        <w:bottom w:val="none" w:sz="0" w:space="0" w:color="auto"/>
        <w:right w:val="none" w:sz="0" w:space="0" w:color="auto"/>
      </w:divBdr>
    </w:div>
    <w:div w:id="21396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437F-561D-4E75-BD5C-15F6EE92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1347</Words>
  <Characters>7681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Долганова</dc:creator>
  <cp:lastModifiedBy>ev.nishanova.13</cp:lastModifiedBy>
  <cp:revision>21</cp:revision>
  <cp:lastPrinted>2021-08-13T08:54:00Z</cp:lastPrinted>
  <dcterms:created xsi:type="dcterms:W3CDTF">2021-08-26T09:14:00Z</dcterms:created>
  <dcterms:modified xsi:type="dcterms:W3CDTF">2021-08-27T10:46:00Z</dcterms:modified>
</cp:coreProperties>
</file>