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FF" w:rsidRPr="004016EC" w:rsidRDefault="00E81FFF" w:rsidP="00E81FFF">
      <w:pPr>
        <w:widowControl w:val="0"/>
        <w:tabs>
          <w:tab w:val="left" w:pos="61"/>
        </w:tabs>
        <w:autoSpaceDE w:val="0"/>
        <w:ind w:firstLine="709"/>
        <w:jc w:val="center"/>
        <w:rPr>
          <w:rFonts w:ascii="Times New Roman" w:hAnsi="Times New Roman"/>
          <w:b/>
        </w:rPr>
      </w:pPr>
      <w:r w:rsidRPr="004016EC">
        <w:rPr>
          <w:rFonts w:ascii="Times New Roman" w:hAnsi="Times New Roman"/>
          <w:b/>
        </w:rPr>
        <w:t>Техническое задание</w:t>
      </w:r>
    </w:p>
    <w:p w:rsidR="00E81FFF" w:rsidRDefault="00E81FFF" w:rsidP="00E81FFF">
      <w:pPr>
        <w:widowControl w:val="0"/>
        <w:tabs>
          <w:tab w:val="left" w:pos="61"/>
        </w:tabs>
        <w:autoSpaceDE w:val="0"/>
        <w:ind w:firstLine="709"/>
        <w:jc w:val="center"/>
        <w:rPr>
          <w:rFonts w:ascii="Times New Roman" w:hAnsi="Times New Roman"/>
        </w:rPr>
      </w:pPr>
      <w:r w:rsidRPr="004016EC">
        <w:rPr>
          <w:rFonts w:ascii="Times New Roman" w:hAnsi="Times New Roman"/>
          <w:b/>
        </w:rPr>
        <w:t>Поставка в 202</w:t>
      </w:r>
      <w:r w:rsidR="00DE2110">
        <w:rPr>
          <w:rFonts w:ascii="Times New Roman" w:hAnsi="Times New Roman"/>
          <w:b/>
        </w:rPr>
        <w:t>1</w:t>
      </w:r>
      <w:r w:rsidRPr="004016EC">
        <w:rPr>
          <w:rFonts w:ascii="Times New Roman" w:hAnsi="Times New Roman"/>
          <w:b/>
        </w:rPr>
        <w:t xml:space="preserve"> году подгузников для обеспечения </w:t>
      </w:r>
      <w:r>
        <w:rPr>
          <w:rFonts w:ascii="Times New Roman" w:hAnsi="Times New Roman"/>
          <w:b/>
        </w:rPr>
        <w:t>детей-</w:t>
      </w:r>
      <w:r w:rsidRPr="004016EC">
        <w:rPr>
          <w:rFonts w:ascii="Times New Roman" w:hAnsi="Times New Roman"/>
          <w:b/>
        </w:rPr>
        <w:t>инвалидов</w:t>
      </w:r>
    </w:p>
    <w:p w:rsidR="0006599F" w:rsidRDefault="0006599F" w:rsidP="00E81FFF">
      <w:pPr>
        <w:widowControl w:val="0"/>
        <w:tabs>
          <w:tab w:val="left" w:pos="61"/>
        </w:tabs>
        <w:autoSpaceDE w:val="0"/>
        <w:ind w:firstLine="709"/>
        <w:jc w:val="center"/>
        <w:rPr>
          <w:rFonts w:ascii="Times New Roman" w:hAnsi="Times New Roman"/>
        </w:rPr>
      </w:pPr>
    </w:p>
    <w:p w:rsidR="0006599F" w:rsidRPr="0006599F" w:rsidRDefault="0006599F" w:rsidP="0006599F">
      <w:pPr>
        <w:ind w:firstLine="7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Подгузники должны соответствовать требованиям государственных стандартов. Срок годности подгузника - не менее 70% от установленного начала срока годности Товара. </w:t>
      </w:r>
    </w:p>
    <w:p w:rsidR="0006599F" w:rsidRPr="0006599F" w:rsidRDefault="0006599F" w:rsidP="0006599F">
      <w:pPr>
        <w:widowControl w:val="0"/>
        <w:tabs>
          <w:tab w:val="left" w:pos="61"/>
        </w:tabs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06599F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7319C" w:rsidRDefault="00E7319C" w:rsidP="00E7319C">
      <w:pPr>
        <w:pStyle w:val="Standard"/>
        <w:autoSpaceDE w:val="0"/>
        <w:ind w:firstLine="708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155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992"/>
        <w:gridCol w:w="2461"/>
        <w:gridCol w:w="1872"/>
        <w:gridCol w:w="2046"/>
      </w:tblGrid>
      <w:tr w:rsidR="00C87800" w:rsidRPr="00C92892" w:rsidTr="0038302A">
        <w:trPr>
          <w:trHeight w:val="405"/>
        </w:trPr>
        <w:tc>
          <w:tcPr>
            <w:tcW w:w="534" w:type="dxa"/>
            <w:vMerge w:val="restart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Наименование закупки по КТРУ</w:t>
            </w:r>
          </w:p>
        </w:tc>
        <w:tc>
          <w:tcPr>
            <w:tcW w:w="851" w:type="dxa"/>
            <w:vMerge w:val="restart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379" w:type="dxa"/>
            <w:gridSpan w:val="3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Характеристики товара</w:t>
            </w:r>
          </w:p>
        </w:tc>
      </w:tr>
      <w:tr w:rsidR="00C87800" w:rsidRPr="00C92892" w:rsidTr="0038302A">
        <w:trPr>
          <w:trHeight w:val="405"/>
        </w:trPr>
        <w:tc>
          <w:tcPr>
            <w:tcW w:w="534" w:type="dxa"/>
            <w:vMerge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1" w:type="dxa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872" w:type="dxa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046" w:type="dxa"/>
          </w:tcPr>
          <w:p w:rsidR="00C87800" w:rsidRPr="00C87800" w:rsidRDefault="00C87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  <w:b/>
              </w:rPr>
              <w:t>Единица измерения характеристики</w:t>
            </w:r>
          </w:p>
        </w:tc>
      </w:tr>
      <w:tr w:rsidR="00304800" w:rsidRPr="00C92892" w:rsidTr="0038302A">
        <w:trPr>
          <w:trHeight w:val="249"/>
        </w:trPr>
        <w:tc>
          <w:tcPr>
            <w:tcW w:w="534" w:type="dxa"/>
            <w:vMerge w:val="restart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</w:rPr>
              <w:t>1</w:t>
            </w:r>
          </w:p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304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Подгузники детские</w:t>
            </w:r>
            <w:r>
              <w:rPr>
                <w:rFonts w:ascii="Times New Roman" w:hAnsi="Times New Roman" w:cs="Times New Roman"/>
              </w:rPr>
              <w:t xml:space="preserve"> КТРУ </w:t>
            </w:r>
            <w:r w:rsidRPr="00C87800">
              <w:rPr>
                <w:rFonts w:ascii="Times New Roman" w:hAnsi="Times New Roman" w:cs="Times New Roman"/>
              </w:rPr>
              <w:t>17.22.12.120-00000001</w:t>
            </w:r>
          </w:p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Подгузники для детей весом до 20 кг.</w:t>
            </w:r>
          </w:p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  <w:r w:rsidRPr="00C8780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Merge w:val="restart"/>
          </w:tcPr>
          <w:p w:rsidR="00304800" w:rsidRPr="00C87800" w:rsidRDefault="00737D1F" w:rsidP="00737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304800" w:rsidRPr="00C878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79" w:type="dxa"/>
            <w:gridSpan w:val="3"/>
          </w:tcPr>
          <w:p w:rsidR="00304800" w:rsidRPr="00C87800" w:rsidRDefault="00304800" w:rsidP="0038302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Каталогом товаров, работ, услуг не предусмотрено</w:t>
            </w:r>
          </w:p>
        </w:tc>
      </w:tr>
      <w:tr w:rsidR="00304800" w:rsidRPr="00C92892" w:rsidTr="0038302A">
        <w:trPr>
          <w:trHeight w:val="405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:rsidR="00304800" w:rsidRPr="00C87800" w:rsidRDefault="00304800" w:rsidP="0038302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товара.</w:t>
            </w:r>
          </w:p>
        </w:tc>
      </w:tr>
      <w:tr w:rsidR="00304800" w:rsidRPr="00C92892" w:rsidTr="0038302A">
        <w:trPr>
          <w:trHeight w:val="405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:rsidR="00304800" w:rsidRPr="00C87800" w:rsidRDefault="00304800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влагопоглощение</w:t>
            </w:r>
          </w:p>
        </w:tc>
        <w:tc>
          <w:tcPr>
            <w:tcW w:w="1872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270</w:t>
            </w:r>
          </w:p>
        </w:tc>
        <w:tc>
          <w:tcPr>
            <w:tcW w:w="2046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 (г)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сорбция</w:t>
            </w:r>
          </w:p>
        </w:tc>
        <w:tc>
          <w:tcPr>
            <w:tcW w:w="1872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14</w:t>
            </w:r>
          </w:p>
        </w:tc>
        <w:tc>
          <w:tcPr>
            <w:tcW w:w="2046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 (г)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впитывания</w:t>
            </w:r>
          </w:p>
        </w:tc>
        <w:tc>
          <w:tcPr>
            <w:tcW w:w="1872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3,0</w:t>
            </w:r>
          </w:p>
        </w:tc>
        <w:tc>
          <w:tcPr>
            <w:tcW w:w="2046" w:type="dxa"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Секунда (с)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304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Анатомическая форма подгузника</w:t>
            </w:r>
          </w:p>
        </w:tc>
        <w:tc>
          <w:tcPr>
            <w:tcW w:w="3918" w:type="dxa"/>
            <w:gridSpan w:val="2"/>
          </w:tcPr>
          <w:p w:rsidR="00304800" w:rsidRPr="00C87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поверхность подгузника </w:t>
            </w:r>
          </w:p>
        </w:tc>
        <w:tc>
          <w:tcPr>
            <w:tcW w:w="3918" w:type="dxa"/>
            <w:gridSpan w:val="2"/>
          </w:tcPr>
          <w:p w:rsidR="00304800" w:rsidRPr="00C87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Должна быть из </w:t>
            </w:r>
            <w:proofErr w:type="spellStart"/>
            <w:r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Впитывающий слой</w:t>
            </w:r>
          </w:p>
        </w:tc>
        <w:tc>
          <w:tcPr>
            <w:tcW w:w="3918" w:type="dxa"/>
            <w:gridSpan w:val="2"/>
          </w:tcPr>
          <w:p w:rsidR="00304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из распушенной целлюлозы с </w:t>
            </w:r>
            <w:proofErr w:type="spellStart"/>
            <w:r>
              <w:rPr>
                <w:rFonts w:ascii="Times New Roman" w:hAnsi="Times New Roman" w:cs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полимером, превращающим жидкость в гель.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слой</w:t>
            </w:r>
          </w:p>
        </w:tc>
        <w:tc>
          <w:tcPr>
            <w:tcW w:w="3918" w:type="dxa"/>
            <w:gridSpan w:val="2"/>
          </w:tcPr>
          <w:p w:rsidR="00304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 специального материала, препятствующего проникновению влаги наружу.</w:t>
            </w:r>
          </w:p>
        </w:tc>
      </w:tr>
      <w:tr w:rsidR="00304800" w:rsidRPr="00C92892" w:rsidTr="0038302A">
        <w:trPr>
          <w:trHeight w:val="224"/>
        </w:trPr>
        <w:tc>
          <w:tcPr>
            <w:tcW w:w="534" w:type="dxa"/>
            <w:vMerge/>
          </w:tcPr>
          <w:p w:rsidR="00304800" w:rsidRPr="00C87800" w:rsidRDefault="00304800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4800" w:rsidRPr="00C87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304800" w:rsidRDefault="00304800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</w:t>
            </w:r>
          </w:p>
        </w:tc>
        <w:tc>
          <w:tcPr>
            <w:tcW w:w="3918" w:type="dxa"/>
            <w:gridSpan w:val="2"/>
          </w:tcPr>
          <w:p w:rsidR="00304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должен быть оснащен водонепроницаемыми защитными барьерами по бокам.</w:t>
            </w:r>
          </w:p>
          <w:p w:rsidR="00120D37" w:rsidRPr="00120D37" w:rsidRDefault="00304800" w:rsidP="0038302A">
            <w:pPr>
              <w:rPr>
                <w:rFonts w:ascii="Times New Roman" w:hAnsi="Times New Roman" w:cs="Times New Roman"/>
              </w:rPr>
            </w:pPr>
            <w:r w:rsidRPr="00120D37">
              <w:rPr>
                <w:rFonts w:ascii="Times New Roman" w:hAnsi="Times New Roman" w:cs="Times New Roman"/>
              </w:rPr>
              <w:t xml:space="preserve">• </w:t>
            </w:r>
            <w:r w:rsidR="00120D37" w:rsidRPr="00120D37">
              <w:rPr>
                <w:rFonts w:ascii="Times New Roman" w:hAnsi="Times New Roman" w:cs="Times New Roman"/>
              </w:rPr>
              <w:t xml:space="preserve"> должен подходить для детей минимальным весом не менее </w:t>
            </w:r>
            <w:r w:rsidR="00120D37">
              <w:rPr>
                <w:rFonts w:ascii="Times New Roman" w:hAnsi="Times New Roman" w:cs="Times New Roman"/>
              </w:rPr>
              <w:t>9</w:t>
            </w:r>
            <w:r w:rsidR="00120D37" w:rsidRPr="00120D37">
              <w:rPr>
                <w:rFonts w:ascii="Times New Roman" w:hAnsi="Times New Roman" w:cs="Times New Roman"/>
              </w:rPr>
              <w:t xml:space="preserve"> кг и максимальным весом не более 20 кг.</w:t>
            </w:r>
          </w:p>
          <w:p w:rsidR="00304800" w:rsidRDefault="00304800" w:rsidP="0038302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 w:val="restart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 xml:space="preserve">Подгузники </w:t>
            </w:r>
            <w:r w:rsidRPr="00C87800">
              <w:rPr>
                <w:rFonts w:ascii="Times New Roman" w:hAnsi="Times New Roman" w:cs="Times New Roman"/>
              </w:rPr>
              <w:lastRenderedPageBreak/>
              <w:t>детские</w:t>
            </w:r>
            <w:r>
              <w:rPr>
                <w:rFonts w:ascii="Times New Roman" w:hAnsi="Times New Roman" w:cs="Times New Roman"/>
              </w:rPr>
              <w:t xml:space="preserve"> КТРУ </w:t>
            </w:r>
            <w:r w:rsidRPr="00C87800">
              <w:rPr>
                <w:rFonts w:ascii="Times New Roman" w:hAnsi="Times New Roman" w:cs="Times New Roman"/>
              </w:rPr>
              <w:t>17.22.12.120-00000001</w:t>
            </w:r>
          </w:p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Подгузники для детей весом свыше 20 кг.</w:t>
            </w:r>
          </w:p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992" w:type="dxa"/>
            <w:vMerge w:val="restart"/>
          </w:tcPr>
          <w:p w:rsidR="00B8657C" w:rsidRPr="00C87800" w:rsidRDefault="00737D1F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F65C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379" w:type="dxa"/>
            <w:gridSpan w:val="3"/>
          </w:tcPr>
          <w:p w:rsidR="00B8657C" w:rsidRPr="00C87800" w:rsidRDefault="00B8657C" w:rsidP="0038302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Каталогом товаров, работ, услуг не предусмотрено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B8657C" w:rsidRPr="00C87800" w:rsidRDefault="00B8657C" w:rsidP="0038302A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товара.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B8657C" w:rsidRPr="00C87800" w:rsidRDefault="00B8657C" w:rsidP="003830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влагопоглощение</w:t>
            </w:r>
          </w:p>
        </w:tc>
        <w:tc>
          <w:tcPr>
            <w:tcW w:w="1872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280</w:t>
            </w:r>
          </w:p>
        </w:tc>
        <w:tc>
          <w:tcPr>
            <w:tcW w:w="2046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 (г)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сорбция</w:t>
            </w:r>
          </w:p>
        </w:tc>
        <w:tc>
          <w:tcPr>
            <w:tcW w:w="1872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16</w:t>
            </w:r>
          </w:p>
        </w:tc>
        <w:tc>
          <w:tcPr>
            <w:tcW w:w="2046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 (г)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впитывания</w:t>
            </w:r>
          </w:p>
        </w:tc>
        <w:tc>
          <w:tcPr>
            <w:tcW w:w="1872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3,0</w:t>
            </w:r>
          </w:p>
        </w:tc>
        <w:tc>
          <w:tcPr>
            <w:tcW w:w="2046" w:type="dxa"/>
          </w:tcPr>
          <w:p w:rsidR="00B8657C" w:rsidRPr="00C87800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Секунда (с)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Анатомическая форма подгузника</w:t>
            </w:r>
          </w:p>
        </w:tc>
        <w:tc>
          <w:tcPr>
            <w:tcW w:w="3918" w:type="dxa"/>
            <w:gridSpan w:val="2"/>
          </w:tcPr>
          <w:p w:rsidR="00B8657C" w:rsidRPr="00C87800" w:rsidRDefault="00B8657C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Pr="00C87800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поверхность подгузника </w:t>
            </w:r>
          </w:p>
        </w:tc>
        <w:tc>
          <w:tcPr>
            <w:tcW w:w="3918" w:type="dxa"/>
            <w:gridSpan w:val="2"/>
          </w:tcPr>
          <w:p w:rsidR="00B8657C" w:rsidRPr="00C87800" w:rsidRDefault="00B8657C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Должна быть из </w:t>
            </w:r>
            <w:proofErr w:type="spellStart"/>
            <w:r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Впитывающий слой</w:t>
            </w:r>
          </w:p>
        </w:tc>
        <w:tc>
          <w:tcPr>
            <w:tcW w:w="3918" w:type="dxa"/>
            <w:gridSpan w:val="2"/>
          </w:tcPr>
          <w:p w:rsidR="00B8657C" w:rsidRDefault="00B8657C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из распушенной целлюлозы с </w:t>
            </w:r>
            <w:proofErr w:type="spellStart"/>
            <w:r>
              <w:rPr>
                <w:rFonts w:ascii="Times New Roman" w:hAnsi="Times New Roman" w:cs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полимером, превращающим жидкость в гель.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слой</w:t>
            </w:r>
          </w:p>
        </w:tc>
        <w:tc>
          <w:tcPr>
            <w:tcW w:w="3918" w:type="dxa"/>
            <w:gridSpan w:val="2"/>
          </w:tcPr>
          <w:p w:rsidR="00B8657C" w:rsidRDefault="00B8657C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 специального материала, препятствующего проникновению влаги наружу.</w:t>
            </w:r>
          </w:p>
        </w:tc>
      </w:tr>
      <w:tr w:rsidR="00B8657C" w:rsidRPr="00C92892" w:rsidTr="0038302A">
        <w:trPr>
          <w:trHeight w:val="224"/>
        </w:trPr>
        <w:tc>
          <w:tcPr>
            <w:tcW w:w="534" w:type="dxa"/>
            <w:vMerge/>
          </w:tcPr>
          <w:p w:rsidR="00B8657C" w:rsidRDefault="00B8657C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657C" w:rsidRPr="00C87800" w:rsidRDefault="00B8657C" w:rsidP="00383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B8657C" w:rsidRDefault="00B8657C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</w:t>
            </w:r>
          </w:p>
        </w:tc>
        <w:tc>
          <w:tcPr>
            <w:tcW w:w="3918" w:type="dxa"/>
            <w:gridSpan w:val="2"/>
          </w:tcPr>
          <w:p w:rsidR="00B8657C" w:rsidRDefault="00B8657C" w:rsidP="003830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должен быть оснащен водонепроницаемыми защитными барьерами по бокам.</w:t>
            </w:r>
          </w:p>
          <w:p w:rsidR="00B8657C" w:rsidRDefault="00B8657C" w:rsidP="00383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должен подходить </w:t>
            </w:r>
            <w:r>
              <w:rPr>
                <w:sz w:val="20"/>
                <w:szCs w:val="20"/>
              </w:rPr>
              <w:t xml:space="preserve"> </w:t>
            </w:r>
            <w:r w:rsidRPr="00120D37">
              <w:rPr>
                <w:rFonts w:ascii="Times New Roman" w:hAnsi="Times New Roman" w:cs="Times New Roman"/>
              </w:rPr>
              <w:t>для детей максимальным весом не</w:t>
            </w:r>
            <w:r>
              <w:rPr>
                <w:rFonts w:ascii="Times New Roman" w:hAnsi="Times New Roman" w:cs="Times New Roman"/>
              </w:rPr>
              <w:t xml:space="preserve"> менее 20 кг и не более 25 кг. - </w:t>
            </w:r>
            <w:r w:rsidR="00EF65C5">
              <w:rPr>
                <w:rFonts w:ascii="Times New Roman" w:hAnsi="Times New Roman" w:cs="Times New Roman"/>
              </w:rPr>
              <w:t>2</w:t>
            </w:r>
            <w:r w:rsidR="00737D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000 шт., </w:t>
            </w:r>
          </w:p>
          <w:p w:rsidR="00B8657C" w:rsidRDefault="00B8657C" w:rsidP="00737D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 должен подходить </w:t>
            </w:r>
            <w:r>
              <w:rPr>
                <w:sz w:val="20"/>
                <w:szCs w:val="20"/>
              </w:rPr>
              <w:t xml:space="preserve">  </w:t>
            </w:r>
            <w:r w:rsidRPr="00120D37">
              <w:rPr>
                <w:rFonts w:ascii="Times New Roman" w:hAnsi="Times New Roman" w:cs="Times New Roman"/>
              </w:rPr>
              <w:t>для детей максимальным весом не менее 26 кг.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F65C5">
              <w:rPr>
                <w:rFonts w:ascii="Times New Roman" w:hAnsi="Times New Roman" w:cs="Times New Roman"/>
              </w:rPr>
              <w:t>4</w:t>
            </w:r>
            <w:r w:rsidR="00737D1F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000 шт.</w:t>
            </w:r>
          </w:p>
        </w:tc>
      </w:tr>
      <w:tr w:rsidR="00113622" w:rsidRPr="00C92892" w:rsidTr="0038302A">
        <w:trPr>
          <w:trHeight w:val="224"/>
        </w:trPr>
        <w:tc>
          <w:tcPr>
            <w:tcW w:w="534" w:type="dxa"/>
          </w:tcPr>
          <w:p w:rsidR="00113622" w:rsidRPr="00C87800" w:rsidRDefault="00113622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3622" w:rsidRPr="00C87800" w:rsidRDefault="00EF65C5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80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113622" w:rsidRPr="00C87800" w:rsidRDefault="00113622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3622" w:rsidRPr="00C87800" w:rsidRDefault="00737D1F" w:rsidP="003830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91500</w:t>
            </w:r>
          </w:p>
        </w:tc>
        <w:tc>
          <w:tcPr>
            <w:tcW w:w="2461" w:type="dxa"/>
          </w:tcPr>
          <w:p w:rsidR="00113622" w:rsidRPr="00C87800" w:rsidRDefault="00113622" w:rsidP="003830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13622" w:rsidRPr="00C87800" w:rsidRDefault="00113622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13622" w:rsidRPr="00C87800" w:rsidRDefault="00113622" w:rsidP="003830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4E89" w:rsidRDefault="00534E89" w:rsidP="00534E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Обоснование включения дополнительной информации в сведения о товаре: </w:t>
      </w:r>
      <w:r>
        <w:rPr>
          <w:sz w:val="22"/>
          <w:szCs w:val="22"/>
        </w:rPr>
        <w:t>дополнительная информация указана заказчиком в связи с отсутствием в КТРУ описания объекта закупки и в целях определения соответствия закупаемых товаров потребностям заказчика для обеспечения инвалидов техническими средствами реабилитации.</w:t>
      </w:r>
    </w:p>
    <w:p w:rsidR="00E7319C" w:rsidRDefault="00E7319C" w:rsidP="00E7319C">
      <w:pPr>
        <w:pStyle w:val="Standard"/>
        <w:autoSpaceDE w:val="0"/>
        <w:ind w:firstLine="708"/>
        <w:jc w:val="both"/>
        <w:rPr>
          <w:b/>
          <w:sz w:val="22"/>
          <w:szCs w:val="22"/>
        </w:rPr>
      </w:pPr>
    </w:p>
    <w:p w:rsidR="0006599F" w:rsidRPr="00527FDB" w:rsidRDefault="0006599F" w:rsidP="0006599F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7F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</w:t>
      </w:r>
      <w:r w:rsidRPr="00527F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 </w:t>
      </w:r>
    </w:p>
    <w:p w:rsidR="0006599F" w:rsidRPr="00527FDB" w:rsidRDefault="0006599F" w:rsidP="0006599F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 w:bidi="en-US"/>
        </w:rPr>
      </w:pPr>
      <w:r w:rsidRPr="00527F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  <w:t xml:space="preserve">Абсорбирующее белье (подгузники) </w:t>
      </w:r>
      <w:r w:rsidRPr="00527FDB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должны соответствовать требованиям настоящего </w:t>
      </w:r>
      <w:r w:rsidRPr="00527FD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 w:bidi="en-US"/>
        </w:rPr>
        <w:t>ГОСТа Р 52557-2011 «Подгузники детские бумажные. Общие технические условия».</w:t>
      </w:r>
    </w:p>
    <w:p w:rsidR="0006599F" w:rsidRPr="00527FDB" w:rsidRDefault="0006599F" w:rsidP="0006599F">
      <w:pPr>
        <w:pStyle w:val="Standard"/>
        <w:autoSpaceDE w:val="0"/>
        <w:ind w:firstLine="708"/>
        <w:jc w:val="both"/>
      </w:pPr>
      <w:r w:rsidRPr="00527FDB">
        <w:rPr>
          <w:rFonts w:eastAsia="Calibri"/>
          <w:bCs/>
          <w:color w:val="000000"/>
          <w:lang w:eastAsia="en-US" w:bidi="en-US"/>
        </w:rPr>
        <w:t xml:space="preserve">Сырье и материалы для изготовления абсорбирующего белья </w:t>
      </w:r>
      <w:r w:rsidRPr="00527FDB">
        <w:rPr>
          <w:rFonts w:eastAsia="Calibri"/>
          <w:lang w:eastAsia="en-US"/>
        </w:rPr>
        <w:t>(</w:t>
      </w:r>
      <w:r w:rsidRPr="00527FDB">
        <w:rPr>
          <w:rFonts w:eastAsia="Calibri"/>
          <w:bCs/>
          <w:color w:val="000000"/>
          <w:lang w:eastAsia="en-US" w:bidi="en-US"/>
        </w:rPr>
        <w:t>подгузников) должны быть разрешены к применению Министерством здравоохранения и социального развития Российской Федерации.</w:t>
      </w:r>
      <w:r w:rsidRPr="00527FDB">
        <w:t xml:space="preserve"> 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 Подгузники по нескольку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4E7FA8" w:rsidRPr="004E7FA8" w:rsidRDefault="0006599F" w:rsidP="0006599F">
      <w:pPr>
        <w:jc w:val="both"/>
        <w:rPr>
          <w:rFonts w:ascii="Times New Roman" w:hAnsi="Times New Roman" w:cs="Times New Roman"/>
          <w:sz w:val="24"/>
          <w:szCs w:val="24"/>
        </w:rPr>
      </w:pPr>
      <w:r w:rsidRPr="00527FDB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6599F" w:rsidRDefault="0006599F" w:rsidP="0006599F">
      <w:pPr>
        <w:jc w:val="both"/>
        <w:rPr>
          <w:rFonts w:ascii="Times New Roman" w:hAnsi="Times New Roman" w:cs="Times New Roman"/>
          <w:sz w:val="24"/>
          <w:szCs w:val="24"/>
        </w:rPr>
      </w:pPr>
      <w:r w:rsidRPr="00527FDB">
        <w:rPr>
          <w:rFonts w:ascii="Times New Roman" w:hAnsi="Times New Roman" w:cs="Times New Roman"/>
          <w:b/>
          <w:sz w:val="24"/>
          <w:szCs w:val="24"/>
        </w:rPr>
        <w:t>Выборочная проверка</w:t>
      </w:r>
      <w:r w:rsidR="004E7FA8">
        <w:rPr>
          <w:rFonts w:ascii="Times New Roman" w:hAnsi="Times New Roman" w:cs="Times New Roman"/>
          <w:b/>
          <w:sz w:val="24"/>
          <w:szCs w:val="24"/>
        </w:rPr>
        <w:t>:</w:t>
      </w:r>
      <w:r w:rsidRPr="00527FDB">
        <w:rPr>
          <w:rFonts w:ascii="Times New Roman" w:hAnsi="Times New Roman" w:cs="Times New Roman"/>
          <w:sz w:val="24"/>
          <w:szCs w:val="24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4E7FA8" w:rsidRPr="004E7FA8" w:rsidRDefault="004E7FA8" w:rsidP="0006599F">
      <w:pPr>
        <w:jc w:val="both"/>
        <w:rPr>
          <w:rFonts w:ascii="Times New Roman" w:hAnsi="Times New Roman" w:cs="Times New Roman"/>
          <w:sz w:val="24"/>
          <w:szCs w:val="24"/>
        </w:rPr>
      </w:pPr>
      <w:r w:rsidRPr="004E7FA8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Срок поставки Товара</w:t>
      </w:r>
      <w:r w:rsidRPr="004E7FA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E7FA8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для выборочной проверки:</w:t>
      </w:r>
      <w:r w:rsidRPr="004E7FA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Товар, в том числе для выборочной проверки должен быть поставлен в субъект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Российской Федерации в течение 7</w:t>
      </w:r>
      <w:r w:rsidRPr="004E7FA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</w:p>
    <w:p w:rsidR="0006599F" w:rsidRPr="00527FDB" w:rsidRDefault="0006599F" w:rsidP="0006599F">
      <w:pPr>
        <w:tabs>
          <w:tab w:val="left" w:pos="2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7FDB">
        <w:rPr>
          <w:rFonts w:ascii="Times New Roman" w:hAnsi="Times New Roman" w:cs="Times New Roman"/>
          <w:b/>
          <w:sz w:val="24"/>
          <w:szCs w:val="24"/>
        </w:rPr>
        <w:t>Срок поставки Товара до Получателя:</w:t>
      </w:r>
      <w:r w:rsidRPr="00527FDB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 до </w:t>
      </w:r>
      <w:r w:rsidR="00DE2110">
        <w:rPr>
          <w:rFonts w:ascii="Times New Roman" w:hAnsi="Times New Roman" w:cs="Times New Roman"/>
          <w:sz w:val="24"/>
          <w:szCs w:val="24"/>
        </w:rPr>
        <w:t>31.08</w:t>
      </w:r>
      <w:r w:rsidRPr="00527FDB">
        <w:rPr>
          <w:rFonts w:ascii="Times New Roman" w:hAnsi="Times New Roman" w:cs="Times New Roman"/>
          <w:sz w:val="24"/>
          <w:szCs w:val="24"/>
        </w:rPr>
        <w:t>.202</w:t>
      </w:r>
      <w:r w:rsidR="00DE2110">
        <w:rPr>
          <w:rFonts w:ascii="Times New Roman" w:hAnsi="Times New Roman" w:cs="Times New Roman"/>
          <w:sz w:val="24"/>
          <w:szCs w:val="24"/>
        </w:rPr>
        <w:t>1</w:t>
      </w:r>
      <w:r w:rsidRPr="00527FD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527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9619A" w:rsidRDefault="0006599F" w:rsidP="00527FDB">
      <w:pPr>
        <w:tabs>
          <w:tab w:val="left" w:pos="2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Место поставки Товара:</w:t>
      </w:r>
      <w:r w:rsidRPr="00527FDB">
        <w:rPr>
          <w:rFonts w:ascii="Times New Roman" w:hAnsi="Times New Roman" w:cs="Times New Roman"/>
          <w:sz w:val="24"/>
          <w:szCs w:val="24"/>
        </w:rPr>
        <w:t xml:space="preserve"> </w:t>
      </w:r>
      <w:r w:rsidR="00527FDB" w:rsidRPr="00527FDB">
        <w:rPr>
          <w:rFonts w:ascii="Times New Roman" w:hAnsi="Times New Roman" w:cs="Times New Roman"/>
          <w:bCs/>
          <w:sz w:val="24"/>
          <w:szCs w:val="24"/>
        </w:rPr>
        <w:t>Республика Тыва</w:t>
      </w:r>
      <w:r w:rsidR="0049619A">
        <w:rPr>
          <w:rFonts w:ascii="Times New Roman" w:hAnsi="Times New Roman" w:cs="Times New Roman"/>
          <w:bCs/>
          <w:sz w:val="24"/>
          <w:szCs w:val="24"/>
        </w:rPr>
        <w:t>, в соответствии с календарным планом</w:t>
      </w:r>
      <w:r w:rsidR="0049619A" w:rsidRPr="0049619A">
        <w:t xml:space="preserve"> </w:t>
      </w:r>
      <w:r w:rsidR="0049619A" w:rsidRPr="0049619A">
        <w:rPr>
          <w:rFonts w:ascii="Times New Roman" w:hAnsi="Times New Roman" w:cs="Times New Roman"/>
          <w:sz w:val="24"/>
          <w:szCs w:val="24"/>
        </w:rPr>
        <w:t>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</w:t>
      </w:r>
      <w:r w:rsidR="00527FDB" w:rsidRPr="0049619A">
        <w:rPr>
          <w:rFonts w:ascii="Times New Roman" w:hAnsi="Times New Roman" w:cs="Times New Roman"/>
          <w:bCs/>
          <w:sz w:val="24"/>
          <w:szCs w:val="24"/>
        </w:rPr>
        <w:t>.</w:t>
      </w:r>
      <w:r w:rsidR="00527FDB" w:rsidRPr="00527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99F" w:rsidRPr="00527FDB" w:rsidRDefault="00527FDB" w:rsidP="00527FDB">
      <w:pPr>
        <w:tabs>
          <w:tab w:val="left" w:pos="2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7FDB">
        <w:rPr>
          <w:rFonts w:ascii="Times New Roman" w:hAnsi="Times New Roman" w:cs="Times New Roman"/>
          <w:bCs/>
          <w:sz w:val="24"/>
          <w:szCs w:val="24"/>
        </w:rPr>
        <w:t>Выдача Товара по выбору инвалида: по адресу места жительства, либо в пункте выдачи, организованным Поставщиком.</w:t>
      </w:r>
    </w:p>
    <w:sectPr w:rsidR="0006599F" w:rsidRPr="00527FDB" w:rsidSect="00383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3"/>
    <w:rsid w:val="0006599F"/>
    <w:rsid w:val="00113622"/>
    <w:rsid w:val="00120D37"/>
    <w:rsid w:val="002E42DC"/>
    <w:rsid w:val="002E4AF5"/>
    <w:rsid w:val="00304800"/>
    <w:rsid w:val="00343939"/>
    <w:rsid w:val="00346C52"/>
    <w:rsid w:val="00363EE3"/>
    <w:rsid w:val="0038302A"/>
    <w:rsid w:val="0049619A"/>
    <w:rsid w:val="004E7FA8"/>
    <w:rsid w:val="00527FDB"/>
    <w:rsid w:val="00534E89"/>
    <w:rsid w:val="005D3D76"/>
    <w:rsid w:val="00737D1F"/>
    <w:rsid w:val="008475D8"/>
    <w:rsid w:val="00863FA8"/>
    <w:rsid w:val="008E2D52"/>
    <w:rsid w:val="008F76D7"/>
    <w:rsid w:val="00920DF3"/>
    <w:rsid w:val="009612CC"/>
    <w:rsid w:val="00980E5B"/>
    <w:rsid w:val="00A264AE"/>
    <w:rsid w:val="00A55E19"/>
    <w:rsid w:val="00B8657C"/>
    <w:rsid w:val="00BE532C"/>
    <w:rsid w:val="00C127B1"/>
    <w:rsid w:val="00C31411"/>
    <w:rsid w:val="00C87800"/>
    <w:rsid w:val="00CB0E19"/>
    <w:rsid w:val="00DE2110"/>
    <w:rsid w:val="00E2617A"/>
    <w:rsid w:val="00E7319C"/>
    <w:rsid w:val="00E81FFF"/>
    <w:rsid w:val="00E84E19"/>
    <w:rsid w:val="00EF65C5"/>
    <w:rsid w:val="00F057DF"/>
    <w:rsid w:val="00F26F9A"/>
    <w:rsid w:val="00FA674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AD66-9D62-4F32-8047-7DDA5E0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1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CB0E19"/>
    <w:pPr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CB0E19"/>
    <w:pPr>
      <w:autoSpaceDN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F52-8604-4D86-8D92-5BB0B272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Санчы Аяна Маадыр-ооловна</cp:lastModifiedBy>
  <cp:revision>2</cp:revision>
  <cp:lastPrinted>2020-09-17T08:04:00Z</cp:lastPrinted>
  <dcterms:created xsi:type="dcterms:W3CDTF">2021-08-27T05:12:00Z</dcterms:created>
  <dcterms:modified xsi:type="dcterms:W3CDTF">2021-08-27T05:12:00Z</dcterms:modified>
</cp:coreProperties>
</file>