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46" w:rsidRDefault="00EF2746" w:rsidP="00EF2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EF2746" w:rsidRDefault="00EF2746" w:rsidP="00EF274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технических средств реабилитации - кресел-колясок с ручным приводом комнатных (для инвалидов и детей-инвалидов)</w:t>
      </w:r>
    </w:p>
    <w:p w:rsidR="00EF2746" w:rsidRDefault="00EF2746" w:rsidP="00EF274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tbl>
      <w:tblPr>
        <w:tblW w:w="5450" w:type="pct"/>
        <w:tblInd w:w="-601" w:type="dxa"/>
        <w:tblLook w:val="04A0" w:firstRow="1" w:lastRow="0" w:firstColumn="1" w:lastColumn="0" w:noHBand="0" w:noVBand="1"/>
      </w:tblPr>
      <w:tblGrid>
        <w:gridCol w:w="486"/>
        <w:gridCol w:w="1540"/>
        <w:gridCol w:w="1817"/>
        <w:gridCol w:w="5410"/>
        <w:gridCol w:w="1179"/>
      </w:tblGrid>
      <w:tr w:rsidR="00EF2746" w:rsidTr="00EF2746">
        <w:trPr>
          <w:trHeight w:val="1843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46" w:rsidRDefault="00EF27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EF2746" w:rsidRDefault="00EF2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46" w:rsidRDefault="00EF2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Товара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Приказ Минтруда России от 13.02.2018 г. № 86н</w:t>
            </w:r>
            <w:proofErr w:type="gramEnd"/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46" w:rsidRDefault="00EF2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ОКПД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  <w:p w:rsidR="00EF2746" w:rsidRDefault="00EF2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позиция по КТРУ 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746" w:rsidRDefault="00EF27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Требования, предъявляемые к качеству, маркировке, комплекту поставки, а также к техническим и функциональным характеристикам Товара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6" w:rsidRDefault="00EF2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Кол-во, ед. измерения-шт.</w:t>
            </w:r>
          </w:p>
        </w:tc>
      </w:tr>
      <w:tr w:rsidR="00EF2746" w:rsidTr="00EF2746">
        <w:trPr>
          <w:trHeight w:hRule="exact" w:val="227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46" w:rsidRDefault="00EF27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46" w:rsidRDefault="00EF2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46" w:rsidRDefault="00EF2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746" w:rsidRDefault="00EF27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6" w:rsidRDefault="00EF2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2746" w:rsidTr="00EF2746">
        <w:trPr>
          <w:trHeight w:val="5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2746" w:rsidRDefault="00EF27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6" w:rsidRDefault="00EF2746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Кресло-коляска с ручным приводом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комнатная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(для инвалидов и детей инвалидов)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746" w:rsidRDefault="00EF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 не применяется, </w:t>
            </w:r>
          </w:p>
          <w:p w:rsidR="00EF2746" w:rsidRDefault="00EF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2746" w:rsidRDefault="00EF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30.92.20.000</w:t>
            </w:r>
          </w:p>
          <w:p w:rsidR="00EF2746" w:rsidRDefault="00EF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2746" w:rsidRDefault="00EF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746" w:rsidRPr="00B51F2B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F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B51F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антиопрокидывающим</w:t>
            </w:r>
            <w:proofErr w:type="spellEnd"/>
            <w:r w:rsidRPr="00B51F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Кресло-коляска должна быть с приводом от обода колеса.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Возможность складывания и раскладывания кресла-коляски без применения инструмента.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Диаметр приводных колес должен составлять не менее 57 см и не более 62 см. 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ободами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обручами.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42,5 см и иметь возможность регулировки по высоте не менее чем на ± 5 см.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 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подлокотника, он не должен обладать возвратной пружиной. 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 изменение угла наклона сиденья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минус 5º до 15º; 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Кресло-коляска должна быть укомплектована страховочным устройством от опрокидывания.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Максимальный вес пользователя: не менее 125 кг включительно. 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Вес кресла-коляски без дополнительного оснащения и без подушки не более 18  кг. 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Маркировка кресла-коляски должна содержать: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наименование производителя; 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адрес производителя; 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дату выпуска (месяц, год);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артикул модификации кресла-коляски;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серийный номер;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рекомендуемую максимальную массу пользователя.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комплект поставки должно входить: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набор инструментов;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инструкция для пользователя (на русском языке);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2746" w:rsidRDefault="00EF2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50444-2020 (Разд. 6), ГОСТ Р ИСО 7176-8-2015, ГОСТ Р 51083-2015, ГОСТ Р ИСО 7176-16-2015.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6" w:rsidRDefault="00EF27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</w:tr>
      <w:tr w:rsidR="00EF2746" w:rsidTr="00EF2746">
        <w:trPr>
          <w:trHeight w:val="371"/>
        </w:trPr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6" w:rsidRDefault="00EF27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6" w:rsidRDefault="00EF27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EF2746" w:rsidRDefault="00EF2746" w:rsidP="00EF2746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F2746" w:rsidRDefault="00EF2746" w:rsidP="00EF27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</w:t>
      </w:r>
      <w:r>
        <w:rPr>
          <w:rFonts w:ascii="Times New Roman" w:hAnsi="Times New Roman"/>
          <w:bCs/>
          <w:iCs/>
        </w:rPr>
        <w:lastRenderedPageBreak/>
        <w:t>длительное пребывание в сидячем положении без утомления и последующих повреждений.</w:t>
      </w:r>
    </w:p>
    <w:p w:rsidR="00EF2746" w:rsidRDefault="00EF2746" w:rsidP="00EF27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EF2746" w:rsidRDefault="00EF2746" w:rsidP="00EF27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proofErr w:type="gramStart"/>
      <w:r>
        <w:rPr>
          <w:rFonts w:ascii="Times New Roman" w:hAnsi="Times New Roman"/>
          <w:bCs/>
          <w:iCs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>
        <w:rPr>
          <w:rFonts w:ascii="Times New Roman" w:hAnsi="Times New Roman"/>
          <w:bCs/>
          <w:iCs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EF2746" w:rsidRDefault="00EF2746" w:rsidP="00EF27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Требования к гарантийным обязательствам:</w:t>
      </w:r>
    </w:p>
    <w:p w:rsidR="00EF2746" w:rsidRDefault="00EF2746" w:rsidP="00EF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- к гарантии качества товара, работы, услуги: </w:t>
      </w:r>
      <w:proofErr w:type="gramStart"/>
      <w:r>
        <w:rPr>
          <w:rFonts w:ascii="Times New Roman" w:hAnsi="Times New Roman" w:cs="Times New Roman"/>
          <w:bCs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повреждений.</w:t>
      </w:r>
    </w:p>
    <w:p w:rsidR="00EF2746" w:rsidRDefault="00EF2746" w:rsidP="00EF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Поставляемый Товар соответствует стандартам на данные виды Товара, а также требованиям описания объекта закупки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F2746" w:rsidRDefault="00EF2746" w:rsidP="00EF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- к гарантийному сроку и (или) объему предоставления гарантий их качества: </w:t>
      </w:r>
      <w:r>
        <w:rPr>
          <w:rFonts w:ascii="Times New Roman" w:hAnsi="Times New Roman" w:cs="Times New Roman"/>
          <w:bCs/>
        </w:rPr>
        <w:t xml:space="preserve">Гарантийный срок Товара </w:t>
      </w:r>
      <w:r>
        <w:rPr>
          <w:rFonts w:ascii="Times New Roman" w:hAnsi="Times New Roman" w:cs="Times New Roman"/>
          <w:bCs/>
          <w:iCs/>
        </w:rPr>
        <w:t>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EF2746" w:rsidRDefault="00EF2746" w:rsidP="00EF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EF2746" w:rsidRDefault="00EF2746" w:rsidP="00EF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46" w:rsidRDefault="00EF2746" w:rsidP="00EF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- к гарантийному обслуживанию товара: </w:t>
      </w:r>
      <w:r>
        <w:rPr>
          <w:rFonts w:ascii="Times New Roman" w:hAnsi="Times New Roman" w:cs="Times New Roman"/>
          <w:bCs/>
          <w:iCs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EF2746" w:rsidRDefault="00EF2746" w:rsidP="00EF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EF2746" w:rsidRDefault="00EF2746" w:rsidP="00EF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Срок выполнения гарантийного ремонта Товара не должен превышать 15 рабочих дней со дня обращения Получателя.</w:t>
      </w:r>
    </w:p>
    <w:p w:rsidR="00EF2746" w:rsidRDefault="00EF2746" w:rsidP="00EF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Срок осуществления замены Товара не должен превышать 20 рабочих дней со дня обращения Получателя.</w:t>
      </w:r>
    </w:p>
    <w:p w:rsidR="00EF2746" w:rsidRDefault="00EF2746" w:rsidP="00EF2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</w:t>
      </w:r>
    </w:p>
    <w:p w:rsidR="00EF2746" w:rsidRDefault="00EF2746" w:rsidP="00EF27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Должна быть обеспечена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F2746" w:rsidRDefault="00EF2746" w:rsidP="00EF2746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4. Требования к маркировке, упаковке: </w:t>
      </w:r>
      <w:r>
        <w:rPr>
          <w:rFonts w:ascii="Times New Roman" w:hAnsi="Times New Roman" w:cs="Times New Roman"/>
          <w:bCs/>
          <w:iCs/>
        </w:rPr>
        <w:t xml:space="preserve">На изделие должны быть нанесены товарный знак </w:t>
      </w:r>
      <w:r>
        <w:rPr>
          <w:rFonts w:ascii="Times New Roman" w:hAnsi="Times New Roman" w:cs="Times New Roman"/>
          <w:bCs/>
          <w:iCs/>
        </w:rPr>
        <w:lastRenderedPageBreak/>
        <w:t>(при наличии), установленный для предприятия-изготовителя, и маркировка, не нарушающая покрытие и товарный вид изделия. При этом 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F2746" w:rsidRDefault="00EF2746" w:rsidP="00EF2746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Количество и место доставки товара, место выполнения работы или оказания услуги,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контракта: </w:t>
      </w:r>
    </w:p>
    <w:p w:rsidR="00EF2746" w:rsidRDefault="00EF2746" w:rsidP="00EF2746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Количество – 200 шт.</w:t>
      </w:r>
    </w:p>
    <w:p w:rsidR="00EF2746" w:rsidRDefault="00EF2746" w:rsidP="00EF2746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EF2746" w:rsidRDefault="00EF2746" w:rsidP="00EF27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>
        <w:rPr>
          <w:rFonts w:ascii="Times New Roman" w:eastAsia="Arial Unicode MS" w:hAnsi="Times New Roman" w:cs="Times New Roman"/>
          <w:bCs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EF2746" w:rsidRDefault="00EF2746" w:rsidP="00EF27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>
        <w:rPr>
          <w:rFonts w:ascii="Times New Roman" w:eastAsia="Arial Unicode MS" w:hAnsi="Times New Roman" w:cs="Times New Roman"/>
          <w:bCs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F2746" w:rsidRDefault="00EF2746" w:rsidP="00EF27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EF2746" w:rsidRDefault="00EF2746" w:rsidP="00EF2746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lang w:eastAsia="hi-IN" w:bidi="hi-IN"/>
        </w:rPr>
        <w:t>Пункты выдачи Товара и склад Поставщика должны быть оснащены видеокамерами</w:t>
      </w:r>
      <w:r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</w:p>
    <w:p w:rsidR="00EF2746" w:rsidRDefault="00EF2746" w:rsidP="00EF27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Сроки поставки товара или завершения работы либо график оказания услуг: </w:t>
      </w:r>
      <w:r>
        <w:rPr>
          <w:rFonts w:ascii="Times New Roman" w:eastAsia="Times New Roman" w:hAnsi="Times New Roman" w:cs="Times New Roman"/>
          <w:bCs/>
          <w:lang w:eastAsia="ru-RU"/>
        </w:rPr>
        <w:t>с даты получения от Заказчика реестра получателей Товара до "30" ноября 2021 года.</w:t>
      </w:r>
    </w:p>
    <w:p w:rsidR="00EF2746" w:rsidRDefault="00EF2746" w:rsidP="00EF2746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</w:p>
    <w:p w:rsidR="009509B3" w:rsidRDefault="009509B3"/>
    <w:sectPr w:rsidR="0095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46"/>
    <w:rsid w:val="009509B3"/>
    <w:rsid w:val="00B51F2B"/>
    <w:rsid w:val="00E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3</cp:revision>
  <dcterms:created xsi:type="dcterms:W3CDTF">2021-07-19T14:18:00Z</dcterms:created>
  <dcterms:modified xsi:type="dcterms:W3CDTF">2021-07-19T14:21:00Z</dcterms:modified>
</cp:coreProperties>
</file>