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3B" w:rsidRPr="001D1FB8" w:rsidRDefault="00E63A3B" w:rsidP="00E63A3B">
      <w:pPr>
        <w:tabs>
          <w:tab w:val="left" w:pos="9498"/>
        </w:tabs>
        <w:jc w:val="both"/>
        <w:rPr>
          <w:rFonts w:cs="Times New Roman"/>
          <w:b/>
          <w:bCs/>
          <w:i/>
          <w:color w:val="000000"/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Техническое задание: </w:t>
      </w:r>
      <w:r w:rsidRPr="00DE5D31">
        <w:rPr>
          <w:rFonts w:cs="Times New Roman"/>
          <w:bCs/>
          <w:color w:val="000000"/>
          <w:spacing w:val="-4"/>
          <w:sz w:val="22"/>
          <w:szCs w:val="22"/>
        </w:rPr>
        <w:t>На поставку технических средств реабилитации (кресел-стульев) для обеспечения ими в 2021 году инвалидов и детей-инвалидов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38"/>
        <w:gridCol w:w="709"/>
      </w:tblGrid>
      <w:tr w:rsidR="00E63A3B" w:rsidRPr="00323F67" w:rsidTr="00532D13">
        <w:trPr>
          <w:trHeight w:val="689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jc w:val="center"/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>Наименование товара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jc w:val="center"/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>Наименование и описание модификации Товара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jc w:val="center"/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>Кол-во, шт.</w:t>
            </w:r>
          </w:p>
        </w:tc>
      </w:tr>
      <w:tr w:rsidR="00E63A3B" w:rsidRPr="00323F67" w:rsidTr="00532D13">
        <w:trPr>
          <w:trHeight w:val="524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jc w:val="center"/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>Кресло-стул с санитарным оснащением (с колесами)</w:t>
            </w:r>
          </w:p>
        </w:tc>
        <w:tc>
          <w:tcPr>
            <w:tcW w:w="7938" w:type="dxa"/>
            <w:shd w:val="clear" w:color="000000" w:fill="FFFFFF"/>
            <w:hideMark/>
          </w:tcPr>
          <w:p w:rsidR="00E63A3B" w:rsidRDefault="00E63A3B" w:rsidP="00532D13">
            <w:pPr>
              <w:rPr>
                <w:color w:val="000000"/>
                <w:sz w:val="21"/>
                <w:szCs w:val="21"/>
              </w:rPr>
            </w:pPr>
          </w:p>
          <w:p w:rsidR="00E63A3B" w:rsidRDefault="00E63A3B" w:rsidP="00532D13">
            <w:pPr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>Кресло-стул должен быть предназначен для лиц, потерявших способность самостоятельно передвигаться. Это санитарное приспособление помогает людям в их естественных физиологических потребностях. Кресло-стул должен быть надежен в эксплуатации, что дает возможность широко его использовать как в стационаре, так и в домашних условиях. Рама кресла должна быть изготовлена из трубок с антикоррозийным покрытием, складываться и раскладываться без применения инструмента. Материал изготовления сиденья, съемной крышки и ведра должен быть прочный, легко моющийся пластик</w:t>
            </w:r>
            <w:r w:rsidRPr="00323F67">
              <w:rPr>
                <w:color w:val="000000"/>
                <w:sz w:val="21"/>
                <w:szCs w:val="21"/>
              </w:rPr>
              <w:br/>
              <w:t>Тех. характеристики: ширина не менее 450мм.; высота регулируемая от не менее 720 мм до не более 890 мм; ширина сидения не менее 380 мм.; Глубина сидения не менее 380 мм.; вес кресло-стула не более 15 кг.; грузоподъемность не менее 110 кг.</w:t>
            </w:r>
            <w:r w:rsidRPr="00323F67">
              <w:rPr>
                <w:color w:val="000000"/>
                <w:sz w:val="21"/>
                <w:szCs w:val="21"/>
              </w:rPr>
              <w:br/>
              <w:t>Оснащение должно быть:</w:t>
            </w:r>
            <w:r w:rsidRPr="00323F67">
              <w:rPr>
                <w:color w:val="000000"/>
                <w:sz w:val="21"/>
                <w:szCs w:val="21"/>
              </w:rPr>
              <w:br/>
              <w:t>- съемным пластмассовым судном с крышкой;</w:t>
            </w:r>
            <w:r w:rsidRPr="00323F67">
              <w:rPr>
                <w:color w:val="000000"/>
                <w:sz w:val="21"/>
                <w:szCs w:val="21"/>
              </w:rPr>
              <w:br/>
              <w:t>- съемным пластмассовым санитарным сидением;</w:t>
            </w:r>
            <w:r w:rsidRPr="00323F67">
              <w:rPr>
                <w:color w:val="000000"/>
                <w:sz w:val="21"/>
                <w:szCs w:val="21"/>
              </w:rPr>
              <w:br/>
              <w:t>- фиксированными пластиковыми подлокотниками;</w:t>
            </w:r>
            <w:r w:rsidRPr="00323F67">
              <w:rPr>
                <w:color w:val="000000"/>
                <w:sz w:val="21"/>
                <w:szCs w:val="21"/>
              </w:rPr>
              <w:br/>
              <w:t xml:space="preserve">- съемной спинкой-упором с фиксацией; </w:t>
            </w:r>
            <w:r w:rsidRPr="00323F67">
              <w:rPr>
                <w:color w:val="000000"/>
                <w:sz w:val="21"/>
                <w:szCs w:val="21"/>
              </w:rPr>
              <w:br/>
              <w:t xml:space="preserve">- съемными колесами; </w:t>
            </w:r>
            <w:r w:rsidRPr="00323F67">
              <w:rPr>
                <w:color w:val="000000"/>
                <w:sz w:val="21"/>
                <w:szCs w:val="21"/>
              </w:rPr>
              <w:br/>
              <w:t>- стояночными тормозами на задних колесах, позволяющими, при необходимости, зафиксировать кресло-стул в стационарном положении.</w:t>
            </w:r>
            <w:r w:rsidRPr="00323F67">
              <w:rPr>
                <w:color w:val="000000"/>
                <w:sz w:val="21"/>
                <w:szCs w:val="21"/>
              </w:rPr>
              <w:br/>
              <w:t>Количество кресел-стульев в зависимости от ширины сидения определяется в соответствии с заявкой (разнарядкой) Получателя.</w:t>
            </w:r>
          </w:p>
          <w:p w:rsidR="00E63A3B" w:rsidRPr="00323F67" w:rsidRDefault="00E63A3B" w:rsidP="00532D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jc w:val="center"/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>45</w:t>
            </w:r>
          </w:p>
        </w:tc>
      </w:tr>
      <w:tr w:rsidR="00E63A3B" w:rsidRPr="00323F67" w:rsidTr="00532D13">
        <w:trPr>
          <w:trHeight w:val="4278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jc w:val="center"/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>Кресло-стул с санитарным оснащением (без колес)</w:t>
            </w:r>
          </w:p>
        </w:tc>
        <w:tc>
          <w:tcPr>
            <w:tcW w:w="7938" w:type="dxa"/>
            <w:shd w:val="clear" w:color="000000" w:fill="FFFFFF"/>
            <w:hideMark/>
          </w:tcPr>
          <w:p w:rsidR="00E63A3B" w:rsidRDefault="00E63A3B" w:rsidP="00532D13">
            <w:pPr>
              <w:rPr>
                <w:color w:val="000000"/>
                <w:sz w:val="21"/>
                <w:szCs w:val="21"/>
              </w:rPr>
            </w:pPr>
          </w:p>
          <w:p w:rsidR="00E63A3B" w:rsidRDefault="00E63A3B" w:rsidP="00532D13">
            <w:pPr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 xml:space="preserve">Кресло-стул предназначен для использования при обслуживании инвалидов и больных с нарушениями функции опорно-двигательного аппарата в помещениях и комнатах личной гигиены, должен использоваться как переносное санитарно-гигиеническое приспособление. Рама кресла должна быть изготовлена из трубок с антикоррозийным покрытием. Материал изготовления сиденья, съемной крышки и ведра должен быть прочный, легко моющийся пластик. </w:t>
            </w:r>
            <w:r w:rsidRPr="00323F67">
              <w:rPr>
                <w:color w:val="000000"/>
                <w:sz w:val="21"/>
                <w:szCs w:val="21"/>
              </w:rPr>
              <w:br/>
              <w:t xml:space="preserve">Тех. характеристики: ширина не менее 600 мм.; глубина не менее 425 мм.; высота-регулируемая от не менее 650 мм. до не более 850 мм.; ширина сидения не менее 345 мм.; глубина сиденья не менее 400 мм.; высота сидения – регулируемая от не менее 410 до не более 565 мм.; вес не более 10 кг.; грузоподъемность не менее 110 кг. </w:t>
            </w:r>
            <w:r w:rsidRPr="00323F67">
              <w:rPr>
                <w:color w:val="000000"/>
                <w:sz w:val="21"/>
                <w:szCs w:val="21"/>
              </w:rPr>
              <w:br/>
              <w:t>Должен быть оснащен:</w:t>
            </w:r>
            <w:r w:rsidRPr="00323F67">
              <w:rPr>
                <w:color w:val="000000"/>
                <w:sz w:val="21"/>
                <w:szCs w:val="21"/>
              </w:rPr>
              <w:br/>
              <w:t xml:space="preserve"> - съемным пластмассовым судном с крышкой;</w:t>
            </w:r>
            <w:r w:rsidRPr="00323F67">
              <w:rPr>
                <w:color w:val="000000"/>
                <w:sz w:val="21"/>
                <w:szCs w:val="21"/>
              </w:rPr>
              <w:br/>
              <w:t>- съемным пластмассовым санитарным сидением;</w:t>
            </w:r>
            <w:r w:rsidRPr="00323F67">
              <w:rPr>
                <w:color w:val="000000"/>
                <w:sz w:val="21"/>
                <w:szCs w:val="21"/>
              </w:rPr>
              <w:br/>
              <w:t xml:space="preserve">- съемной спинкой-упором с фиксацией; </w:t>
            </w:r>
            <w:r w:rsidRPr="00323F67">
              <w:rPr>
                <w:color w:val="000000"/>
                <w:sz w:val="21"/>
                <w:szCs w:val="21"/>
              </w:rPr>
              <w:br/>
              <w:t>- подлокотниками, оснащенными мягкими накладками на поручни.</w:t>
            </w:r>
            <w:r w:rsidRPr="00323F67">
              <w:rPr>
                <w:color w:val="000000"/>
                <w:sz w:val="21"/>
                <w:szCs w:val="21"/>
              </w:rPr>
              <w:br/>
              <w:t>Количество кресел-стульев в зависимости от ширины сидения определяется в соответствии с заявкой (разнарядкой) Получателя.</w:t>
            </w:r>
          </w:p>
          <w:p w:rsidR="00E63A3B" w:rsidRPr="00323F67" w:rsidRDefault="00E63A3B" w:rsidP="00532D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jc w:val="center"/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>400</w:t>
            </w:r>
          </w:p>
        </w:tc>
      </w:tr>
      <w:tr w:rsidR="00E63A3B" w:rsidRPr="00323F67" w:rsidTr="00532D13">
        <w:trPr>
          <w:trHeight w:val="2396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jc w:val="center"/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7938" w:type="dxa"/>
            <w:shd w:val="clear" w:color="000000" w:fill="FFFFFF"/>
            <w:hideMark/>
          </w:tcPr>
          <w:p w:rsidR="00E63A3B" w:rsidRDefault="00E63A3B" w:rsidP="00532D13">
            <w:pPr>
              <w:rPr>
                <w:color w:val="000000"/>
                <w:sz w:val="21"/>
                <w:szCs w:val="21"/>
              </w:rPr>
            </w:pPr>
          </w:p>
          <w:p w:rsidR="00E63A3B" w:rsidRDefault="00E63A3B" w:rsidP="00532D13">
            <w:pPr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>Кресло-стул с повышенной грузоподъемностью должен быть предназначен для пассивного использования в помещениях и комнатах личной гигиены как при самостоятельной возможности, так и с помощью сопровождающего лица. Это санитарное приспособление помогает людям в их естественных физиологических потребностях. Кресло-стул должен быть надежен в эксплуатации.</w:t>
            </w:r>
            <w:r w:rsidRPr="00323F67">
              <w:rPr>
                <w:color w:val="000000"/>
                <w:sz w:val="21"/>
                <w:szCs w:val="21"/>
              </w:rPr>
              <w:br/>
              <w:t>Ширина между поручнями не менее 40 см., вес не более 25 кг. Кресла-стулья должны выдерживать нагрузку (вес Получателя) до 190 кг.</w:t>
            </w:r>
            <w:r w:rsidRPr="00323F67">
              <w:rPr>
                <w:color w:val="000000"/>
                <w:sz w:val="21"/>
                <w:szCs w:val="21"/>
              </w:rPr>
              <w:br/>
              <w:t xml:space="preserve">Оснащение должно </w:t>
            </w:r>
            <w:proofErr w:type="gramStart"/>
            <w:r w:rsidRPr="00323F67">
              <w:rPr>
                <w:color w:val="000000"/>
                <w:sz w:val="21"/>
                <w:szCs w:val="21"/>
              </w:rPr>
              <w:t>быть:</w:t>
            </w:r>
            <w:r w:rsidRPr="00323F67">
              <w:rPr>
                <w:color w:val="000000"/>
                <w:sz w:val="21"/>
                <w:szCs w:val="21"/>
              </w:rPr>
              <w:br/>
              <w:t>-</w:t>
            </w:r>
            <w:proofErr w:type="gramEnd"/>
            <w:r w:rsidRPr="00323F67">
              <w:rPr>
                <w:color w:val="000000"/>
                <w:sz w:val="21"/>
                <w:szCs w:val="21"/>
              </w:rPr>
              <w:t xml:space="preserve"> сиденье – со съемной крышкой;</w:t>
            </w:r>
            <w:r w:rsidRPr="00323F67">
              <w:rPr>
                <w:color w:val="000000"/>
                <w:sz w:val="21"/>
                <w:szCs w:val="21"/>
              </w:rPr>
              <w:br/>
              <w:t>- регулировкой высоты.</w:t>
            </w:r>
            <w:r w:rsidRPr="00323F67">
              <w:rPr>
                <w:color w:val="000000"/>
                <w:sz w:val="21"/>
                <w:szCs w:val="21"/>
              </w:rPr>
              <w:br/>
              <w:t>Количество кресел-стульев в зависимости от ширины сидения определяется в соответствии с заявкой (разнарядкой) Получателя.</w:t>
            </w:r>
          </w:p>
          <w:p w:rsidR="00E63A3B" w:rsidRPr="00323F67" w:rsidRDefault="00E63A3B" w:rsidP="00532D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jc w:val="center"/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>10</w:t>
            </w:r>
          </w:p>
        </w:tc>
      </w:tr>
      <w:tr w:rsidR="00E63A3B" w:rsidRPr="00323F67" w:rsidTr="00532D13">
        <w:trPr>
          <w:trHeight w:val="3688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jc w:val="center"/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lastRenderedPageBreak/>
              <w:t>Кресло-стул с санитарным оснащением активного типа</w:t>
            </w:r>
          </w:p>
        </w:tc>
        <w:tc>
          <w:tcPr>
            <w:tcW w:w="7938" w:type="dxa"/>
            <w:shd w:val="clear" w:color="000000" w:fill="FFFFFF"/>
            <w:hideMark/>
          </w:tcPr>
          <w:p w:rsidR="00E63A3B" w:rsidRDefault="00E63A3B" w:rsidP="00532D13">
            <w:pPr>
              <w:rPr>
                <w:color w:val="000000"/>
                <w:sz w:val="21"/>
                <w:szCs w:val="21"/>
              </w:rPr>
            </w:pPr>
          </w:p>
          <w:p w:rsidR="00E63A3B" w:rsidRDefault="00E63A3B" w:rsidP="00532D13">
            <w:pPr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 xml:space="preserve">Кресло-стул должен быть предназначен для активного и пассивного использования в помещениях и комнатах личной гигиены как при самостоятельной возможности, так и с помощью сопровождающего лица. Это санитарное приспособление помогает людям в их естественных физиологических потребностях. Кресло-стул должен быть надежен в эксплуатации. Рама кресла должна быть изготовлена из металлического сплава. Материал изготовления сиденья и спинки может быть </w:t>
            </w:r>
            <w:r w:rsidRPr="00323F67">
              <w:rPr>
                <w:color w:val="000000"/>
                <w:sz w:val="21"/>
                <w:szCs w:val="21"/>
              </w:rPr>
              <w:br/>
              <w:t>мягкая, прочная, влагонепроницаемая, поддающаяся санитарной обработке искусственная кожа.</w:t>
            </w:r>
            <w:r w:rsidRPr="00323F67">
              <w:rPr>
                <w:color w:val="000000"/>
                <w:sz w:val="21"/>
                <w:szCs w:val="21"/>
              </w:rPr>
              <w:br/>
              <w:t>Тех. характеристики: длина в рабочем состоянии не менее 820 мм.; ширина в рабочем состоянии не менее 630 мм.; высота не менее 720 мм.; ширина сидения не менее 340 мм.; вес не более 21 кг, высота спинки не менее 410 мм.; грузоподъемность не менее 110 кг.</w:t>
            </w:r>
            <w:r w:rsidRPr="00323F67">
              <w:rPr>
                <w:color w:val="000000"/>
                <w:sz w:val="21"/>
                <w:szCs w:val="21"/>
              </w:rPr>
              <w:br/>
              <w:t>Оснащение должно быть:</w:t>
            </w:r>
            <w:r w:rsidRPr="00323F67">
              <w:rPr>
                <w:color w:val="000000"/>
                <w:sz w:val="21"/>
                <w:szCs w:val="21"/>
              </w:rPr>
              <w:br/>
              <w:t>- съемным пластмассовым судном с крышкой;</w:t>
            </w:r>
            <w:r w:rsidRPr="00323F67">
              <w:rPr>
                <w:color w:val="000000"/>
                <w:sz w:val="21"/>
                <w:szCs w:val="21"/>
              </w:rPr>
              <w:br/>
              <w:t>- съемным пластмассовым санитарным сидением со съемной подушкой;</w:t>
            </w:r>
            <w:r w:rsidRPr="00323F67">
              <w:rPr>
                <w:color w:val="000000"/>
                <w:sz w:val="21"/>
                <w:szCs w:val="21"/>
              </w:rPr>
              <w:br/>
              <w:t xml:space="preserve">-откидными подлокотниками; </w:t>
            </w:r>
            <w:r w:rsidRPr="00323F67">
              <w:rPr>
                <w:color w:val="000000"/>
                <w:sz w:val="21"/>
                <w:szCs w:val="21"/>
              </w:rPr>
              <w:br/>
              <w:t>- съемными подножками;</w:t>
            </w:r>
            <w:r w:rsidRPr="00323F67">
              <w:rPr>
                <w:color w:val="000000"/>
                <w:sz w:val="21"/>
                <w:szCs w:val="21"/>
              </w:rPr>
              <w:br/>
              <w:t>- стояночного тормоза регулируемые.</w:t>
            </w:r>
            <w:r w:rsidRPr="00323F67">
              <w:rPr>
                <w:color w:val="000000"/>
                <w:sz w:val="21"/>
                <w:szCs w:val="21"/>
              </w:rPr>
              <w:br/>
              <w:t>Количество кресел-стульев в зависимости от ширины сидения определяется в соответствии с заявкой (разнарядкой) Получателя.</w:t>
            </w:r>
          </w:p>
          <w:p w:rsidR="00E63A3B" w:rsidRPr="00323F67" w:rsidRDefault="00E63A3B" w:rsidP="00532D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jc w:val="center"/>
              <w:rPr>
                <w:color w:val="000000"/>
                <w:sz w:val="21"/>
                <w:szCs w:val="21"/>
              </w:rPr>
            </w:pPr>
            <w:r w:rsidRPr="00323F67">
              <w:rPr>
                <w:color w:val="000000"/>
                <w:sz w:val="21"/>
                <w:szCs w:val="21"/>
              </w:rPr>
              <w:t>10</w:t>
            </w:r>
          </w:p>
        </w:tc>
      </w:tr>
      <w:tr w:rsidR="00E63A3B" w:rsidRPr="00323F67" w:rsidTr="00532D13">
        <w:trPr>
          <w:trHeight w:val="32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23F67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38" w:type="dxa"/>
            <w:shd w:val="clear" w:color="000000" w:fill="FFFFFF"/>
            <w:hideMark/>
          </w:tcPr>
          <w:p w:rsidR="00E63A3B" w:rsidRPr="00323F67" w:rsidRDefault="00E63A3B" w:rsidP="00532D1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23F67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63A3B" w:rsidRPr="00323F67" w:rsidRDefault="00E63A3B" w:rsidP="00532D1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23F67">
              <w:rPr>
                <w:b/>
                <w:bCs/>
                <w:color w:val="000000"/>
                <w:sz w:val="21"/>
                <w:szCs w:val="21"/>
              </w:rPr>
              <w:t>465</w:t>
            </w:r>
          </w:p>
        </w:tc>
      </w:tr>
    </w:tbl>
    <w:p w:rsidR="00E63A3B" w:rsidRPr="007A64EB" w:rsidRDefault="00E63A3B" w:rsidP="00E63A3B">
      <w:pPr>
        <w:tabs>
          <w:tab w:val="left" w:pos="7785"/>
        </w:tabs>
        <w:jc w:val="both"/>
        <w:rPr>
          <w:rFonts w:eastAsia="Calibri" w:cs="Times New Roman"/>
          <w:b/>
          <w:color w:val="000000"/>
          <w:spacing w:val="-1"/>
          <w:sz w:val="22"/>
          <w:szCs w:val="22"/>
          <w:lang w:eastAsia="zh-CN" w:bidi="hi-IN"/>
        </w:rPr>
      </w:pP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center"/>
        <w:rPr>
          <w:b/>
          <w:color w:val="000000"/>
          <w:sz w:val="22"/>
          <w:szCs w:val="22"/>
          <w:lang w:eastAsia="zh-CN" w:bidi="hi-IN"/>
        </w:rPr>
      </w:pPr>
      <w:r w:rsidRPr="00DE5D31">
        <w:rPr>
          <w:b/>
          <w:color w:val="000000"/>
          <w:sz w:val="22"/>
          <w:szCs w:val="22"/>
          <w:lang w:eastAsia="zh-CN" w:bidi="hi-IN"/>
        </w:rPr>
        <w:t>Требования к качеству, техническим, функциональным характеристикам и безопасности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 xml:space="preserve">Кресла-стулья с санитарным оснащением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испытаний», ГОСТ ИСО 10993-1-2011 «Изделия медицинские. Оценка биологического действия медицинских изделий. Часть 1. Оценка и исследования»,10993-5-2011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E5D31">
        <w:rPr>
          <w:color w:val="000000"/>
          <w:sz w:val="22"/>
          <w:szCs w:val="22"/>
          <w:lang w:eastAsia="zh-CN" w:bidi="hi-IN"/>
        </w:rPr>
        <w:t>цитотоксичность</w:t>
      </w:r>
      <w:proofErr w:type="spellEnd"/>
      <w:r w:rsidRPr="00DE5D31">
        <w:rPr>
          <w:color w:val="000000"/>
          <w:sz w:val="22"/>
          <w:szCs w:val="22"/>
          <w:lang w:eastAsia="zh-CN" w:bidi="hi-IN"/>
        </w:rPr>
        <w:t xml:space="preserve">: методы </w:t>
      </w:r>
      <w:proofErr w:type="spellStart"/>
      <w:r w:rsidRPr="00DE5D31">
        <w:rPr>
          <w:color w:val="000000"/>
          <w:sz w:val="22"/>
          <w:szCs w:val="22"/>
          <w:lang w:eastAsia="zh-CN" w:bidi="hi-IN"/>
        </w:rPr>
        <w:t>in</w:t>
      </w:r>
      <w:proofErr w:type="spellEnd"/>
      <w:r w:rsidRPr="00DE5D31">
        <w:rPr>
          <w:color w:val="000000"/>
          <w:sz w:val="22"/>
          <w:szCs w:val="22"/>
          <w:lang w:eastAsia="zh-CN" w:bidi="hi-IN"/>
        </w:rPr>
        <w:t xml:space="preserve"> </w:t>
      </w:r>
      <w:proofErr w:type="spellStart"/>
      <w:r w:rsidRPr="00DE5D31">
        <w:rPr>
          <w:color w:val="000000"/>
          <w:sz w:val="22"/>
          <w:szCs w:val="22"/>
          <w:lang w:eastAsia="zh-CN" w:bidi="hi-IN"/>
        </w:rPr>
        <w:t>vitro</w:t>
      </w:r>
      <w:proofErr w:type="spellEnd"/>
      <w:r w:rsidRPr="00DE5D31">
        <w:rPr>
          <w:color w:val="000000"/>
          <w:sz w:val="22"/>
          <w:szCs w:val="22"/>
          <w:lang w:eastAsia="zh-CN" w:bidi="hi-IN"/>
        </w:rPr>
        <w:t>»,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>Материалы, применяемые для изготовления кресел-стульев с санитарным оснащением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кресла.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 xml:space="preserve">Поверхность сиденья должна иметь соответствующую форму и упругость для оптимального положения и распределения массы тела. Поверхность сиденья (обтяжка) не должна пропускать органические выделения, быть устойчивой к их воздействию и поддаваться санитарной обработке. 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 xml:space="preserve">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>Наружные поверхности Товара должны быть устойчивы к воздействию 1%-</w:t>
      </w:r>
      <w:proofErr w:type="spellStart"/>
      <w:r w:rsidRPr="00DE5D31">
        <w:rPr>
          <w:color w:val="000000"/>
          <w:sz w:val="22"/>
          <w:szCs w:val="22"/>
          <w:lang w:eastAsia="zh-CN" w:bidi="hi-IN"/>
        </w:rPr>
        <w:t>го</w:t>
      </w:r>
      <w:proofErr w:type="spellEnd"/>
      <w:r w:rsidRPr="00DE5D31">
        <w:rPr>
          <w:color w:val="000000"/>
          <w:sz w:val="22"/>
          <w:szCs w:val="22"/>
          <w:lang w:eastAsia="zh-CN" w:bidi="hi-IN"/>
        </w:rPr>
        <w:t xml:space="preserve"> раствора монохлорамина ХБ по ГОСТ 14193-78 и растворов моющих средств, применяемых при дезинфекции.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 xml:space="preserve">Конструкция кресел-стульев с санитарным оснащением должна обеспечивать удобство при передвижении пользователя. Металлические части кресел-стульев должны быть изготовлены из коррозийно-стойких материалов или иметь защитные или защитно-декоративные покрытия. 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>Эргономика кресел-стульев должна обеспечивать удобное размещение в нем пользователя и свободу движений последнего при перемещениях.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 xml:space="preserve">Кресла-стулья должны соответствовать требованиям безопасности для пользователя и сопровождающего его лица, а также для окружающих предметов при эксплуатации и техническом обслуживании в соответствии с нормативными требованиями. 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center"/>
        <w:rPr>
          <w:b/>
          <w:color w:val="000000"/>
          <w:sz w:val="22"/>
          <w:szCs w:val="22"/>
          <w:lang w:eastAsia="zh-CN" w:bidi="hi-IN"/>
        </w:rPr>
      </w:pPr>
      <w:r w:rsidRPr="00DE5D31">
        <w:rPr>
          <w:b/>
          <w:color w:val="000000"/>
          <w:sz w:val="22"/>
          <w:szCs w:val="22"/>
          <w:lang w:eastAsia="zh-CN" w:bidi="hi-IN"/>
        </w:rPr>
        <w:t xml:space="preserve">Требования к комплектности, </w:t>
      </w:r>
      <w:r>
        <w:rPr>
          <w:b/>
          <w:color w:val="000000"/>
          <w:sz w:val="22"/>
          <w:szCs w:val="22"/>
          <w:lang w:eastAsia="zh-CN" w:bidi="hi-IN"/>
        </w:rPr>
        <w:t>маркировке, упаковке и отгрузке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>В комплект кресла - стула с санитарным оснащением должны входить инструмент, запасные части и принадлежности, обеспечивающие техническое обслуживание товара в течение срока службы.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>Упаковка кресел-стульев с санитарным оснащением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>Маркировка упаковки Товара должна включать: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>- страну-изготовителя;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>- наименование предприятия-изготовителя, юридический адрес, товарный знак (при наличии);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lastRenderedPageBreak/>
        <w:t>- количество Товара в упаковке;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>- дату (месяц, год) изготовления или гарантийный срок;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>- правила использования (при необходимости);</w:t>
      </w:r>
    </w:p>
    <w:p w:rsidR="00E63A3B" w:rsidRPr="00DE5D31" w:rsidRDefault="00E63A3B" w:rsidP="00E63A3B">
      <w:pPr>
        <w:autoSpaceDE w:val="0"/>
        <w:autoSpaceDN w:val="0"/>
        <w:adjustRightInd w:val="0"/>
        <w:ind w:left="284" w:right="264" w:firstLine="567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color w:val="000000"/>
          <w:sz w:val="22"/>
          <w:szCs w:val="22"/>
          <w:lang w:eastAsia="zh-CN" w:bidi="hi-IN"/>
        </w:rPr>
        <w:t>- штриховой код изделия (при наличии).</w:t>
      </w:r>
    </w:p>
    <w:p w:rsidR="00E63A3B" w:rsidRPr="00DE5D31" w:rsidRDefault="00E63A3B" w:rsidP="00E63A3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  <w:lang w:eastAsia="zh-CN" w:bidi="hi-IN"/>
        </w:rPr>
      </w:pPr>
    </w:p>
    <w:p w:rsidR="00E63A3B" w:rsidRPr="00DE5D31" w:rsidRDefault="00E63A3B" w:rsidP="00E63A3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b/>
          <w:color w:val="000000"/>
          <w:sz w:val="22"/>
          <w:szCs w:val="22"/>
          <w:lang w:eastAsia="zh-CN" w:bidi="hi-IN"/>
        </w:rPr>
        <w:t>Гарантийный срок</w:t>
      </w:r>
      <w:r w:rsidRPr="00DE5D31">
        <w:rPr>
          <w:color w:val="000000"/>
          <w:sz w:val="22"/>
          <w:szCs w:val="22"/>
          <w:lang w:eastAsia="zh-CN" w:bidi="hi-IN"/>
        </w:rPr>
        <w:t xml:space="preserve"> должен составлять не менее 12 месяцев со дня подписания Получателем акта приема-передачи Товара.</w:t>
      </w:r>
    </w:p>
    <w:p w:rsidR="00E63A3B" w:rsidRPr="00DE5D31" w:rsidRDefault="00E63A3B" w:rsidP="00E63A3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zh-CN" w:bidi="hi-IN"/>
        </w:rPr>
      </w:pPr>
      <w:r w:rsidRPr="00DE5D31">
        <w:rPr>
          <w:b/>
          <w:color w:val="000000"/>
          <w:sz w:val="22"/>
          <w:szCs w:val="22"/>
          <w:lang w:eastAsia="zh-CN" w:bidi="hi-IN"/>
        </w:rPr>
        <w:t>Срок пользования</w:t>
      </w:r>
      <w:r w:rsidRPr="00DE5D31">
        <w:rPr>
          <w:color w:val="000000"/>
          <w:sz w:val="22"/>
          <w:szCs w:val="22"/>
          <w:lang w:eastAsia="zh-CN" w:bidi="hi-IN"/>
        </w:rPr>
        <w:t xml:space="preserve"> кресла-стульями должен составлять не менее 4 лет с даты предоставления его Получателю.</w:t>
      </w:r>
    </w:p>
    <w:p w:rsidR="00E63A3B" w:rsidRPr="00DE5D31" w:rsidRDefault="00E63A3B" w:rsidP="00E63A3B">
      <w:pPr>
        <w:autoSpaceDE w:val="0"/>
        <w:ind w:firstLine="709"/>
        <w:jc w:val="both"/>
        <w:rPr>
          <w:rFonts w:eastAsia="Arial" w:cs="Times New Roman"/>
          <w:b/>
          <w:bCs/>
          <w:kern w:val="0"/>
          <w:sz w:val="22"/>
          <w:szCs w:val="22"/>
        </w:rPr>
      </w:pPr>
    </w:p>
    <w:p w:rsidR="00E63A3B" w:rsidRPr="00DE5D31" w:rsidRDefault="00E63A3B" w:rsidP="00E63A3B">
      <w:pPr>
        <w:autoSpaceDE w:val="0"/>
        <w:ind w:firstLine="709"/>
        <w:jc w:val="both"/>
        <w:rPr>
          <w:rFonts w:eastAsia="Arial" w:cs="Times New Roman"/>
          <w:kern w:val="0"/>
          <w:sz w:val="22"/>
          <w:szCs w:val="22"/>
        </w:rPr>
      </w:pPr>
      <w:r w:rsidRPr="00DE5D31">
        <w:rPr>
          <w:rFonts w:eastAsia="Arial" w:cs="Times New Roman"/>
          <w:b/>
          <w:bCs/>
          <w:kern w:val="0"/>
          <w:sz w:val="22"/>
          <w:szCs w:val="22"/>
          <w:lang w:eastAsia="en-US" w:bidi="en-US"/>
        </w:rPr>
        <w:t xml:space="preserve">Место поставки: </w:t>
      </w:r>
      <w:r w:rsidRPr="00DE5D31">
        <w:rPr>
          <w:rFonts w:eastAsia="Arial" w:cs="Times New Roman"/>
          <w:kern w:val="0"/>
          <w:sz w:val="22"/>
          <w:szCs w:val="22"/>
          <w:lang w:eastAsia="zh-CN" w:bidi="hi-IN"/>
        </w:rPr>
        <w:t>согласно реестру получателей Товара в пределах административных границ Иркутской области</w:t>
      </w:r>
      <w:r w:rsidRPr="00DE5D31">
        <w:rPr>
          <w:rFonts w:eastAsia="Arial" w:cs="Times New Roman"/>
          <w:bCs/>
          <w:kern w:val="0"/>
          <w:sz w:val="22"/>
          <w:szCs w:val="22"/>
          <w:lang w:eastAsia="en-US" w:bidi="en-US"/>
        </w:rPr>
        <w:t xml:space="preserve"> с правом выбора одного из способов получения Товара (по месту жительства получателя, в том числе </w:t>
      </w:r>
      <w:r w:rsidRPr="00DE5D31">
        <w:rPr>
          <w:rFonts w:eastAsia="Arial" w:cs="Times New Roman"/>
          <w:kern w:val="0"/>
          <w:sz w:val="22"/>
          <w:szCs w:val="22"/>
        </w:rPr>
        <w:t xml:space="preserve">службой доставки (почтовым отправлением), </w:t>
      </w:r>
      <w:r w:rsidRPr="00DE5D31">
        <w:rPr>
          <w:rFonts w:eastAsia="Arial" w:cs="Times New Roman"/>
          <w:bCs/>
          <w:kern w:val="0"/>
          <w:sz w:val="22"/>
          <w:szCs w:val="22"/>
          <w:lang w:eastAsia="en-US" w:bidi="en-US"/>
        </w:rPr>
        <w:t>в пунктах выдачи).</w:t>
      </w:r>
    </w:p>
    <w:p w:rsidR="00E63A3B" w:rsidRPr="00DE5D31" w:rsidRDefault="00E63A3B" w:rsidP="00E63A3B">
      <w:pPr>
        <w:ind w:firstLine="709"/>
        <w:jc w:val="both"/>
        <w:rPr>
          <w:rFonts w:cs="Times New Roman"/>
          <w:b/>
          <w:sz w:val="22"/>
          <w:szCs w:val="22"/>
        </w:rPr>
      </w:pPr>
    </w:p>
    <w:p w:rsidR="00E63A3B" w:rsidRPr="00DE5D31" w:rsidRDefault="00E63A3B" w:rsidP="00E63A3B">
      <w:pPr>
        <w:ind w:firstLine="709"/>
        <w:jc w:val="both"/>
        <w:rPr>
          <w:rFonts w:cs="Times New Roman"/>
          <w:color w:val="000000"/>
          <w:spacing w:val="-1"/>
          <w:sz w:val="22"/>
          <w:szCs w:val="22"/>
        </w:rPr>
      </w:pPr>
      <w:r w:rsidRPr="00DE5D31">
        <w:rPr>
          <w:rFonts w:cs="Times New Roman"/>
          <w:b/>
          <w:sz w:val="22"/>
          <w:szCs w:val="22"/>
        </w:rPr>
        <w:t>Срок поставки</w:t>
      </w:r>
      <w:r w:rsidRPr="00DE5D31">
        <w:rPr>
          <w:rFonts w:cs="Times New Roman"/>
          <w:sz w:val="22"/>
          <w:szCs w:val="22"/>
        </w:rPr>
        <w:t xml:space="preserve">: </w:t>
      </w:r>
      <w:r w:rsidRPr="00DE5D31">
        <w:rPr>
          <w:rFonts w:cs="Times New Roman"/>
          <w:color w:val="000000"/>
          <w:spacing w:val="-1"/>
          <w:sz w:val="22"/>
          <w:szCs w:val="22"/>
        </w:rPr>
        <w:t>до «01» декабря 2021 года.</w:t>
      </w:r>
    </w:p>
    <w:p w:rsidR="00E63A3B" w:rsidRPr="00DE5D31" w:rsidRDefault="00E63A3B" w:rsidP="00E63A3B">
      <w:pPr>
        <w:ind w:firstLine="709"/>
        <w:jc w:val="both"/>
        <w:rPr>
          <w:rFonts w:eastAsia="Times New Roman CYR" w:cs="Times New Roman"/>
          <w:color w:val="000000"/>
          <w:spacing w:val="-1"/>
          <w:sz w:val="22"/>
          <w:szCs w:val="22"/>
          <w:lang w:eastAsia="en-US" w:bidi="en-US"/>
        </w:rPr>
      </w:pPr>
      <w:r w:rsidRPr="00DE5D31">
        <w:rPr>
          <w:rFonts w:eastAsia="Times New Roman CYR" w:cs="Times New Roman"/>
          <w:color w:val="000000"/>
          <w:spacing w:val="-1"/>
          <w:sz w:val="22"/>
          <w:szCs w:val="22"/>
          <w:lang w:eastAsia="en-US"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67E1B" w:rsidRPr="00E63A3B" w:rsidRDefault="00967E1B" w:rsidP="00E63A3B">
      <w:bookmarkStart w:id="0" w:name="_GoBack"/>
      <w:bookmarkEnd w:id="0"/>
    </w:p>
    <w:sectPr w:rsidR="00967E1B" w:rsidRPr="00E63A3B" w:rsidSect="009970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1B"/>
    <w:rsid w:val="000D263C"/>
    <w:rsid w:val="00260CCD"/>
    <w:rsid w:val="00327409"/>
    <w:rsid w:val="003A2301"/>
    <w:rsid w:val="004913A9"/>
    <w:rsid w:val="004E23F9"/>
    <w:rsid w:val="00532AAD"/>
    <w:rsid w:val="00544E12"/>
    <w:rsid w:val="00715EB1"/>
    <w:rsid w:val="007611EF"/>
    <w:rsid w:val="007C41C5"/>
    <w:rsid w:val="007E5E97"/>
    <w:rsid w:val="008632DD"/>
    <w:rsid w:val="00866364"/>
    <w:rsid w:val="008B1212"/>
    <w:rsid w:val="008F2DD0"/>
    <w:rsid w:val="00967E1B"/>
    <w:rsid w:val="0099701D"/>
    <w:rsid w:val="009F7325"/>
    <w:rsid w:val="00A00EF0"/>
    <w:rsid w:val="00AB1D4E"/>
    <w:rsid w:val="00B65350"/>
    <w:rsid w:val="00B679E3"/>
    <w:rsid w:val="00D10196"/>
    <w:rsid w:val="00DB6230"/>
    <w:rsid w:val="00E63A3B"/>
    <w:rsid w:val="00EA65D9"/>
    <w:rsid w:val="00EE2387"/>
    <w:rsid w:val="00EF28B9"/>
    <w:rsid w:val="00F2546C"/>
    <w:rsid w:val="00F259F9"/>
    <w:rsid w:val="00F4003A"/>
    <w:rsid w:val="00F827BF"/>
    <w:rsid w:val="00F96B82"/>
    <w:rsid w:val="00FC7D5B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B5A49-CD71-4603-85D8-C14BEEFD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87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96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Дудоровская Анна Михайловна</cp:lastModifiedBy>
  <cp:revision>7</cp:revision>
  <dcterms:created xsi:type="dcterms:W3CDTF">2021-08-04T23:43:00Z</dcterms:created>
  <dcterms:modified xsi:type="dcterms:W3CDTF">2021-09-14T06:40:00Z</dcterms:modified>
</cp:coreProperties>
</file>