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A" w:rsidRPr="00565D6A" w:rsidRDefault="008B1CC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6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B1CCA" w:rsidRPr="00DA354C" w:rsidRDefault="00DA354C" w:rsidP="00DA354C">
      <w:pPr>
        <w:keepNext/>
        <w:keepLine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>оставк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54C">
        <w:rPr>
          <w:rFonts w:ascii="Times New Roman" w:hAnsi="Times New Roman" w:cs="Times New Roman"/>
          <w:b/>
          <w:sz w:val="24"/>
          <w:szCs w:val="24"/>
        </w:rPr>
        <w:t>подгузников для взрослых, размер «XS» для инвалидов в 2021 году</w:t>
      </w:r>
    </w:p>
    <w:p w:rsidR="008B1CCA" w:rsidRPr="00F468F2" w:rsidRDefault="008B1CCA" w:rsidP="008B1CCA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F2">
        <w:rPr>
          <w:rFonts w:ascii="Times New Roman" w:hAnsi="Times New Roman" w:cs="Times New Roman"/>
          <w:sz w:val="24"/>
          <w:szCs w:val="24"/>
        </w:rPr>
        <w:t xml:space="preserve">Поставщик должен осуществлять поставку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F468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B1CCA" w:rsidRPr="00F468F2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F468F2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DA354C" w:rsidRPr="00DA354C">
        <w:rPr>
          <w:rFonts w:ascii="Times New Roman" w:hAnsi="Times New Roman" w:cs="Times New Roman"/>
          <w:bCs/>
          <w:sz w:val="24"/>
          <w:szCs w:val="24"/>
        </w:rPr>
        <w:t>подгузников для взрослых, размер «XS» для инвалидов в 2021 году</w:t>
      </w:r>
      <w:r w:rsidRPr="00F46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CCA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F46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9F4">
        <w:rPr>
          <w:rFonts w:ascii="Times New Roman" w:hAnsi="Times New Roman" w:cs="Times New Roman"/>
          <w:bCs/>
          <w:sz w:val="24"/>
          <w:szCs w:val="24"/>
        </w:rPr>
        <w:t>79 650</w:t>
      </w:r>
      <w:r w:rsidR="00DA354C" w:rsidRPr="00DA354C">
        <w:rPr>
          <w:rFonts w:ascii="Times New Roman" w:hAnsi="Times New Roman" w:cs="Times New Roman"/>
          <w:bCs/>
          <w:sz w:val="24"/>
          <w:szCs w:val="24"/>
        </w:rPr>
        <w:t xml:space="preserve"> штук</w:t>
      </w:r>
    </w:p>
    <w:p w:rsidR="00DA354C" w:rsidRPr="00DA354C" w:rsidRDefault="008B1CCA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поставки Товара: </w:t>
      </w:r>
      <w:r w:rsidR="00DA354C" w:rsidRPr="00DA354C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E429F4">
        <w:rPr>
          <w:rFonts w:ascii="Times New Roman" w:hAnsi="Times New Roman" w:cs="Times New Roman"/>
          <w:sz w:val="24"/>
          <w:szCs w:val="24"/>
        </w:rPr>
        <w:t>30 ноября</w:t>
      </w:r>
      <w:r w:rsidR="00DA354C" w:rsidRPr="00DA354C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8B1CCA" w:rsidRPr="00AF2E1C" w:rsidRDefault="00DA354C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A354C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B1CCA" w:rsidRPr="00216AB1" w:rsidRDefault="008B1CCA" w:rsidP="008B1CC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 xml:space="preserve">Контракт вступает в силу со дня подписания его Сторонами и действует до </w:t>
      </w:r>
      <w:r w:rsidR="00E429F4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="00DA354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>. Окончание срока действия Контракта не влечет прекращения неисполненных обязательств Сторон по Контракту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31D" w:rsidRPr="0009231D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 Товара: 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 xml:space="preserve"> – Московской области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, право выбора одного из способов получения Товара:</w:t>
      </w:r>
    </w:p>
    <w:p w:rsidR="0009231D" w:rsidRP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B1CCA" w:rsidRPr="00216AB1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Порядок выдачи </w:t>
      </w:r>
      <w:r w:rsidR="00DA354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Товара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пункты выдачи, организованные Поставщиком в соответствии с пунктом 1.4.1 – 1.4.9 технического задания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Доставлять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адресам местожительства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Передача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может превышать </w:t>
      </w:r>
      <w:r w:rsidR="00DA354C" w:rsidRPr="00216AB1">
        <w:rPr>
          <w:rFonts w:ascii="Times New Roman" w:eastAsia="Times New Roman" w:hAnsi="Times New Roman" w:cs="Times New Roman"/>
          <w:bCs/>
          <w:sz w:val="24"/>
          <w:szCs w:val="24"/>
        </w:rPr>
        <w:t>количество,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указанное в направлении.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Передавать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Получателям по месту нахождения пунктов выдачи, организованных Поставщиком, в день обращения Получателя.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1.4.1. Пункты выдачи должны быть организованы в соответствии </w:t>
      </w:r>
      <w:r w:rsidR="0009231D" w:rsidRPr="0009231D">
        <w:rPr>
          <w:rFonts w:ascii="Times New Roman" w:eastAsia="Times New Roman" w:hAnsi="Times New Roman" w:cs="Times New Roman"/>
          <w:bCs/>
          <w:sz w:val="24"/>
          <w:szCs w:val="24"/>
        </w:rPr>
        <w:t>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1.4.2.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Пункты выдачи должны быть организованы в районах (административных (муниципальных) районах) субъекта. Количество пунктов в районе (административном (муниципальном) районе) субъекта – не более одного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1.4.3. Каждый из пунктов должен быть оборудован местами для ожидания Получателями в сидячем положении.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8B1CCA" w:rsidRPr="00216AB1" w:rsidRDefault="001F27F2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1.4.5. </w:t>
      </w:r>
      <w:r w:rsidR="008B1CCA" w:rsidRPr="00216AB1">
        <w:rPr>
          <w:rFonts w:ascii="Times New Roman" w:eastAsia="Times New Roman" w:hAnsi="Times New Roman" w:cs="Times New Roman"/>
          <w:bCs/>
          <w:sz w:val="24"/>
          <w:szCs w:val="24"/>
        </w:rPr>
        <w:t>Пункты выдачи, должны располагаться не выше первого этажа здания.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1.4.6.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должен представить в течении 15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пятнадцати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) рабочих дней с даты заключения Контракта в адрес Заказчика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1.4.7.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1.4.8. Пункты выдачи должны быть организованы на момент заключения контракта.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1.4.9. Обеспечить наличие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типы, размерный ряд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</w:t>
      </w:r>
      <w:r w:rsidR="00DA2D7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н находиться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наименований и размеров до полной выдачи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наименования.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1.5.1. Осуществлять доставку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1.5.2. Объем доставляемых на дом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определятся согласно полученным реестрам направленных Заказчиком.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Давать справки Получателям по вопросам, связанным с поставкой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часы работы «контакт центра». Осуществлять прием заявок через «контакт центр» в часы работы «контакт центра» от Получателей на поставку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месту жительства Получателя, в пределах административной границы Московской области.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8B1CCA" w:rsidRPr="007B2DC1" w:rsidRDefault="008B1CCA" w:rsidP="00E429F4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kern w:val="1"/>
          <w:sz w:val="24"/>
          <w:lang w:eastAsia="ar-SA"/>
        </w:rPr>
      </w:pPr>
      <w:r w:rsidRPr="007B2DC1">
        <w:rPr>
          <w:b/>
          <w:sz w:val="24"/>
        </w:rPr>
        <w:t>Требования к техническим и к функциональным характеристикам товара.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Классификация абсорбирующего белья и подгузников представлена в Национальном стандарте Российской Федерации ГОСТ Р ИСО 9999-201</w:t>
      </w:r>
      <w:r w:rsidR="00DA2D73">
        <w:rPr>
          <w:sz w:val="24"/>
          <w:lang w:eastAsia="ar-SA"/>
        </w:rPr>
        <w:t>9</w:t>
      </w:r>
      <w:r w:rsidRPr="007B2DC1">
        <w:rPr>
          <w:sz w:val="24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Подгузники для взрослых должны быть изготовлены в соответствии с требованиями раздела 5 ГОСТ Р 55082-2012 «</w:t>
      </w:r>
      <w:r w:rsidR="00DA354C">
        <w:rPr>
          <w:sz w:val="24"/>
          <w:lang w:eastAsia="ar-SA"/>
        </w:rPr>
        <w:t>Товар</w:t>
      </w:r>
      <w:r w:rsidRPr="007B2DC1">
        <w:rPr>
          <w:sz w:val="24"/>
          <w:lang w:eastAsia="ar-SA"/>
        </w:rPr>
        <w:t xml:space="preserve">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8B1CCA" w:rsidRPr="007B2DC1" w:rsidRDefault="008B1CCA" w:rsidP="00E429F4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гипоаллергенного нетканого гидрофобного материала с функцией </w:t>
      </w:r>
      <w:r w:rsidRPr="007B2DC1">
        <w:rPr>
          <w:sz w:val="24"/>
        </w:rPr>
        <w:lastRenderedPageBreak/>
        <w:t>паропроницаемости/«дышащего». Внутренняя поверхность - гипоаллергенный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суперабсорбирующим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 </w:t>
      </w:r>
    </w:p>
    <w:p w:rsidR="008B1CCA" w:rsidRPr="007B2DC1" w:rsidRDefault="008B1CCA" w:rsidP="00E429F4">
      <w:pPr>
        <w:pStyle w:val="a3"/>
        <w:jc w:val="both"/>
        <w:rPr>
          <w:sz w:val="24"/>
        </w:rPr>
      </w:pPr>
      <w:r w:rsidRPr="007B2DC1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8B1CCA" w:rsidRPr="007B2DC1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2.1. При использовании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не должно причинять вред имуществу потребителя при его эксплуатации.</w:t>
      </w:r>
    </w:p>
    <w:p w:rsidR="008B1CCA" w:rsidRPr="007B2DC1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>2.2. Подгузники для взрослых должны соответствовать требованиям стандарта ГОСТ Р 55082-2012 «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бумажные медицинского назначения. Подгузники для взрослых. Общие технические условия».</w:t>
      </w:r>
    </w:p>
    <w:p w:rsidR="008B1CCA" w:rsidRPr="007B2DC1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2.3.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</w:t>
      </w:r>
      <w:r w:rsidR="00DA2D73">
        <w:rPr>
          <w:rFonts w:ascii="Times New Roman" w:hAnsi="Times New Roman" w:cs="Times New Roman"/>
          <w:sz w:val="24"/>
          <w:szCs w:val="24"/>
        </w:rPr>
        <w:t xml:space="preserve"> быть новым</w:t>
      </w:r>
      <w:r w:rsidRPr="007B2DC1">
        <w:rPr>
          <w:rFonts w:ascii="Times New Roman" w:hAnsi="Times New Roman" w:cs="Times New Roman"/>
          <w:sz w:val="24"/>
          <w:szCs w:val="24"/>
        </w:rPr>
        <w:t xml:space="preserve">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 быть свободным от прав третьих лиц.</w:t>
      </w:r>
    </w:p>
    <w:p w:rsidR="008B1CCA" w:rsidRDefault="008B1CCA" w:rsidP="00E4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2.4. 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>н отвечать следующим требованиям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7B2DC1">
        <w:rPr>
          <w:rFonts w:ascii="Times New Roman" w:hAnsi="Times New Roman" w:cs="Times New Roman"/>
          <w:sz w:val="24"/>
          <w:szCs w:val="24"/>
        </w:rPr>
        <w:t>:</w:t>
      </w:r>
    </w:p>
    <w:p w:rsidR="008B1CCA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541"/>
        <w:gridCol w:w="2826"/>
        <w:gridCol w:w="1287"/>
        <w:gridCol w:w="2186"/>
        <w:gridCol w:w="1026"/>
      </w:tblGrid>
      <w:tr w:rsidR="00E429F4" w:rsidRPr="00E429F4" w:rsidTr="00E429F4">
        <w:trPr>
          <w:trHeight w:val="1384"/>
        </w:trPr>
        <w:tc>
          <w:tcPr>
            <w:tcW w:w="323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работы, услуги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характеристики</w:t>
            </w:r>
          </w:p>
        </w:tc>
        <w:tc>
          <w:tcPr>
            <w:tcW w:w="1153" w:type="pct"/>
            <w:vAlign w:val="center"/>
          </w:tcPr>
          <w:p w:rsidR="00E429F4" w:rsidRPr="00E429F4" w:rsidRDefault="00E429F4" w:rsidP="00E429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 шт.</w:t>
            </w: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22-01-04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Подгузники для взрослых, размер «XS» (объем талии/бедер до 60 см), с полным влагопоглощением не менее 1000 г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42 660</w:t>
            </w: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60см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1000 г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22-01-05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Подгузники для взрослых, размер «XS» (объем талии/бедер до 60 см), с полным влагопоглощением не менее 1200 г</w:t>
            </w:r>
          </w:p>
          <w:p w:rsidR="00E429F4" w:rsidRPr="00E429F4" w:rsidRDefault="00E429F4" w:rsidP="00E429F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36 990</w:t>
            </w: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60см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1200 г</w:t>
            </w:r>
          </w:p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29F4" w:rsidRPr="00E429F4" w:rsidTr="00E429F4">
        <w:trPr>
          <w:trHeight w:val="326"/>
        </w:trPr>
        <w:tc>
          <w:tcPr>
            <w:tcW w:w="32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E429F4" w:rsidRPr="00E429F4" w:rsidRDefault="00E429F4" w:rsidP="00E42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E429F4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679" w:type="pct"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153" w:type="pct"/>
          </w:tcPr>
          <w:p w:rsidR="00E429F4" w:rsidRPr="00E429F4" w:rsidRDefault="00E429F4" w:rsidP="00E429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541" w:type="pct"/>
            <w:vMerge/>
            <w:shd w:val="clear" w:color="auto" w:fill="auto"/>
          </w:tcPr>
          <w:p w:rsidR="00E429F4" w:rsidRPr="00E429F4" w:rsidRDefault="00E429F4" w:rsidP="00E429F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429F4" w:rsidRPr="003D6582" w:rsidRDefault="00E429F4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CCA" w:rsidRPr="00FD46D0" w:rsidRDefault="008B1CCA" w:rsidP="00E429F4">
      <w:pPr>
        <w:pStyle w:val="a3"/>
        <w:jc w:val="both"/>
        <w:rPr>
          <w:sz w:val="24"/>
        </w:rPr>
      </w:pPr>
      <w:r w:rsidRPr="00FD46D0">
        <w:rPr>
          <w:sz w:val="24"/>
        </w:rPr>
        <w:t xml:space="preserve">Упаковка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должна обеспечивать защиту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lastRenderedPageBreak/>
        <w:t>- номер артикула (при наличии);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обозначение ГОСТ Р 55082-2012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Транспортировка </w:t>
      </w:r>
      <w:r w:rsidR="00DA354C">
        <w:rPr>
          <w:sz w:val="24"/>
        </w:rPr>
        <w:t>Товара</w:t>
      </w:r>
      <w:r w:rsidRPr="005269A8">
        <w:rPr>
          <w:sz w:val="24"/>
        </w:rPr>
        <w:t xml:space="preserve">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 серии ГОСТ ISO 10993-1-2011 «</w:t>
      </w:r>
      <w:r w:rsidR="00DA354C">
        <w:rPr>
          <w:sz w:val="24"/>
        </w:rPr>
        <w:t>Товар</w:t>
      </w:r>
      <w:r w:rsidRPr="005269A8">
        <w:rPr>
          <w:sz w:val="24"/>
        </w:rPr>
        <w:t xml:space="preserve"> медицинские. Оценка биологического действия медицинских </w:t>
      </w:r>
      <w:r w:rsidR="00DA354C">
        <w:rPr>
          <w:sz w:val="24"/>
        </w:rPr>
        <w:t>Товара</w:t>
      </w:r>
      <w:r w:rsidRPr="005269A8">
        <w:rPr>
          <w:sz w:val="24"/>
        </w:rPr>
        <w:t>» ГОСТ 31214-2003 «</w:t>
      </w:r>
      <w:r w:rsidR="00DA354C">
        <w:rPr>
          <w:sz w:val="24"/>
        </w:rPr>
        <w:t>Товар</w:t>
      </w:r>
      <w:r w:rsidRPr="005269A8">
        <w:rPr>
          <w:sz w:val="24"/>
        </w:rPr>
        <w:t xml:space="preserve"> медицинские. Требования к образцам и документации, представляемым на токсикологические, санитарно-химические испытания, испытания на стерильность и пирогенность», ГОСТ Р 55082-2012 «</w:t>
      </w:r>
      <w:r w:rsidR="00DA354C">
        <w:rPr>
          <w:sz w:val="24"/>
        </w:rPr>
        <w:t>Товар</w:t>
      </w:r>
      <w:r w:rsidRPr="005269A8">
        <w:rPr>
          <w:sz w:val="24"/>
        </w:rPr>
        <w:t xml:space="preserve"> бумажные медицинского назначения. Подгузники для взрослых. Общие технические условия».</w:t>
      </w:r>
    </w:p>
    <w:p w:rsidR="008B1CCA" w:rsidRPr="005269A8" w:rsidRDefault="008B1CCA" w:rsidP="00E429F4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приемке товара.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Для проведения испытаний, случайным образом от партии отбирают не</w:t>
      </w:r>
      <w:r w:rsidR="00243DD5">
        <w:rPr>
          <w:sz w:val="24"/>
        </w:rPr>
        <w:t xml:space="preserve"> </w:t>
      </w:r>
      <w:r w:rsidRPr="005269A8">
        <w:rPr>
          <w:sz w:val="24"/>
        </w:rPr>
        <w:t xml:space="preserve">менее 21 единицы </w:t>
      </w:r>
      <w:r w:rsidR="00DA354C">
        <w:rPr>
          <w:sz w:val="24"/>
        </w:rPr>
        <w:t>Товара</w:t>
      </w:r>
      <w:r w:rsidRPr="005269A8">
        <w:rPr>
          <w:sz w:val="24"/>
        </w:rPr>
        <w:t>, не менее чем из 3х индивидуальных потребительских упаковок. 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либо о ее возврате Поставщику.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В случае принятия решения Заказчиком о приемке товара Поставщик обязан возместить Заказчику количество </w:t>
      </w:r>
      <w:r w:rsidR="00DA354C">
        <w:rPr>
          <w:sz w:val="24"/>
        </w:rPr>
        <w:t>Товара</w:t>
      </w:r>
      <w:r w:rsidRPr="005269A8">
        <w:rPr>
          <w:sz w:val="24"/>
        </w:rPr>
        <w:t>, изъятых для экспертизы в полном объеме.</w:t>
      </w:r>
    </w:p>
    <w:p w:rsidR="008B1CCA" w:rsidRPr="005269A8" w:rsidRDefault="008B1CCA" w:rsidP="00E429F4">
      <w:pPr>
        <w:pStyle w:val="a3"/>
        <w:jc w:val="both"/>
        <w:rPr>
          <w:sz w:val="24"/>
        </w:rPr>
      </w:pPr>
      <w:r w:rsidRPr="005269A8">
        <w:rPr>
          <w:sz w:val="24"/>
        </w:rPr>
        <w:t>В случае, если по результатам верификации качество товара признается не</w:t>
      </w:r>
      <w:r w:rsidR="00243DD5">
        <w:rPr>
          <w:sz w:val="24"/>
        </w:rPr>
        <w:t xml:space="preserve"> </w:t>
      </w:r>
      <w:r w:rsidRPr="005269A8">
        <w:rPr>
          <w:sz w:val="24"/>
        </w:rPr>
        <w:t>соответствующим требованиям, установленным в техническом задании, и утвержденным национальным стандартам, в уведомлении о</w:t>
      </w:r>
      <w:r w:rsidR="00243DD5">
        <w:rPr>
          <w:sz w:val="24"/>
        </w:rPr>
        <w:t xml:space="preserve"> </w:t>
      </w:r>
      <w:r w:rsidRPr="005269A8">
        <w:rPr>
          <w:sz w:val="24"/>
        </w:rPr>
        <w:t>результатах проведения верификации Заказчик устанавливает срок</w:t>
      </w:r>
      <w:r w:rsidR="00243DD5">
        <w:rPr>
          <w:sz w:val="24"/>
        </w:rPr>
        <w:t>, в к</w:t>
      </w:r>
      <w:r w:rsidRPr="005269A8">
        <w:rPr>
          <w:sz w:val="24"/>
        </w:rPr>
        <w:t xml:space="preserve">оторый Поставщик обязан устранить недостатки и/или заменить всю партию поставленного товара за собственный счет. </w:t>
      </w:r>
    </w:p>
    <w:p w:rsidR="008B1CCA" w:rsidRPr="00590516" w:rsidRDefault="008B1CCA" w:rsidP="00E429F4">
      <w:pPr>
        <w:widowControl w:val="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590516">
        <w:rPr>
          <w:rFonts w:ascii="Times New Roman" w:eastAsia="Times New Roman" w:hAnsi="Times New Roman" w:cs="Times New Roman"/>
          <w:kern w:val="16"/>
          <w:sz w:val="24"/>
          <w:szCs w:val="24"/>
        </w:rPr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</w:t>
      </w:r>
      <w:r w:rsidR="00243DD5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590516">
        <w:rPr>
          <w:rFonts w:ascii="Times New Roman" w:eastAsia="Times New Roman" w:hAnsi="Times New Roman" w:cs="Times New Roman"/>
          <w:kern w:val="16"/>
          <w:sz w:val="24"/>
          <w:szCs w:val="24"/>
        </w:rPr>
        <w:t>одностороннем порядке, о чем письменно уведомляет Поставщика.</w:t>
      </w:r>
    </w:p>
    <w:p w:rsidR="008B1CCA" w:rsidRPr="00FD46D0" w:rsidRDefault="008B1CCA" w:rsidP="00E429F4">
      <w:pPr>
        <w:pStyle w:val="a3"/>
        <w:numPr>
          <w:ilvl w:val="0"/>
          <w:numId w:val="1"/>
        </w:numPr>
        <w:ind w:left="0" w:firstLine="0"/>
        <w:rPr>
          <w:sz w:val="24"/>
          <w:lang w:eastAsia="ar-SA"/>
        </w:rPr>
      </w:pPr>
      <w:r w:rsidRPr="00FD46D0">
        <w:rPr>
          <w:b/>
          <w:sz w:val="24"/>
        </w:rPr>
        <w:t>Документы, подтверждающие качество (соответствие) товара.</w:t>
      </w:r>
    </w:p>
    <w:p w:rsidR="008B1CCA" w:rsidRPr="001103E5" w:rsidRDefault="00243DD5" w:rsidP="00E429F4">
      <w:pPr>
        <w:pStyle w:val="a3"/>
        <w:jc w:val="both"/>
        <w:rPr>
          <w:sz w:val="24"/>
        </w:rPr>
      </w:pPr>
      <w:r>
        <w:rPr>
          <w:sz w:val="24"/>
        </w:rPr>
        <w:t>Поставщик обязан п</w:t>
      </w:r>
      <w:r w:rsidR="008B1CCA" w:rsidRPr="001103E5">
        <w:rPr>
          <w:sz w:val="24"/>
        </w:rPr>
        <w:t xml:space="preserve">оставить </w:t>
      </w:r>
      <w:r w:rsidR="008B1CCA" w:rsidRPr="005269A8">
        <w:rPr>
          <w:sz w:val="24"/>
        </w:rPr>
        <w:t xml:space="preserve">абсорбирующее белье (подгузники) </w:t>
      </w:r>
      <w:r w:rsidR="008B1CCA">
        <w:rPr>
          <w:sz w:val="24"/>
        </w:rPr>
        <w:t xml:space="preserve">для </w:t>
      </w:r>
      <w:r w:rsidR="008B1CCA" w:rsidRPr="001103E5">
        <w:rPr>
          <w:sz w:val="24"/>
        </w:rPr>
        <w:t>инвалидов (Получател</w:t>
      </w:r>
      <w:r>
        <w:rPr>
          <w:sz w:val="24"/>
        </w:rPr>
        <w:t>ей</w:t>
      </w:r>
      <w:r w:rsidR="008B1CCA" w:rsidRPr="001103E5">
        <w:rPr>
          <w:sz w:val="24"/>
        </w:rPr>
        <w:t>), имеющ</w:t>
      </w:r>
      <w:r>
        <w:rPr>
          <w:sz w:val="24"/>
        </w:rPr>
        <w:t>е</w:t>
      </w:r>
      <w:r w:rsidR="008B1CCA" w:rsidRPr="001103E5">
        <w:rPr>
          <w:sz w:val="24"/>
        </w:rPr>
        <w:t xml:space="preserve">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</w:t>
      </w:r>
      <w:r w:rsidR="00590516" w:rsidRPr="00590516">
        <w:rPr>
          <w:sz w:val="24"/>
        </w:rPr>
        <w:t xml:space="preserve">в случае, если в соответствии с действующим законодательством Российской Федерации </w:t>
      </w:r>
      <w:r w:rsidR="00590516" w:rsidRPr="00590516">
        <w:rPr>
          <w:sz w:val="24"/>
        </w:rPr>
        <w:lastRenderedPageBreak/>
        <w:t>необходимо оформление указанных документов.</w:t>
      </w:r>
      <w:r w:rsidR="00590516">
        <w:rPr>
          <w:sz w:val="24"/>
        </w:rPr>
        <w:t xml:space="preserve"> </w:t>
      </w:r>
      <w:r w:rsidR="008B1CCA" w:rsidRPr="001103E5">
        <w:rPr>
          <w:sz w:val="24"/>
        </w:rPr>
        <w:t xml:space="preserve">В случае если ранее (в соответствии с нормативно-правовыми актами Российской Федерации) </w:t>
      </w:r>
      <w:r w:rsidR="00DA354C">
        <w:rPr>
          <w:sz w:val="24"/>
        </w:rPr>
        <w:t>Товар</w:t>
      </w:r>
      <w:r w:rsidR="008B1CCA" w:rsidRPr="001103E5">
        <w:rPr>
          <w:sz w:val="24"/>
        </w:rPr>
        <w:t xml:space="preserve"> подлежал обязательной сертификации, допускается поставка </w:t>
      </w:r>
      <w:r w:rsidR="00DA354C">
        <w:rPr>
          <w:sz w:val="24"/>
        </w:rPr>
        <w:t>Товара</w:t>
      </w:r>
      <w:r w:rsidR="008B1CCA" w:rsidRPr="001103E5">
        <w:rPr>
          <w:sz w:val="24"/>
        </w:rPr>
        <w:t xml:space="preserve">, имеющих действующий сертификат соответствия. </w:t>
      </w:r>
    </w:p>
    <w:p w:rsidR="00511E27" w:rsidRDefault="008B1CCA" w:rsidP="00E429F4">
      <w:pPr>
        <w:pStyle w:val="a3"/>
        <w:jc w:val="both"/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sectPr w:rsidR="0051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E5" w:rsidRDefault="000153E5" w:rsidP="008B1CCA">
      <w:pPr>
        <w:spacing w:after="0" w:line="240" w:lineRule="auto"/>
      </w:pPr>
      <w:r>
        <w:separator/>
      </w:r>
    </w:p>
  </w:endnote>
  <w:endnote w:type="continuationSeparator" w:id="0">
    <w:p w:rsidR="000153E5" w:rsidRDefault="000153E5" w:rsidP="008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E5" w:rsidRDefault="000153E5" w:rsidP="008B1CCA">
      <w:pPr>
        <w:spacing w:after="0" w:line="240" w:lineRule="auto"/>
      </w:pPr>
      <w:r>
        <w:separator/>
      </w:r>
    </w:p>
  </w:footnote>
  <w:footnote w:type="continuationSeparator" w:id="0">
    <w:p w:rsidR="000153E5" w:rsidRDefault="000153E5" w:rsidP="008B1CCA">
      <w:pPr>
        <w:spacing w:after="0" w:line="240" w:lineRule="auto"/>
      </w:pPr>
      <w:r>
        <w:continuationSeparator/>
      </w:r>
    </w:p>
  </w:footnote>
  <w:footnote w:id="1">
    <w:p w:rsidR="008B1CCA" w:rsidRPr="001A5F50" w:rsidRDefault="008B1CCA" w:rsidP="008B1C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>Показатели</w:t>
      </w:r>
      <w:r w:rsidRPr="001A5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B1CCA" w:rsidRDefault="008B1CCA" w:rsidP="008B1CCA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B16CE87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2925D6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F"/>
    <w:rsid w:val="000153E5"/>
    <w:rsid w:val="0009231D"/>
    <w:rsid w:val="000A5258"/>
    <w:rsid w:val="001F27F2"/>
    <w:rsid w:val="00243DD5"/>
    <w:rsid w:val="00590516"/>
    <w:rsid w:val="006D0A83"/>
    <w:rsid w:val="008B1CCA"/>
    <w:rsid w:val="00B6149D"/>
    <w:rsid w:val="00C07DF7"/>
    <w:rsid w:val="00D55C8F"/>
    <w:rsid w:val="00DA2D73"/>
    <w:rsid w:val="00DA354C"/>
    <w:rsid w:val="00E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2021-09-01T12:56:00Z</dcterms:created>
  <dcterms:modified xsi:type="dcterms:W3CDTF">2021-09-01T12:56:00Z</dcterms:modified>
</cp:coreProperties>
</file>