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57C" w:rsidRPr="0055792B" w:rsidRDefault="0055357C" w:rsidP="0055357C">
      <w:pPr>
        <w:autoSpaceDE w:val="0"/>
        <w:jc w:val="center"/>
        <w:rPr>
          <w:rFonts w:cs="Times New Roman CYR"/>
          <w:b/>
          <w:lang w:val="ru-RU"/>
        </w:rPr>
      </w:pPr>
      <w:r w:rsidRPr="0055792B">
        <w:rPr>
          <w:rFonts w:cs="Times New Roman CYR"/>
          <w:b/>
          <w:lang w:val="ru-RU"/>
        </w:rPr>
        <w:t>Техническое задание</w:t>
      </w:r>
    </w:p>
    <w:p w:rsidR="0055357C" w:rsidRPr="0055792B" w:rsidRDefault="0055357C" w:rsidP="0055357C">
      <w:pPr>
        <w:autoSpaceDE w:val="0"/>
        <w:jc w:val="center"/>
        <w:rPr>
          <w:rFonts w:cs="Times New Roman CYR"/>
          <w:b/>
          <w:lang w:val="ru-RU"/>
        </w:rPr>
      </w:pPr>
    </w:p>
    <w:p w:rsidR="00E262E1" w:rsidRPr="00E262E1" w:rsidRDefault="00E262E1" w:rsidP="00E262E1">
      <w:pPr>
        <w:autoSpaceDE w:val="0"/>
        <w:jc w:val="center"/>
        <w:rPr>
          <w:rFonts w:cs="Times New Roman CYR"/>
          <w:b/>
          <w:lang w:val="ru-RU"/>
        </w:rPr>
      </w:pPr>
      <w:r w:rsidRPr="00E262E1">
        <w:rPr>
          <w:b/>
          <w:spacing w:val="-6"/>
          <w:lang w:val="ru-RU"/>
        </w:rPr>
        <w:t>Оказание услуг по санаторно-курортному лечению гражданам-получателям набора социальных услуг по профилю</w:t>
      </w:r>
      <w:r w:rsidR="009A45D1">
        <w:rPr>
          <w:b/>
          <w:spacing w:val="-6"/>
          <w:lang w:val="ru-RU"/>
        </w:rPr>
        <w:t xml:space="preserve"> </w:t>
      </w:r>
      <w:r w:rsidRPr="00E262E1">
        <w:rPr>
          <w:b/>
          <w:spacing w:val="-6"/>
          <w:lang w:val="ru-RU"/>
        </w:rPr>
        <w:t xml:space="preserve">болезни </w:t>
      </w:r>
      <w:r w:rsidR="00C33137">
        <w:rPr>
          <w:b/>
          <w:spacing w:val="-6"/>
          <w:lang w:val="ru-RU"/>
        </w:rPr>
        <w:t xml:space="preserve">нервной системы, болезни </w:t>
      </w:r>
      <w:r w:rsidRPr="00E262E1">
        <w:rPr>
          <w:b/>
          <w:spacing w:val="-6"/>
          <w:lang w:val="ru-RU"/>
        </w:rPr>
        <w:t>костно-мышечной системы и соединительной ткани</w:t>
      </w:r>
    </w:p>
    <w:p w:rsidR="0055357C" w:rsidRDefault="0055357C" w:rsidP="0055357C">
      <w:pPr>
        <w:autoSpaceDE w:val="0"/>
        <w:jc w:val="both"/>
        <w:rPr>
          <w:rFonts w:cs="Times New Roman CYR"/>
          <w:b/>
          <w:lang w:val="ru-RU"/>
        </w:rPr>
      </w:pPr>
      <w:r w:rsidRPr="00513A41">
        <w:rPr>
          <w:rFonts w:cs="Times New Roman CYR"/>
          <w:lang w:val="ru-RU"/>
        </w:rPr>
        <w:t xml:space="preserve">Установлено обеспечение исполнения государственного контракта в размере </w:t>
      </w:r>
      <w:r>
        <w:rPr>
          <w:rFonts w:cs="Times New Roman CYR"/>
          <w:lang w:val="ru-RU"/>
        </w:rPr>
        <w:t>5</w:t>
      </w:r>
      <w:r w:rsidRPr="00513A41">
        <w:rPr>
          <w:rFonts w:cs="Times New Roman CYR"/>
          <w:lang w:val="ru-RU"/>
        </w:rPr>
        <w:t xml:space="preserve"> процентов от начальной (максимальной) цены контракта, </w:t>
      </w:r>
      <w:r w:rsidRPr="006F6F70">
        <w:rPr>
          <w:rFonts w:cs="Times New Roman CYR"/>
          <w:lang w:val="ru-RU"/>
        </w:rPr>
        <w:t xml:space="preserve">что составляет </w:t>
      </w:r>
      <w:r w:rsidR="00C33137">
        <w:rPr>
          <w:rFonts w:cs="Times New Roman CYR"/>
          <w:b/>
          <w:lang w:val="ru-RU"/>
        </w:rPr>
        <w:t>65 449</w:t>
      </w:r>
      <w:r w:rsidR="00051F89" w:rsidRPr="00051F89">
        <w:rPr>
          <w:rFonts w:cs="Times New Roman CYR"/>
          <w:b/>
          <w:lang w:val="ru-RU"/>
        </w:rPr>
        <w:t xml:space="preserve"> рублей</w:t>
      </w:r>
    </w:p>
    <w:p w:rsidR="0055357C" w:rsidRPr="00513A41" w:rsidRDefault="0055357C" w:rsidP="0055357C">
      <w:pPr>
        <w:autoSpaceDE w:val="0"/>
        <w:jc w:val="center"/>
        <w:rPr>
          <w:rFonts w:cs="Times New Roman CYR"/>
          <w:lang w:val="ru-RU"/>
        </w:rPr>
      </w:pPr>
    </w:p>
    <w:p w:rsidR="00E15542" w:rsidRPr="00E15542" w:rsidRDefault="0055357C" w:rsidP="00E15542">
      <w:pPr>
        <w:widowControl/>
        <w:suppressAutoHyphens w:val="0"/>
        <w:jc w:val="both"/>
        <w:rPr>
          <w:rFonts w:eastAsia="Times New Roman" w:cs="Times New Roman"/>
          <w:b/>
          <w:bCs/>
          <w:color w:val="auto"/>
          <w:sz w:val="28"/>
          <w:szCs w:val="28"/>
          <w:lang w:val="ru-RU" w:eastAsia="ru-RU" w:bidi="ar-SA"/>
        </w:rPr>
      </w:pPr>
      <w:r w:rsidRPr="00513A41">
        <w:rPr>
          <w:rFonts w:cs="Times New Roman CYR"/>
          <w:b/>
          <w:bCs/>
          <w:lang w:val="ru-RU"/>
        </w:rPr>
        <w:t>1.Начальная (максимальная) цена контракта</w:t>
      </w:r>
      <w:r w:rsidRPr="00E66745">
        <w:rPr>
          <w:rFonts w:cs="Times New Roman CYR"/>
          <w:lang w:val="ru-RU"/>
        </w:rPr>
        <w:t>–</w:t>
      </w:r>
      <w:r w:rsidR="00E15542" w:rsidRPr="00E66745">
        <w:rPr>
          <w:b/>
          <w:bCs/>
          <w:lang w:val="ru-RU"/>
        </w:rPr>
        <w:t xml:space="preserve"> </w:t>
      </w:r>
      <w:r w:rsidR="00C33137">
        <w:rPr>
          <w:rFonts w:eastAsia="Times New Roman" w:cs="Times New Roman"/>
          <w:b/>
          <w:bCs/>
          <w:color w:val="auto"/>
          <w:lang w:val="ru-RU" w:eastAsia="ru-RU" w:bidi="ar-SA"/>
        </w:rPr>
        <w:t>1 144 106,6</w:t>
      </w:r>
      <w:r w:rsidR="00EE5289">
        <w:rPr>
          <w:rFonts w:eastAsia="Times New Roman" w:cs="Times New Roman"/>
          <w:b/>
          <w:bCs/>
          <w:color w:val="auto"/>
          <w:lang w:val="ru-RU" w:eastAsia="ru-RU" w:bidi="ar-SA"/>
        </w:rPr>
        <w:t>4</w:t>
      </w:r>
      <w:r w:rsidR="00051F89" w:rsidRPr="00051F89">
        <w:rPr>
          <w:rFonts w:eastAsia="Times New Roman" w:cs="Times New Roman"/>
          <w:b/>
          <w:bCs/>
          <w:color w:val="auto"/>
          <w:lang w:val="ru-RU" w:eastAsia="ru-RU" w:bidi="ar-SA"/>
        </w:rPr>
        <w:t xml:space="preserve"> рублей</w:t>
      </w:r>
    </w:p>
    <w:p w:rsidR="0055357C" w:rsidRPr="00161315" w:rsidRDefault="0055357C" w:rsidP="00E15542">
      <w:pPr>
        <w:jc w:val="both"/>
        <w:rPr>
          <w:rFonts w:cs="Times New Roman"/>
          <w:sz w:val="23"/>
          <w:szCs w:val="23"/>
          <w:lang w:val="ru-RU"/>
        </w:rPr>
      </w:pPr>
      <w:r w:rsidRPr="00D967C6">
        <w:rPr>
          <w:rFonts w:cs="Times New Roman"/>
          <w:lang w:val="ru-RU"/>
        </w:rPr>
        <w:t xml:space="preserve">В соответствии с Приказом Министерства труда и социальной защиты РФ от 15.04.2019г №247н </w:t>
      </w:r>
      <w:r w:rsidR="000D0616" w:rsidRPr="000D0616">
        <w:rPr>
          <w:rFonts w:cs="Times New Roman"/>
          <w:lang w:val="ru-RU"/>
        </w:rPr>
        <w:t>«О стоимости одного дня пребывания в санаторно-курортных организациях граждан, имеющих право на получение государственной социальной помощи в виде набора социальных услуг, в 2019 году»  и постановлениями Правительства РФ от 29.01.2020 №61 "Об утверждении коэффициента индексации выплат, пособий и компенсаций в 2020 году", от 28.01.2021г №73  "Об утверждении коэффициента индексации выплат, пособий и компенсаций в 2021 году"</w:t>
      </w:r>
      <w:r w:rsidRPr="00D967C6">
        <w:rPr>
          <w:rFonts w:cs="Times New Roman"/>
          <w:lang w:val="ru-RU"/>
        </w:rPr>
        <w:t xml:space="preserve"> стоимость одного  дня пребывания для граждан, имеющих право на получение государственной социальной помощи в виде набора социальных услуг, а также для сопровождающих лиц устанавливается  в размере, не превышающем </w:t>
      </w:r>
      <w:r w:rsidRPr="00161315">
        <w:rPr>
          <w:rFonts w:cs="Times New Roman"/>
          <w:sz w:val="23"/>
          <w:szCs w:val="23"/>
          <w:lang w:val="ru-RU"/>
        </w:rPr>
        <w:t>1348,0</w:t>
      </w:r>
      <w:r>
        <w:rPr>
          <w:rFonts w:cs="Times New Roman"/>
          <w:sz w:val="23"/>
          <w:szCs w:val="23"/>
          <w:lang w:val="ru-RU"/>
        </w:rPr>
        <w:t>7</w:t>
      </w:r>
      <w:r w:rsidRPr="00161315">
        <w:rPr>
          <w:rFonts w:cs="Times New Roman"/>
          <w:sz w:val="23"/>
          <w:szCs w:val="23"/>
          <w:lang w:val="ru-RU"/>
        </w:rPr>
        <w:t xml:space="preserve"> рублей, а для  граждан с заболеваниями и травмами спинного мозга -2108,49 рублей</w:t>
      </w:r>
    </w:p>
    <w:p w:rsidR="00C33137" w:rsidRPr="00C33137" w:rsidRDefault="0055357C" w:rsidP="00C33137">
      <w:pPr>
        <w:jc w:val="both"/>
        <w:rPr>
          <w:lang w:val="ru-RU"/>
        </w:rPr>
      </w:pPr>
      <w:r w:rsidRPr="00513A41">
        <w:rPr>
          <w:rFonts w:cs="Times New Roman CYR"/>
          <w:b/>
          <w:bCs/>
          <w:lang w:val="ru-RU"/>
        </w:rPr>
        <w:t>2. Объем оказываемых услуг</w:t>
      </w:r>
      <w:r w:rsidRPr="00513A41">
        <w:rPr>
          <w:rFonts w:cs="Times New Roman CYR"/>
          <w:lang w:val="ru-RU"/>
        </w:rPr>
        <w:t>–</w:t>
      </w:r>
      <w:r w:rsidR="00C33137">
        <w:rPr>
          <w:lang w:val="ru-RU"/>
        </w:rPr>
        <w:t>738</w:t>
      </w:r>
      <w:r w:rsidR="00051F89" w:rsidRPr="00051F89">
        <w:rPr>
          <w:lang w:val="ru-RU"/>
        </w:rPr>
        <w:t xml:space="preserve"> к/д (</w:t>
      </w:r>
      <w:r w:rsidR="00C33137">
        <w:rPr>
          <w:lang w:val="ru-RU"/>
        </w:rPr>
        <w:t>41</w:t>
      </w:r>
      <w:r w:rsidR="00051F89" w:rsidRPr="00051F89">
        <w:rPr>
          <w:lang w:val="ru-RU"/>
        </w:rPr>
        <w:t xml:space="preserve"> путев</w:t>
      </w:r>
      <w:r w:rsidR="00C33137">
        <w:rPr>
          <w:lang w:val="ru-RU"/>
        </w:rPr>
        <w:t>ка</w:t>
      </w:r>
      <w:r w:rsidR="00051F89" w:rsidRPr="00051F89">
        <w:rPr>
          <w:lang w:val="ru-RU"/>
        </w:rPr>
        <w:t>) со сроком пребывания 18 дней</w:t>
      </w:r>
      <w:r w:rsidR="00AB3A81">
        <w:rPr>
          <w:lang w:val="ru-RU"/>
        </w:rPr>
        <w:t>,</w:t>
      </w:r>
      <w:r w:rsidR="00C33137">
        <w:rPr>
          <w:lang w:val="ru-RU"/>
        </w:rPr>
        <w:t xml:space="preserve"> </w:t>
      </w:r>
      <w:r w:rsidR="00C33137" w:rsidRPr="00C33137">
        <w:rPr>
          <w:lang w:val="ru-RU"/>
        </w:rPr>
        <w:t>в том числе:</w:t>
      </w:r>
    </w:p>
    <w:p w:rsidR="00C33137" w:rsidRPr="00C33137" w:rsidRDefault="00C33137" w:rsidP="00C33137">
      <w:pPr>
        <w:jc w:val="both"/>
        <w:rPr>
          <w:lang w:val="ru-RU"/>
        </w:rPr>
      </w:pPr>
      <w:r w:rsidRPr="00C33137">
        <w:rPr>
          <w:lang w:val="ru-RU"/>
        </w:rPr>
        <w:t xml:space="preserve">болезни </w:t>
      </w:r>
      <w:r>
        <w:rPr>
          <w:lang w:val="ru-RU"/>
        </w:rPr>
        <w:t>нервной</w:t>
      </w:r>
      <w:r w:rsidRPr="00C33137">
        <w:rPr>
          <w:lang w:val="ru-RU"/>
        </w:rPr>
        <w:t xml:space="preserve"> системы – </w:t>
      </w:r>
      <w:r>
        <w:rPr>
          <w:lang w:val="ru-RU"/>
        </w:rPr>
        <w:t>18</w:t>
      </w:r>
      <w:r w:rsidRPr="00C33137">
        <w:rPr>
          <w:lang w:val="ru-RU"/>
        </w:rPr>
        <w:t>0 койко-дней (</w:t>
      </w:r>
      <w:r>
        <w:rPr>
          <w:lang w:val="ru-RU"/>
        </w:rPr>
        <w:t>1</w:t>
      </w:r>
      <w:r w:rsidRPr="00C33137">
        <w:rPr>
          <w:lang w:val="ru-RU"/>
        </w:rPr>
        <w:t>0 путевок);</w:t>
      </w:r>
    </w:p>
    <w:p w:rsidR="00C33137" w:rsidRPr="00051F89" w:rsidRDefault="00C33137" w:rsidP="0055357C">
      <w:pPr>
        <w:jc w:val="both"/>
        <w:rPr>
          <w:lang w:val="ru-RU"/>
        </w:rPr>
      </w:pPr>
      <w:r w:rsidRPr="00C33137">
        <w:rPr>
          <w:lang w:val="ru-RU"/>
        </w:rPr>
        <w:t>болезни костно-мышечной системы и соединительной ткани-</w:t>
      </w:r>
      <w:r>
        <w:rPr>
          <w:lang w:val="ru-RU"/>
        </w:rPr>
        <w:t>558</w:t>
      </w:r>
      <w:r w:rsidRPr="00C33137">
        <w:rPr>
          <w:lang w:val="ru-RU"/>
        </w:rPr>
        <w:t xml:space="preserve"> койко-дней (</w:t>
      </w:r>
      <w:r>
        <w:rPr>
          <w:lang w:val="ru-RU"/>
        </w:rPr>
        <w:t>31 путевка</w:t>
      </w:r>
    </w:p>
    <w:p w:rsidR="0055357C" w:rsidRPr="00513A41" w:rsidRDefault="0055357C" w:rsidP="0055357C">
      <w:pPr>
        <w:jc w:val="both"/>
        <w:rPr>
          <w:rFonts w:eastAsia="Times New Roman" w:cs="Times New Roman"/>
          <w:color w:val="auto"/>
          <w:lang w:val="ru-RU"/>
        </w:rPr>
      </w:pPr>
      <w:r w:rsidRPr="00513A41">
        <w:rPr>
          <w:b/>
          <w:bCs/>
          <w:lang w:val="ru-RU"/>
        </w:rPr>
        <w:t>3. Место оказания услуг:</w:t>
      </w:r>
      <w:r w:rsidRPr="00513A41">
        <w:rPr>
          <w:rFonts w:eastAsia="Times New Roman" w:cs="Times New Roman"/>
          <w:color w:val="auto"/>
          <w:lang w:val="ru-RU"/>
        </w:rPr>
        <w:t xml:space="preserve"> </w:t>
      </w:r>
      <w:r w:rsidR="005921D8">
        <w:rPr>
          <w:rFonts w:eastAsia="Times New Roman" w:cs="Times New Roman"/>
          <w:shd w:val="clear" w:color="auto" w:fill="FFFFFF"/>
          <w:lang w:val="ru-RU"/>
        </w:rPr>
        <w:t>Тюменская</w:t>
      </w:r>
      <w:r>
        <w:rPr>
          <w:rFonts w:eastAsia="Times New Roman" w:cs="Times New Roman"/>
          <w:shd w:val="clear" w:color="auto" w:fill="FFFFFF"/>
          <w:lang w:val="ru-RU"/>
        </w:rPr>
        <w:t xml:space="preserve"> область</w:t>
      </w:r>
    </w:p>
    <w:p w:rsidR="004C1F05" w:rsidRPr="004C1F05" w:rsidRDefault="0055357C" w:rsidP="004C1F05">
      <w:pPr>
        <w:jc w:val="both"/>
        <w:rPr>
          <w:rFonts w:eastAsia="Andale Sans UI"/>
          <w:spacing w:val="-1"/>
          <w:kern w:val="1"/>
          <w:lang w:val="ru-RU"/>
        </w:rPr>
      </w:pPr>
      <w:r w:rsidRPr="00513A41">
        <w:rPr>
          <w:b/>
          <w:bCs/>
          <w:lang w:val="ru-RU"/>
        </w:rPr>
        <w:t xml:space="preserve">4. Срок оказания услуг: </w:t>
      </w:r>
      <w:r w:rsidR="004C1F05" w:rsidRPr="004C1F05">
        <w:rPr>
          <w:rFonts w:eastAsia="Andale Sans UI"/>
          <w:spacing w:val="-1"/>
          <w:kern w:val="1"/>
          <w:lang w:val="ru-RU"/>
        </w:rPr>
        <w:t xml:space="preserve">начало первого заезда не ранее 01 </w:t>
      </w:r>
      <w:r w:rsidR="00745251">
        <w:rPr>
          <w:rFonts w:eastAsia="Andale Sans UI"/>
          <w:spacing w:val="-1"/>
          <w:kern w:val="1"/>
          <w:lang w:val="ru-RU"/>
        </w:rPr>
        <w:t>ноября</w:t>
      </w:r>
      <w:bookmarkStart w:id="0" w:name="_GoBack"/>
      <w:bookmarkEnd w:id="0"/>
      <w:r w:rsidR="004C1F05" w:rsidRPr="004C1F05">
        <w:rPr>
          <w:rFonts w:eastAsia="Andale Sans UI"/>
          <w:spacing w:val="-1"/>
          <w:kern w:val="1"/>
          <w:lang w:val="ru-RU"/>
        </w:rPr>
        <w:t xml:space="preserve"> 2021 года, начало последнего заезда не позднее </w:t>
      </w:r>
      <w:r w:rsidR="00051F89">
        <w:rPr>
          <w:rFonts w:eastAsia="Andale Sans UI"/>
          <w:spacing w:val="-1"/>
          <w:kern w:val="1"/>
          <w:lang w:val="ru-RU"/>
        </w:rPr>
        <w:t>1</w:t>
      </w:r>
      <w:r w:rsidR="004C1F05" w:rsidRPr="004C1F05">
        <w:rPr>
          <w:rFonts w:eastAsia="Andale Sans UI"/>
          <w:spacing w:val="-1"/>
          <w:kern w:val="1"/>
          <w:lang w:val="ru-RU"/>
        </w:rPr>
        <w:t xml:space="preserve">0 </w:t>
      </w:r>
      <w:r w:rsidR="00051F89">
        <w:rPr>
          <w:rFonts w:eastAsia="Andale Sans UI"/>
          <w:spacing w:val="-1"/>
          <w:kern w:val="1"/>
          <w:lang w:val="ru-RU"/>
        </w:rPr>
        <w:t>декабря</w:t>
      </w:r>
      <w:r w:rsidR="004C1F05" w:rsidRPr="004C1F05">
        <w:rPr>
          <w:rFonts w:eastAsia="Andale Sans UI"/>
          <w:spacing w:val="-1"/>
          <w:kern w:val="1"/>
          <w:lang w:val="ru-RU"/>
        </w:rPr>
        <w:t xml:space="preserve"> 2021 года (график заезда по согласованию с Заказчиком).</w:t>
      </w:r>
    </w:p>
    <w:p w:rsidR="0055357C" w:rsidRPr="00655BD0" w:rsidRDefault="0055357C" w:rsidP="004C1F05">
      <w:pPr>
        <w:jc w:val="both"/>
        <w:rPr>
          <w:lang w:val="ru-RU"/>
        </w:rPr>
      </w:pPr>
      <w:r w:rsidRPr="00655BD0">
        <w:rPr>
          <w:lang w:val="ru-RU"/>
        </w:rPr>
        <w:t>Оказываемые Участником размещения заказа услуги по санаторно-курортному лечению должны быть выполнены с надлежащим качеством и в объемах, определенных медико-экономическими стандартами санаторно-курортного лечения, утвержденными приказами Министерства здравоохранения и социального развития Российской Федерации:</w:t>
      </w:r>
    </w:p>
    <w:p w:rsidR="00C34DE9" w:rsidRPr="001668DC" w:rsidRDefault="00C34DE9" w:rsidP="00C33137">
      <w:pPr>
        <w:pStyle w:val="Heading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1668DC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№208 от 22.11.2004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1668DC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дорсопатии</w:t>
      </w:r>
      <w:proofErr w:type="spellEnd"/>
      <w:r w:rsidRPr="001668DC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, </w:t>
      </w:r>
      <w:proofErr w:type="spellStart"/>
      <w:r w:rsidRPr="001668DC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спондилопатии</w:t>
      </w:r>
      <w:proofErr w:type="spellEnd"/>
      <w:r w:rsidRPr="001668DC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, болезни мягких тканей, </w:t>
      </w:r>
      <w:proofErr w:type="spellStart"/>
      <w:r w:rsidRPr="001668DC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остеопатии</w:t>
      </w:r>
      <w:proofErr w:type="spellEnd"/>
      <w:r w:rsidRPr="001668DC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и </w:t>
      </w:r>
      <w:proofErr w:type="spellStart"/>
      <w:r w:rsidRPr="001668DC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хондропатии</w:t>
      </w:r>
      <w:proofErr w:type="spellEnd"/>
      <w:r w:rsidRPr="001668DC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)»,</w:t>
      </w:r>
    </w:p>
    <w:p w:rsidR="00C34DE9" w:rsidRDefault="00C34DE9" w:rsidP="00C33137">
      <w:pPr>
        <w:pStyle w:val="Heading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1668DC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№227 от 22.11.2004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1668DC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артропатии</w:t>
      </w:r>
      <w:proofErr w:type="spellEnd"/>
      <w:r w:rsidRPr="001668DC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, инфекционные </w:t>
      </w:r>
      <w:proofErr w:type="spellStart"/>
      <w:r w:rsidRPr="001668DC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артропатии</w:t>
      </w:r>
      <w:proofErr w:type="spellEnd"/>
      <w:r w:rsidRPr="001668DC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, воспалительные </w:t>
      </w:r>
      <w:proofErr w:type="spellStart"/>
      <w:r w:rsidRPr="001668DC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артропатии</w:t>
      </w:r>
      <w:proofErr w:type="spellEnd"/>
      <w:r w:rsidRPr="001668DC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, артрозы, другие поражения суставов)»</w:t>
      </w:r>
    </w:p>
    <w:p w:rsidR="00C33137" w:rsidRPr="00F51C26" w:rsidRDefault="00C33137" w:rsidP="00C33137">
      <w:pPr>
        <w:shd w:val="clear" w:color="auto" w:fill="FFFFFF"/>
        <w:jc w:val="both"/>
        <w:rPr>
          <w:rFonts w:eastAsia="Arial" w:cs="Times New Roman"/>
          <w:kern w:val="1"/>
          <w:lang w:val="ru-RU" w:eastAsia="ar-SA" w:bidi="ar-SA"/>
        </w:rPr>
      </w:pPr>
      <w:r w:rsidRPr="00F51C26">
        <w:rPr>
          <w:rFonts w:eastAsia="Arial" w:cs="Times New Roman"/>
          <w:kern w:val="1"/>
          <w:lang w:val="ru-RU" w:eastAsia="ar-SA" w:bidi="ar-SA"/>
        </w:rPr>
        <w:t xml:space="preserve">№ 214 от 22.11.2004 «Об утверждении стандарта санаторно-курортной помощи больным с поражением отдельных нервов, нервных корешков и сплетений, </w:t>
      </w:r>
      <w:proofErr w:type="spellStart"/>
      <w:r w:rsidRPr="00F51C26">
        <w:rPr>
          <w:rFonts w:eastAsia="Arial" w:cs="Times New Roman"/>
          <w:kern w:val="1"/>
          <w:lang w:val="ru-RU" w:eastAsia="ar-SA" w:bidi="ar-SA"/>
        </w:rPr>
        <w:t>полиневропатиями</w:t>
      </w:r>
      <w:proofErr w:type="spellEnd"/>
      <w:r w:rsidRPr="00F51C26">
        <w:rPr>
          <w:rFonts w:eastAsia="Arial" w:cs="Times New Roman"/>
          <w:kern w:val="1"/>
          <w:lang w:val="ru-RU" w:eastAsia="ar-SA" w:bidi="ar-SA"/>
        </w:rPr>
        <w:t xml:space="preserve"> и другими поражениями периферической нервной системы»</w:t>
      </w:r>
    </w:p>
    <w:p w:rsidR="00C33137" w:rsidRPr="00F51C26" w:rsidRDefault="00C33137" w:rsidP="00C33137">
      <w:pPr>
        <w:shd w:val="clear" w:color="auto" w:fill="FFFFFF"/>
        <w:jc w:val="both"/>
        <w:rPr>
          <w:rFonts w:eastAsia="Arial" w:cs="Times New Roman"/>
          <w:kern w:val="1"/>
          <w:lang w:val="ru-RU" w:eastAsia="ar-SA" w:bidi="ar-SA"/>
        </w:rPr>
      </w:pPr>
      <w:r w:rsidRPr="00F51C26">
        <w:rPr>
          <w:rFonts w:eastAsia="Arial" w:cs="Times New Roman"/>
          <w:kern w:val="1"/>
          <w:lang w:val="ru-RU" w:eastAsia="ar-SA" w:bidi="ar-SA"/>
        </w:rPr>
        <w:t>№ 217 от 22.11.2004 «Об утверждении стандарта санаторно-курортной помощи больным с воспалительными болезнями центральной нервной системы»</w:t>
      </w:r>
    </w:p>
    <w:p w:rsidR="00C33137" w:rsidRPr="00C33137" w:rsidRDefault="00C33137" w:rsidP="00C33137">
      <w:pPr>
        <w:shd w:val="clear" w:color="auto" w:fill="FFFFFF"/>
        <w:jc w:val="both"/>
        <w:rPr>
          <w:rFonts w:eastAsia="Arial" w:cs="Times New Roman"/>
          <w:kern w:val="1"/>
          <w:lang w:val="ru-RU" w:eastAsia="ar-SA" w:bidi="ar-SA"/>
        </w:rPr>
      </w:pPr>
      <w:r w:rsidRPr="00F51C26">
        <w:rPr>
          <w:rFonts w:eastAsia="Arial" w:cs="Times New Roman"/>
          <w:kern w:val="1"/>
          <w:lang w:val="ru-RU" w:eastAsia="ar-SA" w:bidi="ar-SA"/>
        </w:rPr>
        <w:t xml:space="preserve">№ 273 от 23.11.2004 «Об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</w:t>
      </w:r>
      <w:proofErr w:type="spellStart"/>
      <w:r w:rsidRPr="00F51C26">
        <w:rPr>
          <w:rFonts w:eastAsia="Arial" w:cs="Times New Roman"/>
          <w:kern w:val="1"/>
          <w:lang w:val="ru-RU" w:eastAsia="ar-SA" w:bidi="ar-SA"/>
        </w:rPr>
        <w:t>соматоформными</w:t>
      </w:r>
      <w:proofErr w:type="spellEnd"/>
      <w:r w:rsidRPr="00F51C26">
        <w:rPr>
          <w:rFonts w:eastAsia="Arial" w:cs="Times New Roman"/>
          <w:kern w:val="1"/>
          <w:lang w:val="ru-RU" w:eastAsia="ar-SA" w:bidi="ar-SA"/>
        </w:rPr>
        <w:t xml:space="preserve"> расстройствами»</w:t>
      </w:r>
    </w:p>
    <w:p w:rsidR="004C1F05" w:rsidRPr="004C1F05" w:rsidRDefault="004C1F05" w:rsidP="004C1F05">
      <w:pPr>
        <w:shd w:val="clear" w:color="auto" w:fill="FFFFFF"/>
        <w:ind w:firstLine="253"/>
        <w:jc w:val="both"/>
        <w:rPr>
          <w:bCs/>
          <w:kern w:val="1"/>
          <w:lang w:val="ru-RU"/>
        </w:rPr>
      </w:pPr>
      <w:r w:rsidRPr="004C1F05">
        <w:rPr>
          <w:lang w:val="ru-RU"/>
        </w:rPr>
        <w:t xml:space="preserve">Оказание услуг гражданам – получателям набора социальных услуг и сопровождающим лицам должно выполняться на основании действующей лицензии на медицинскую деятельность при осуществлении санаторно-курортной помощи по профилю </w:t>
      </w:r>
      <w:r w:rsidR="00C33137" w:rsidRPr="00C33137">
        <w:rPr>
          <w:lang w:val="ru-RU"/>
        </w:rPr>
        <w:t xml:space="preserve">«Неврология», </w:t>
      </w:r>
      <w:r w:rsidRPr="00C33137">
        <w:rPr>
          <w:lang w:val="ru-RU"/>
        </w:rPr>
        <w:t>«Травматология и ортопедия</w:t>
      </w:r>
      <w:r w:rsidRPr="00B110A0">
        <w:rPr>
          <w:b/>
          <w:lang w:val="ru-RU"/>
        </w:rPr>
        <w:t>»,</w:t>
      </w:r>
      <w:r w:rsidRPr="004C1F05">
        <w:rPr>
          <w:lang w:val="ru-RU"/>
        </w:rPr>
        <w:t xml:space="preserve"> представленной лицензирующим органом в соответствии с Федеральным законом от 04.05.2011 № 99-ФЗ «О лицензировани</w:t>
      </w:r>
      <w:r w:rsidR="00B110A0">
        <w:rPr>
          <w:lang w:val="ru-RU"/>
        </w:rPr>
        <w:t>и отдельных видов деятельности».</w:t>
      </w:r>
    </w:p>
    <w:p w:rsidR="0055357C" w:rsidRDefault="0055357C" w:rsidP="0055357C">
      <w:pPr>
        <w:ind w:firstLine="708"/>
        <w:jc w:val="both"/>
        <w:rPr>
          <w:lang w:val="ru-RU"/>
        </w:rPr>
      </w:pPr>
      <w:r w:rsidRPr="00655BD0">
        <w:rPr>
          <w:lang w:val="ru-RU"/>
        </w:rPr>
        <w:t xml:space="preserve">Услуги по санаторно-курортному лечению граждан должны быть оказаны в </w:t>
      </w:r>
      <w:r w:rsidRPr="00655BD0">
        <w:rPr>
          <w:lang w:val="ru-RU"/>
        </w:rPr>
        <w:lastRenderedPageBreak/>
        <w:t>соответствии с Приказом Министерства здравоохранения РФ от 05.05.2016 г. № 279н «Об утверждении порядка организации санаторно-курортного лечения». Перечень процедур определяется лечащим врачом в зависимости от состояния здоровья получателя путевки.</w:t>
      </w:r>
    </w:p>
    <w:p w:rsidR="00B110A0" w:rsidRPr="00655BD0" w:rsidRDefault="00B110A0" w:rsidP="0055357C">
      <w:pPr>
        <w:ind w:firstLine="708"/>
        <w:jc w:val="both"/>
        <w:rPr>
          <w:lang w:val="ru-RU"/>
        </w:rPr>
      </w:pPr>
    </w:p>
    <w:p w:rsidR="0055357C" w:rsidRDefault="0055357C" w:rsidP="0055357C">
      <w:pPr>
        <w:shd w:val="clear" w:color="auto" w:fill="FFFFFF"/>
        <w:ind w:firstLine="708"/>
        <w:jc w:val="center"/>
        <w:rPr>
          <w:b/>
          <w:bCs/>
          <w:kern w:val="1"/>
          <w:lang w:val="ru-RU"/>
        </w:rPr>
      </w:pPr>
      <w:r w:rsidRPr="00655BD0">
        <w:rPr>
          <w:b/>
          <w:bCs/>
          <w:kern w:val="1"/>
          <w:lang w:val="ru-RU"/>
        </w:rPr>
        <w:t>2. Требования к техническим характеристикам услуг</w:t>
      </w:r>
    </w:p>
    <w:p w:rsidR="00B110A0" w:rsidRDefault="00B110A0" w:rsidP="0055357C">
      <w:pPr>
        <w:shd w:val="clear" w:color="auto" w:fill="FFFFFF"/>
        <w:ind w:firstLine="708"/>
        <w:jc w:val="center"/>
        <w:rPr>
          <w:b/>
          <w:bCs/>
          <w:kern w:val="1"/>
          <w:lang w:val="ru-RU"/>
        </w:rPr>
      </w:pPr>
    </w:p>
    <w:p w:rsidR="00B110A0" w:rsidRPr="009D1CEC" w:rsidRDefault="00B110A0" w:rsidP="00B110A0">
      <w:pPr>
        <w:widowControl/>
        <w:shd w:val="clear" w:color="auto" w:fill="FFFFFF"/>
        <w:suppressAutoHyphens w:val="0"/>
        <w:jc w:val="both"/>
        <w:rPr>
          <w:rFonts w:eastAsia="Times New Roman CYR" w:cs="Times New Roman"/>
          <w:color w:val="auto"/>
          <w:szCs w:val="20"/>
          <w:lang w:val="ru-RU" w:bidi="ar-SA"/>
        </w:rPr>
      </w:pPr>
      <w:r w:rsidRPr="009D1CEC">
        <w:rPr>
          <w:rFonts w:eastAsia="Calibri" w:cs="Times New Roman"/>
          <w:bCs/>
          <w:color w:val="auto"/>
          <w:szCs w:val="20"/>
          <w:lang w:val="ru-RU" w:bidi="ar-SA"/>
        </w:rPr>
        <w:t xml:space="preserve">        </w:t>
      </w:r>
      <w:r>
        <w:rPr>
          <w:rFonts w:eastAsia="Calibri" w:cs="Times New Roman"/>
          <w:bCs/>
          <w:color w:val="auto"/>
          <w:szCs w:val="20"/>
          <w:lang w:val="ru-RU" w:bidi="ar-SA"/>
        </w:rPr>
        <w:t>1.</w:t>
      </w:r>
      <w:r w:rsidRPr="009D1CEC">
        <w:rPr>
          <w:rFonts w:eastAsia="Calibri" w:cs="Times New Roman"/>
          <w:bCs/>
          <w:color w:val="auto"/>
          <w:lang w:val="ru-RU" w:bidi="ar-SA"/>
        </w:rPr>
        <w:t xml:space="preserve">Организация, оказывающая </w:t>
      </w:r>
      <w:r w:rsidRPr="009D1CEC">
        <w:rPr>
          <w:rFonts w:eastAsia="Calibri" w:cs="Times New Roman"/>
          <w:color w:val="auto"/>
          <w:lang w:val="ru-RU" w:bidi="ar-SA"/>
        </w:rPr>
        <w:t>санаторно-курортные услуги гражданам – получателям набора социальных услуг и сопровождающим лицам</w:t>
      </w:r>
      <w:r w:rsidRPr="009D1CEC">
        <w:rPr>
          <w:rFonts w:eastAsia="Calibri" w:cs="Times New Roman"/>
          <w:bCs/>
          <w:color w:val="auto"/>
          <w:lang w:val="ru-RU" w:bidi="ar-SA"/>
        </w:rPr>
        <w:t xml:space="preserve">, должна соответствовать требованиям СНиП 35-01-2001 «Доступность зданий и сооружений для маломобильных групп населения», </w:t>
      </w:r>
      <w:r w:rsidRPr="009D1CEC">
        <w:rPr>
          <w:rFonts w:eastAsia="Calibri" w:cs="Times New Roman"/>
          <w:color w:val="auto"/>
          <w:lang w:val="ru-RU" w:bidi="ar-SA"/>
        </w:rPr>
        <w:t>утвержденным Приказом Министерства строительства и жилищно-коммунального хозяйства Российской Федерации от 14 ноября 2016 года N 798/пр</w:t>
      </w:r>
      <w:r w:rsidRPr="009D1CEC">
        <w:rPr>
          <w:rFonts w:eastAsia="Times New Roman" w:cs="Times New Roman"/>
          <w:color w:val="auto"/>
          <w:lang w:val="ru-RU" w:bidi="ar-SA"/>
        </w:rPr>
        <w:t>.</w:t>
      </w:r>
      <w:r w:rsidRPr="009D1CEC">
        <w:rPr>
          <w:rFonts w:eastAsia="Times New Roman" w:cs="Times New Roman"/>
          <w:color w:val="auto"/>
          <w:szCs w:val="20"/>
          <w:lang w:val="ru-RU" w:bidi="ar-SA"/>
        </w:rPr>
        <w:t xml:space="preserve"> Т</w:t>
      </w:r>
      <w:r w:rsidRPr="009D1CEC">
        <w:rPr>
          <w:rFonts w:eastAsia="Times New Roman CYR" w:cs="Times New Roman"/>
          <w:color w:val="auto"/>
          <w:szCs w:val="20"/>
          <w:lang w:val="ru-RU" w:bidi="ar-SA"/>
        </w:rPr>
        <w:t>ерритория, жилые комнаты, лечебные кабинеты, столовые, холлы, лестничные пролеты, бассейны, залы лечебной физкультуры, клубные и библиотечные помещения, лифты, и др. объекты должны быть приспособлены под условия, обеспечивающие доступ больных на колясках всех типов во все функциональные подразделения (</w:t>
      </w:r>
      <w:proofErr w:type="spellStart"/>
      <w:r w:rsidRPr="009D1CEC">
        <w:rPr>
          <w:rFonts w:eastAsia="Times New Roman CYR" w:cs="Times New Roman"/>
          <w:color w:val="auto"/>
          <w:szCs w:val="20"/>
          <w:lang w:val="ru-RU" w:bidi="ar-SA"/>
        </w:rPr>
        <w:t>безбарьерная</w:t>
      </w:r>
      <w:proofErr w:type="spellEnd"/>
      <w:r w:rsidRPr="009D1CEC">
        <w:rPr>
          <w:rFonts w:eastAsia="Times New Roman CYR" w:cs="Times New Roman"/>
          <w:color w:val="auto"/>
          <w:szCs w:val="20"/>
          <w:lang w:val="ru-RU" w:bidi="ar-SA"/>
        </w:rPr>
        <w:t xml:space="preserve"> среда). В водолечебнице и бассейне должны быть установлены поручни, подъемники, облегчающие погружение больных в воду и выход из нее после приема процедур</w:t>
      </w:r>
      <w:r>
        <w:rPr>
          <w:rFonts w:eastAsia="Calibri" w:cs="Times New Roman"/>
          <w:bCs/>
          <w:color w:val="auto"/>
          <w:szCs w:val="20"/>
          <w:lang w:val="ru-RU" w:bidi="ar-SA"/>
        </w:rPr>
        <w:t>.</w:t>
      </w:r>
      <w:r w:rsidRPr="009D1CEC">
        <w:rPr>
          <w:rFonts w:eastAsia="Calibri" w:cs="Times New Roman"/>
          <w:bCs/>
          <w:color w:val="auto"/>
          <w:szCs w:val="20"/>
          <w:lang w:val="ru-RU" w:bidi="ar-SA"/>
        </w:rPr>
        <w:t xml:space="preserve"> </w:t>
      </w:r>
    </w:p>
    <w:p w:rsidR="00B110A0" w:rsidRPr="009D1CEC" w:rsidRDefault="00B110A0" w:rsidP="00B110A0">
      <w:pPr>
        <w:widowControl/>
        <w:shd w:val="clear" w:color="auto" w:fill="FFFFFF"/>
        <w:suppressAutoHyphens w:val="0"/>
        <w:jc w:val="both"/>
        <w:rPr>
          <w:rFonts w:eastAsia="Calibri" w:cs="Times New Roman"/>
          <w:bCs/>
          <w:color w:val="auto"/>
          <w:lang w:val="ru-RU" w:bidi="ar-SA"/>
        </w:rPr>
      </w:pPr>
      <w:r w:rsidRPr="009D1CEC">
        <w:rPr>
          <w:rFonts w:eastAsia="Calibri" w:cs="Times New Roman"/>
          <w:bCs/>
          <w:color w:val="auto"/>
          <w:lang w:val="ru-RU" w:bidi="ar-SA"/>
        </w:rPr>
        <w:t xml:space="preserve">      2</w:t>
      </w:r>
      <w:r>
        <w:rPr>
          <w:rFonts w:eastAsia="Calibri" w:cs="Times New Roman"/>
          <w:bCs/>
          <w:color w:val="auto"/>
          <w:lang w:val="ru-RU" w:bidi="ar-SA"/>
        </w:rPr>
        <w:t>.</w:t>
      </w:r>
      <w:r w:rsidRPr="009D1CEC">
        <w:rPr>
          <w:rFonts w:eastAsia="Calibri" w:cs="Times New Roman"/>
          <w:bCs/>
          <w:color w:val="auto"/>
          <w:lang w:val="ru-RU" w:bidi="ar-SA"/>
        </w:rPr>
        <w:t>Оформление медицинской документации для поступающих на санаторно-курортное лечение граждан, должно осуществляться по установленным формам, утвержденным Министерством здравоохранения и социального развития Российской Федерации.</w:t>
      </w:r>
    </w:p>
    <w:p w:rsidR="00B110A0" w:rsidRPr="009D1CEC" w:rsidRDefault="00B110A0" w:rsidP="00B110A0">
      <w:pPr>
        <w:widowControl/>
        <w:shd w:val="clear" w:color="auto" w:fill="FFFFFF"/>
        <w:suppressAutoHyphens w:val="0"/>
        <w:jc w:val="both"/>
        <w:rPr>
          <w:rFonts w:eastAsia="Calibri" w:cs="Times New Roman"/>
          <w:bCs/>
          <w:color w:val="auto"/>
          <w:lang w:val="ru-RU" w:bidi="ar-SA"/>
        </w:rPr>
      </w:pPr>
      <w:r w:rsidRPr="009D1CEC">
        <w:rPr>
          <w:rFonts w:eastAsia="Calibri" w:cs="Times New Roman"/>
          <w:bCs/>
          <w:color w:val="auto"/>
          <w:lang w:val="ru-RU" w:bidi="ar-SA"/>
        </w:rPr>
        <w:t xml:space="preserve">     3. Площади лечебно-диагностических кабинетов организаций, оказывающих услуги по санаторно-курортному лечению гражданам-получателям набора социальных услуг, должны соответствовать действующим санитарным нормам.</w:t>
      </w:r>
    </w:p>
    <w:p w:rsidR="00B110A0" w:rsidRPr="009D1CEC" w:rsidRDefault="00B110A0" w:rsidP="00B110A0">
      <w:pPr>
        <w:widowControl/>
        <w:shd w:val="clear" w:color="auto" w:fill="FFFFFF"/>
        <w:suppressAutoHyphens w:val="0"/>
        <w:jc w:val="both"/>
        <w:rPr>
          <w:rFonts w:eastAsia="Calibri" w:cs="Times New Roman"/>
          <w:bCs/>
          <w:color w:val="auto"/>
          <w:lang w:val="ru-RU" w:bidi="ar-SA"/>
        </w:rPr>
      </w:pPr>
      <w:r w:rsidRPr="009D1CEC">
        <w:rPr>
          <w:rFonts w:eastAsia="Calibri" w:cs="Times New Roman"/>
          <w:bCs/>
          <w:color w:val="auto"/>
          <w:lang w:val="ru-RU" w:bidi="ar-SA"/>
        </w:rPr>
        <w:t xml:space="preserve">     4</w:t>
      </w:r>
      <w:r>
        <w:rPr>
          <w:rFonts w:eastAsia="Calibri" w:cs="Times New Roman"/>
          <w:bCs/>
          <w:color w:val="auto"/>
          <w:lang w:val="ru-RU" w:bidi="ar-SA"/>
        </w:rPr>
        <w:t>.</w:t>
      </w:r>
      <w:r w:rsidRPr="009D1CEC">
        <w:rPr>
          <w:rFonts w:eastAsia="Calibri" w:cs="Times New Roman"/>
          <w:bCs/>
          <w:color w:val="auto"/>
          <w:lang w:val="ru-RU" w:bidi="ar-SA"/>
        </w:rPr>
        <w:t>У всех лиц, работающих на медицинской аппаратуре, оборудовании должны быть соответствующие разрешительные документы (допуски, удостоверения, справки и др.).</w:t>
      </w:r>
    </w:p>
    <w:p w:rsidR="00B110A0" w:rsidRPr="009D1CEC" w:rsidRDefault="00B110A0" w:rsidP="00B110A0">
      <w:pPr>
        <w:widowControl/>
        <w:shd w:val="clear" w:color="auto" w:fill="FFFFFF"/>
        <w:suppressAutoHyphens w:val="0"/>
        <w:jc w:val="both"/>
        <w:rPr>
          <w:rFonts w:eastAsia="Calibri" w:cs="Times New Roman"/>
          <w:bCs/>
          <w:color w:val="auto"/>
          <w:shd w:val="clear" w:color="auto" w:fill="FFFFFF"/>
          <w:lang w:val="ru-RU" w:bidi="ar-SA"/>
        </w:rPr>
      </w:pPr>
      <w:r w:rsidRPr="009D1CEC">
        <w:rPr>
          <w:rFonts w:eastAsia="Calibri" w:cs="Times New Roman"/>
          <w:b/>
          <w:bCs/>
          <w:color w:val="auto"/>
          <w:lang w:val="ru-RU" w:bidi="ar-SA"/>
        </w:rPr>
        <w:t xml:space="preserve">     </w:t>
      </w:r>
      <w:r w:rsidRPr="00263F80">
        <w:rPr>
          <w:rFonts w:eastAsia="Calibri" w:cs="Times New Roman"/>
          <w:bCs/>
          <w:color w:val="auto"/>
          <w:lang w:val="ru-RU" w:bidi="ar-SA"/>
        </w:rPr>
        <w:t>5</w:t>
      </w:r>
      <w:r w:rsidRPr="00263F80">
        <w:rPr>
          <w:rFonts w:eastAsia="Calibri" w:cs="Times New Roman"/>
          <w:b/>
          <w:bCs/>
          <w:color w:val="auto"/>
          <w:lang w:val="ru-RU" w:bidi="ar-SA"/>
        </w:rPr>
        <w:t>.</w:t>
      </w:r>
      <w:r w:rsidRPr="00263F80">
        <w:rPr>
          <w:rFonts w:eastAsia="Calibri" w:cs="Times New Roman"/>
          <w:bCs/>
          <w:color w:val="auto"/>
          <w:shd w:val="clear" w:color="auto" w:fill="FFFFFF"/>
          <w:lang w:val="ru-RU" w:bidi="ar-SA"/>
        </w:rPr>
        <w:t xml:space="preserve">Оказание услуг, входящих в стоимость путевки, с использованием </w:t>
      </w:r>
      <w:proofErr w:type="spellStart"/>
      <w:r w:rsidRPr="00263F80">
        <w:rPr>
          <w:rFonts w:eastAsia="Calibri" w:cs="Times New Roman"/>
          <w:bCs/>
          <w:color w:val="auto"/>
          <w:shd w:val="clear" w:color="auto" w:fill="FFFFFF"/>
          <w:lang w:val="ru-RU" w:bidi="ar-SA"/>
        </w:rPr>
        <w:t>водогрязелечебницы</w:t>
      </w:r>
      <w:proofErr w:type="spellEnd"/>
      <w:r w:rsidRPr="00263F80">
        <w:rPr>
          <w:rFonts w:eastAsia="Calibri" w:cs="Times New Roman"/>
          <w:bCs/>
          <w:color w:val="auto"/>
          <w:shd w:val="clear" w:color="auto" w:fill="FFFFFF"/>
          <w:lang w:val="ru-RU" w:bidi="ar-SA"/>
        </w:rPr>
        <w:t>, бассейна.</w:t>
      </w:r>
    </w:p>
    <w:p w:rsidR="00B110A0" w:rsidRPr="009D1CEC" w:rsidRDefault="00B110A0" w:rsidP="00B110A0">
      <w:pPr>
        <w:widowControl/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rFonts w:eastAsia="Calibri" w:cs="Times New Roman"/>
          <w:color w:val="auto"/>
          <w:kern w:val="1"/>
          <w:lang w:val="ru-RU" w:bidi="ar-SA"/>
        </w:rPr>
      </w:pPr>
      <w:r w:rsidRPr="009D1CEC">
        <w:rPr>
          <w:rFonts w:eastAsia="Calibri" w:cs="Times New Roman"/>
          <w:color w:val="auto"/>
          <w:kern w:val="1"/>
          <w:lang w:val="ru-RU" w:bidi="ar-SA"/>
        </w:rPr>
        <w:t xml:space="preserve">     6.</w:t>
      </w:r>
      <w:r w:rsidRPr="009D1CEC">
        <w:rPr>
          <w:rFonts w:eastAsia="Calibri" w:cs="Times New Roman"/>
          <w:color w:val="auto"/>
          <w:lang w:val="ru-RU" w:bidi="ar-SA"/>
        </w:rPr>
        <w:t>Услуга по проживанию</w:t>
      </w:r>
      <w:r w:rsidRPr="009D1CEC">
        <w:rPr>
          <w:rFonts w:eastAsia="Calibri" w:cs="Times New Roman"/>
          <w:lang w:val="ru-RU" w:bidi="ar-SA"/>
        </w:rPr>
        <w:t xml:space="preserve"> граждан должна осуществляться в </w:t>
      </w:r>
      <w:r w:rsidRPr="009D1CEC">
        <w:rPr>
          <w:rFonts w:eastAsia="Calibri" w:cs="Times New Roman"/>
          <w:bCs/>
          <w:color w:val="auto"/>
          <w:lang w:val="ru-RU" w:eastAsia="ar-SA" w:bidi="ar-SA"/>
        </w:rPr>
        <w:t xml:space="preserve">соответствии </w:t>
      </w:r>
      <w:r w:rsidRPr="009D1CEC">
        <w:rPr>
          <w:rFonts w:eastAsia="Calibri" w:cs="Times New Roman"/>
          <w:color w:val="auto"/>
          <w:kern w:val="1"/>
          <w:lang w:val="ru-RU" w:bidi="ar-SA"/>
        </w:rPr>
        <w:t>с Постановлением Правительства от 18.11.2020 № 1860 «Об утверждении Положения о классификации гостиниц»:</w:t>
      </w:r>
    </w:p>
    <w:p w:rsidR="00B110A0" w:rsidRPr="009D1CEC" w:rsidRDefault="00B110A0" w:rsidP="00B110A0">
      <w:pPr>
        <w:widowControl/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rFonts w:eastAsia="Calibri" w:cs="Times New Roman"/>
          <w:color w:val="auto"/>
          <w:kern w:val="1"/>
          <w:lang w:val="ru-RU" w:bidi="ar-SA"/>
        </w:rPr>
      </w:pPr>
      <w:r w:rsidRPr="009D1CEC">
        <w:rPr>
          <w:rFonts w:eastAsia="Calibri" w:cs="Times New Roman"/>
          <w:color w:val="auto"/>
          <w:kern w:val="1"/>
          <w:lang w:val="ru-RU" w:bidi="ar-SA"/>
        </w:rPr>
        <w:t xml:space="preserve">    - проживание в капитальном здании, с прилегающей лесопарковой зоной, с терренкурами для оздоровительных прогулок, с территорией, освещенной в вечернее и ночное время суток; </w:t>
      </w:r>
    </w:p>
    <w:p w:rsidR="00B110A0" w:rsidRPr="009D1CEC" w:rsidRDefault="00B110A0" w:rsidP="00B110A0">
      <w:pPr>
        <w:widowControl/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rFonts w:eastAsia="Calibri" w:cs="Times New Roman"/>
          <w:color w:val="auto"/>
          <w:kern w:val="1"/>
          <w:lang w:val="ru-RU" w:bidi="ar-SA"/>
        </w:rPr>
      </w:pPr>
      <w:r w:rsidRPr="009D1CEC">
        <w:rPr>
          <w:rFonts w:eastAsia="Calibri" w:cs="Times New Roman"/>
          <w:color w:val="auto"/>
          <w:kern w:val="1"/>
          <w:lang w:val="ru-RU" w:bidi="ar-SA"/>
        </w:rPr>
        <w:t xml:space="preserve">     - организация, оказывающая услуги по санаторно-курортному лечению, должна соответствовать  требованиям, в том числе: размещение граждан-получателей набора социальных услуг и сопровождающих их лиц в двухместном номере площадью не менее 6 </w:t>
      </w:r>
      <w:proofErr w:type="spellStart"/>
      <w:r w:rsidRPr="009D1CEC">
        <w:rPr>
          <w:rFonts w:eastAsia="Calibri" w:cs="Times New Roman"/>
          <w:color w:val="auto"/>
          <w:kern w:val="1"/>
          <w:lang w:val="ru-RU" w:bidi="ar-SA"/>
        </w:rPr>
        <w:t>кв.м</w:t>
      </w:r>
      <w:proofErr w:type="spellEnd"/>
      <w:r w:rsidRPr="009D1CEC">
        <w:rPr>
          <w:rFonts w:eastAsia="Calibri" w:cs="Times New Roman"/>
          <w:color w:val="auto"/>
          <w:kern w:val="1"/>
          <w:lang w:val="ru-RU" w:bidi="ar-SA"/>
        </w:rPr>
        <w:t>. на человека со всеми удобствами, включая возможность соблюдения личной гигиены (душ или ванна, унитаз, горячая и холодная вода круглосуточно), возможность использования телевизора и холодильника в номере проживания, ежедневная уборка, смена постельного белья не реже одного раза в пять дней, смена полотенец-не реже одного раза в три дня.</w:t>
      </w:r>
    </w:p>
    <w:p w:rsidR="00B110A0" w:rsidRPr="00263F80" w:rsidRDefault="00B110A0" w:rsidP="00B110A0">
      <w:pPr>
        <w:widowControl/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rFonts w:eastAsia="Calibri" w:cs="Times New Roman"/>
          <w:color w:val="auto"/>
          <w:kern w:val="1"/>
          <w:lang w:val="ru-RU" w:bidi="ar-SA"/>
        </w:rPr>
      </w:pPr>
      <w:r w:rsidRPr="00263F80">
        <w:rPr>
          <w:rFonts w:eastAsia="Calibri" w:cs="Times New Roman"/>
          <w:color w:val="auto"/>
          <w:kern w:val="1"/>
          <w:lang w:val="ru-RU" w:bidi="ar-SA"/>
        </w:rPr>
        <w:t xml:space="preserve">      Обеспечение безопасных для здоровья граждан условий пребывания в соответствии с действующими санитарно-гигиеническими нормами, в том числе недопустимо:</w:t>
      </w:r>
    </w:p>
    <w:p w:rsidR="00B110A0" w:rsidRPr="009D1CEC" w:rsidRDefault="00B110A0" w:rsidP="00B110A0">
      <w:pPr>
        <w:widowControl/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rFonts w:eastAsia="Calibri" w:cs="Times New Roman"/>
          <w:color w:val="auto"/>
          <w:kern w:val="1"/>
          <w:lang w:val="ru-RU" w:bidi="ar-SA"/>
        </w:rPr>
      </w:pPr>
      <w:r w:rsidRPr="009D1CEC">
        <w:rPr>
          <w:rFonts w:eastAsia="Calibri" w:cs="Times New Roman"/>
          <w:color w:val="auto"/>
          <w:kern w:val="1"/>
          <w:lang w:val="ru-RU" w:bidi="ar-SA"/>
        </w:rPr>
        <w:t xml:space="preserve">   -отслаивание покрытий поверхности стен, потолков, окон, дверей;</w:t>
      </w:r>
    </w:p>
    <w:p w:rsidR="00B110A0" w:rsidRPr="009D1CEC" w:rsidRDefault="00B110A0" w:rsidP="00B110A0">
      <w:pPr>
        <w:widowControl/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rFonts w:eastAsia="Calibri" w:cs="Times New Roman"/>
          <w:color w:val="auto"/>
          <w:kern w:val="1"/>
          <w:lang w:val="ru-RU" w:bidi="ar-SA"/>
        </w:rPr>
      </w:pPr>
      <w:r w:rsidRPr="009D1CEC">
        <w:rPr>
          <w:rFonts w:eastAsia="Calibri" w:cs="Times New Roman"/>
          <w:color w:val="auto"/>
          <w:kern w:val="1"/>
          <w:lang w:val="ru-RU" w:bidi="ar-SA"/>
        </w:rPr>
        <w:t xml:space="preserve">   -нарушение целостности полов (покрытий), дверей, окон;</w:t>
      </w:r>
    </w:p>
    <w:p w:rsidR="00B110A0" w:rsidRPr="009D1CEC" w:rsidRDefault="00B110A0" w:rsidP="00B110A0">
      <w:pPr>
        <w:widowControl/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rFonts w:eastAsia="Calibri" w:cs="Times New Roman"/>
          <w:color w:val="auto"/>
          <w:kern w:val="1"/>
          <w:lang w:val="ru-RU" w:bidi="ar-SA"/>
        </w:rPr>
      </w:pPr>
      <w:r w:rsidRPr="009D1CEC">
        <w:rPr>
          <w:rFonts w:eastAsia="Calibri" w:cs="Times New Roman"/>
          <w:color w:val="auto"/>
          <w:kern w:val="1"/>
          <w:lang w:val="ru-RU" w:bidi="ar-SA"/>
        </w:rPr>
        <w:t xml:space="preserve">   -использование неисправных систем инженерно-технического обеспечения.</w:t>
      </w:r>
    </w:p>
    <w:p w:rsidR="00B110A0" w:rsidRPr="009D1CEC" w:rsidRDefault="00B110A0" w:rsidP="00B110A0">
      <w:pPr>
        <w:widowControl/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rFonts w:eastAsia="Calibri" w:cs="Times New Roman"/>
          <w:color w:val="auto"/>
          <w:kern w:val="1"/>
          <w:lang w:val="ru-RU" w:bidi="ar-SA"/>
        </w:rPr>
      </w:pPr>
      <w:r w:rsidRPr="009D1CEC">
        <w:rPr>
          <w:rFonts w:eastAsia="Calibri" w:cs="Times New Roman"/>
          <w:color w:val="auto"/>
          <w:kern w:val="1"/>
          <w:lang w:val="ru-RU" w:bidi="ar-SA"/>
        </w:rPr>
        <w:t xml:space="preserve">   -системы отопления, вентиляции, кондиционирования воздуха должны обеспечивать оптимальные условия микроклимата и воздушной среды помещений </w:t>
      </w:r>
    </w:p>
    <w:p w:rsidR="00B110A0" w:rsidRPr="00263F80" w:rsidRDefault="00B110A0" w:rsidP="00B110A0">
      <w:pPr>
        <w:widowControl/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rFonts w:eastAsia="Calibri" w:cs="Times New Roman"/>
          <w:color w:val="auto"/>
          <w:kern w:val="1"/>
          <w:lang w:val="ru-RU" w:bidi="ar-SA"/>
        </w:rPr>
      </w:pPr>
      <w:r w:rsidRPr="009D1CEC">
        <w:rPr>
          <w:rFonts w:eastAsia="Calibri" w:cs="Times New Roman"/>
          <w:color w:val="auto"/>
          <w:kern w:val="1"/>
          <w:u w:val="single"/>
          <w:lang w:val="ru-RU" w:bidi="ar-SA"/>
        </w:rPr>
        <w:t xml:space="preserve"> </w:t>
      </w:r>
      <w:r w:rsidRPr="00263F80">
        <w:rPr>
          <w:rFonts w:eastAsia="Calibri" w:cs="Times New Roman"/>
          <w:color w:val="auto"/>
          <w:kern w:val="1"/>
          <w:lang w:val="ru-RU" w:bidi="ar-SA"/>
        </w:rPr>
        <w:t xml:space="preserve">Здания и сооружения организации, оказывающей услуги по санаторно-курортному лечению гражданам – получателям набора социальных услуг должны быть оборудованы: </w:t>
      </w:r>
    </w:p>
    <w:p w:rsidR="00B110A0" w:rsidRPr="009D1CEC" w:rsidRDefault="00B110A0" w:rsidP="00B110A0">
      <w:pPr>
        <w:widowControl/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rFonts w:eastAsia="Calibri" w:cs="Times New Roman"/>
          <w:color w:val="auto"/>
          <w:kern w:val="1"/>
          <w:lang w:val="ru-RU" w:bidi="ar-SA"/>
        </w:rPr>
      </w:pPr>
      <w:r w:rsidRPr="009D1CEC">
        <w:rPr>
          <w:rFonts w:eastAsia="Calibri" w:cs="Times New Roman"/>
          <w:color w:val="auto"/>
          <w:kern w:val="1"/>
          <w:lang w:val="ru-RU" w:bidi="ar-SA"/>
        </w:rPr>
        <w:t xml:space="preserve">-системами пожарной сигнализации и системами оповещения; </w:t>
      </w:r>
    </w:p>
    <w:p w:rsidR="00B110A0" w:rsidRPr="009D1CEC" w:rsidRDefault="00B110A0" w:rsidP="00B110A0">
      <w:pPr>
        <w:widowControl/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rFonts w:eastAsia="Calibri" w:cs="Times New Roman"/>
          <w:color w:val="auto"/>
          <w:kern w:val="1"/>
          <w:lang w:val="ru-RU" w:bidi="ar-SA"/>
        </w:rPr>
      </w:pPr>
      <w:r w:rsidRPr="009D1CEC">
        <w:rPr>
          <w:rFonts w:eastAsia="Calibri" w:cs="Times New Roman"/>
          <w:color w:val="auto"/>
          <w:kern w:val="1"/>
          <w:lang w:val="ru-RU" w:bidi="ar-SA"/>
        </w:rPr>
        <w:lastRenderedPageBreak/>
        <w:t>-системами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не менее 24 часов);</w:t>
      </w:r>
    </w:p>
    <w:p w:rsidR="00B110A0" w:rsidRPr="009D1CEC" w:rsidRDefault="00B110A0" w:rsidP="00B110A0">
      <w:pPr>
        <w:widowControl/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rFonts w:eastAsia="Calibri" w:cs="Times New Roman"/>
          <w:color w:val="auto"/>
          <w:kern w:val="1"/>
          <w:lang w:val="ru-RU" w:bidi="ar-SA"/>
        </w:rPr>
      </w:pPr>
      <w:r w:rsidRPr="009D1CEC">
        <w:rPr>
          <w:rFonts w:eastAsia="Calibri" w:cs="Times New Roman"/>
          <w:color w:val="auto"/>
          <w:kern w:val="1"/>
          <w:lang w:val="ru-RU" w:bidi="ar-SA"/>
        </w:rPr>
        <w:t>-системами холодного и горячего водоснабжения и отопления;</w:t>
      </w:r>
    </w:p>
    <w:p w:rsidR="00B110A0" w:rsidRPr="009D1CEC" w:rsidRDefault="00B110A0" w:rsidP="00B110A0">
      <w:pPr>
        <w:widowControl/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rFonts w:eastAsia="Calibri" w:cs="Times New Roman"/>
          <w:color w:val="auto"/>
          <w:kern w:val="1"/>
          <w:lang w:val="ru-RU" w:bidi="ar-SA"/>
        </w:rPr>
      </w:pPr>
      <w:r w:rsidRPr="009D1CEC">
        <w:rPr>
          <w:rFonts w:eastAsia="Calibri" w:cs="Times New Roman"/>
          <w:color w:val="auto"/>
          <w:kern w:val="1"/>
          <w:lang w:val="ru-RU" w:bidi="ar-SA"/>
        </w:rPr>
        <w:t>-системами для обеспечения пациентов питьевой водой круглосуточно;</w:t>
      </w:r>
    </w:p>
    <w:p w:rsidR="00B110A0" w:rsidRPr="009D1CEC" w:rsidRDefault="00B110A0" w:rsidP="00B110A0">
      <w:pPr>
        <w:widowControl/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rFonts w:eastAsia="Calibri" w:cs="Times New Roman"/>
          <w:color w:val="auto"/>
          <w:kern w:val="1"/>
          <w:lang w:val="ru-RU" w:bidi="ar-SA"/>
        </w:rPr>
      </w:pPr>
      <w:r w:rsidRPr="009D1CEC">
        <w:rPr>
          <w:rFonts w:eastAsia="Calibri" w:cs="Times New Roman"/>
          <w:color w:val="auto"/>
          <w:kern w:val="1"/>
          <w:lang w:val="ru-RU" w:bidi="ar-SA"/>
        </w:rPr>
        <w:t>-работающим лифтом с круглосуточным подъемом и сп</w:t>
      </w:r>
      <w:r>
        <w:rPr>
          <w:rFonts w:eastAsia="Calibri" w:cs="Times New Roman"/>
          <w:color w:val="auto"/>
          <w:kern w:val="1"/>
          <w:lang w:val="ru-RU" w:bidi="ar-SA"/>
        </w:rPr>
        <w:t>уском (при высоте здания более 5</w:t>
      </w:r>
      <w:r w:rsidRPr="009D1CEC">
        <w:rPr>
          <w:rFonts w:eastAsia="Calibri" w:cs="Times New Roman"/>
          <w:color w:val="auto"/>
          <w:kern w:val="1"/>
          <w:lang w:val="ru-RU" w:bidi="ar-SA"/>
        </w:rPr>
        <w:t xml:space="preserve"> этажей)</w:t>
      </w:r>
    </w:p>
    <w:p w:rsidR="00B110A0" w:rsidRPr="009D1CEC" w:rsidRDefault="00B110A0" w:rsidP="00B110A0">
      <w:pPr>
        <w:jc w:val="both"/>
        <w:rPr>
          <w:rFonts w:eastAsia="Arial"/>
          <w:lang w:val="ru-RU"/>
        </w:rPr>
      </w:pPr>
      <w:r w:rsidRPr="009D1CEC">
        <w:rPr>
          <w:rFonts w:eastAsia="Arial"/>
          <w:lang w:val="ru-RU"/>
        </w:rPr>
        <w:t xml:space="preserve">    7</w:t>
      </w:r>
      <w:r>
        <w:rPr>
          <w:rFonts w:eastAsia="Arial"/>
          <w:lang w:val="ru-RU"/>
        </w:rPr>
        <w:t>.</w:t>
      </w:r>
      <w:r w:rsidRPr="009D1CEC">
        <w:rPr>
          <w:lang w:val="ru-RU"/>
        </w:rPr>
        <w:t>Организация диетического и лечебного питания должна осуществляться в соответствии с</w:t>
      </w:r>
      <w:r w:rsidRPr="009D1CEC">
        <w:t> </w:t>
      </w:r>
      <w:r w:rsidRPr="009D1CEC">
        <w:rPr>
          <w:lang w:val="ru-RU"/>
        </w:rPr>
        <w:t>медицинскими показаниями и методическими указаниями Министерства здравоохранения РФ от 22.12.1999 года 99/230 «Суточные нормы питания в санаториях, санаториях-профилакториях, санаторных оздоровительных лагерях круглогодичного действия, а также в детских оздоровительных лагерях» и приказом Министерства здравоохранения РФ от 05.08.2003 № 330 «О</w:t>
      </w:r>
      <w:r w:rsidRPr="009D1CEC">
        <w:t> </w:t>
      </w:r>
      <w:r w:rsidRPr="009D1CEC">
        <w:rPr>
          <w:lang w:val="ru-RU"/>
        </w:rPr>
        <w:t xml:space="preserve">мерах по совершенствованию лечебного питания в лечебно-профилактических учреждениях Российской Федерации» </w:t>
      </w:r>
      <w:r w:rsidRPr="009D1CEC">
        <w:rPr>
          <w:rFonts w:eastAsia="Arial"/>
          <w:lang w:val="ru-RU"/>
        </w:rPr>
        <w:t>с включением в рацион:</w:t>
      </w:r>
    </w:p>
    <w:p w:rsidR="00B110A0" w:rsidRPr="009D1CEC" w:rsidRDefault="00B110A0" w:rsidP="00B110A0">
      <w:pPr>
        <w:widowControl/>
        <w:suppressAutoHyphens w:val="0"/>
        <w:autoSpaceDE w:val="0"/>
        <w:jc w:val="both"/>
        <w:rPr>
          <w:rFonts w:eastAsia="Arial" w:cs="Times New Roman"/>
          <w:color w:val="auto"/>
          <w:lang w:val="ru-RU" w:bidi="ar-SA"/>
        </w:rPr>
      </w:pPr>
      <w:r w:rsidRPr="009D1CEC">
        <w:rPr>
          <w:rFonts w:eastAsia="Arial" w:cs="Times New Roman"/>
          <w:color w:val="auto"/>
          <w:lang w:val="ru-RU" w:bidi="ar-SA"/>
        </w:rPr>
        <w:t>- не менее 5 раз в неделю мясных блюд;</w:t>
      </w:r>
    </w:p>
    <w:p w:rsidR="00B110A0" w:rsidRPr="009D1CEC" w:rsidRDefault="00B110A0" w:rsidP="00B110A0">
      <w:pPr>
        <w:widowControl/>
        <w:suppressAutoHyphens w:val="0"/>
        <w:autoSpaceDE w:val="0"/>
        <w:jc w:val="both"/>
        <w:rPr>
          <w:rFonts w:eastAsia="Arial" w:cs="Times New Roman"/>
          <w:color w:val="auto"/>
          <w:lang w:val="ru-RU" w:bidi="ar-SA"/>
        </w:rPr>
      </w:pPr>
      <w:r w:rsidRPr="009D1CEC">
        <w:rPr>
          <w:rFonts w:eastAsia="Arial" w:cs="Times New Roman"/>
          <w:color w:val="auto"/>
          <w:lang w:val="ru-RU" w:bidi="ar-SA"/>
        </w:rPr>
        <w:t>- не менее 5 раз в неделю рыбных блюд;</w:t>
      </w:r>
    </w:p>
    <w:p w:rsidR="00B110A0" w:rsidRPr="009D1CEC" w:rsidRDefault="00B110A0" w:rsidP="00B110A0">
      <w:pPr>
        <w:widowControl/>
        <w:suppressAutoHyphens w:val="0"/>
        <w:autoSpaceDE w:val="0"/>
        <w:jc w:val="both"/>
        <w:rPr>
          <w:rFonts w:eastAsia="Arial" w:cs="Times New Roman"/>
          <w:color w:val="auto"/>
          <w:lang w:val="ru-RU" w:bidi="ar-SA"/>
        </w:rPr>
      </w:pPr>
      <w:r w:rsidRPr="009D1CEC">
        <w:rPr>
          <w:rFonts w:eastAsia="Arial" w:cs="Times New Roman"/>
          <w:color w:val="auto"/>
          <w:lang w:val="ru-RU" w:bidi="ar-SA"/>
        </w:rPr>
        <w:t>- ежедневно свежие фрукты (по сезону);</w:t>
      </w:r>
    </w:p>
    <w:p w:rsidR="00B110A0" w:rsidRPr="009D1CEC" w:rsidRDefault="00B110A0" w:rsidP="00B110A0">
      <w:pPr>
        <w:widowControl/>
        <w:suppressAutoHyphens w:val="0"/>
        <w:autoSpaceDE w:val="0"/>
        <w:jc w:val="both"/>
        <w:rPr>
          <w:rFonts w:eastAsia="Arial" w:cs="Times New Roman"/>
          <w:color w:val="auto"/>
          <w:lang w:val="ru-RU" w:bidi="ar-SA"/>
        </w:rPr>
      </w:pPr>
      <w:r w:rsidRPr="009D1CEC">
        <w:rPr>
          <w:rFonts w:eastAsia="Arial" w:cs="Times New Roman"/>
          <w:color w:val="auto"/>
          <w:lang w:val="ru-RU" w:bidi="ar-SA"/>
        </w:rPr>
        <w:t>- ежедневно свежие овощи;</w:t>
      </w:r>
    </w:p>
    <w:p w:rsidR="00B110A0" w:rsidRPr="009D1CEC" w:rsidRDefault="00B110A0" w:rsidP="00B110A0">
      <w:pPr>
        <w:widowControl/>
        <w:suppressAutoHyphens w:val="0"/>
        <w:autoSpaceDE w:val="0"/>
        <w:jc w:val="both"/>
        <w:rPr>
          <w:rFonts w:eastAsia="Arial" w:cs="Times New Roman"/>
          <w:color w:val="auto"/>
          <w:lang w:val="ru-RU" w:bidi="ar-SA"/>
        </w:rPr>
      </w:pPr>
      <w:r w:rsidRPr="009D1CEC">
        <w:rPr>
          <w:rFonts w:eastAsia="Arial" w:cs="Times New Roman"/>
          <w:color w:val="auto"/>
          <w:lang w:val="ru-RU" w:bidi="ar-SA"/>
        </w:rPr>
        <w:t>- ежедневно молочные, кисломолочные продукты</w:t>
      </w:r>
    </w:p>
    <w:p w:rsidR="00B110A0" w:rsidRPr="009D1CEC" w:rsidRDefault="00B110A0" w:rsidP="00B110A0">
      <w:pPr>
        <w:widowControl/>
        <w:suppressAutoHyphens w:val="0"/>
        <w:autoSpaceDE w:val="0"/>
        <w:jc w:val="both"/>
        <w:rPr>
          <w:rFonts w:eastAsia="Arial" w:cs="Times New Roman"/>
          <w:color w:val="auto"/>
          <w:lang w:val="ru-RU" w:bidi="ar-SA"/>
        </w:rPr>
      </w:pPr>
      <w:r w:rsidRPr="009D1CEC">
        <w:rPr>
          <w:rFonts w:eastAsia="Arial" w:cs="Times New Roman"/>
          <w:color w:val="auto"/>
          <w:lang w:val="ru-RU" w:bidi="ar-SA"/>
        </w:rPr>
        <w:t xml:space="preserve">- </w:t>
      </w:r>
      <w:r w:rsidRPr="009D1CEC">
        <w:rPr>
          <w:rFonts w:eastAsia="Calibri" w:cs="Times New Roman"/>
          <w:color w:val="auto"/>
          <w:lang w:val="ru-RU" w:bidi="ar-SA"/>
        </w:rPr>
        <w:t>предоставление лечебно-столовой минеральной воды для питья.</w:t>
      </w:r>
      <w:r w:rsidRPr="009D1CEC">
        <w:rPr>
          <w:rFonts w:eastAsia="Arial" w:cs="Times New Roman"/>
          <w:color w:val="auto"/>
          <w:lang w:val="ru-RU" w:bidi="ar-SA"/>
        </w:rPr>
        <w:t xml:space="preserve"> </w:t>
      </w:r>
    </w:p>
    <w:p w:rsidR="00B110A0" w:rsidRDefault="00B110A0" w:rsidP="0055357C">
      <w:pPr>
        <w:shd w:val="clear" w:color="auto" w:fill="FFFFFF"/>
        <w:ind w:firstLine="708"/>
        <w:jc w:val="center"/>
        <w:rPr>
          <w:b/>
          <w:bCs/>
          <w:kern w:val="1"/>
          <w:lang w:val="ru-RU"/>
        </w:rPr>
      </w:pPr>
    </w:p>
    <w:p w:rsidR="00B110A0" w:rsidRPr="00655BD0" w:rsidRDefault="00B110A0" w:rsidP="0055357C">
      <w:pPr>
        <w:shd w:val="clear" w:color="auto" w:fill="FFFFFF"/>
        <w:ind w:firstLine="708"/>
        <w:jc w:val="center"/>
        <w:rPr>
          <w:b/>
          <w:bCs/>
          <w:kern w:val="1"/>
          <w:lang w:val="ru-RU"/>
        </w:rPr>
      </w:pPr>
    </w:p>
    <w:p w:rsidR="0055357C" w:rsidRDefault="0055357C" w:rsidP="0055357C">
      <w:pPr>
        <w:shd w:val="clear" w:color="auto" w:fill="FFFFFF"/>
        <w:ind w:firstLine="706"/>
        <w:jc w:val="center"/>
        <w:rPr>
          <w:b/>
          <w:bCs/>
          <w:lang w:val="ru-RU"/>
        </w:rPr>
      </w:pPr>
      <w:r w:rsidRPr="00655BD0">
        <w:rPr>
          <w:rFonts w:eastAsia="Times New Roman"/>
          <w:b/>
          <w:lang w:val="ru-RU"/>
        </w:rPr>
        <w:t xml:space="preserve">3. Требования к безопасности </w:t>
      </w:r>
      <w:r w:rsidRPr="00655BD0">
        <w:rPr>
          <w:b/>
          <w:lang w:val="ru-RU"/>
        </w:rPr>
        <w:t>граждан</w:t>
      </w:r>
      <w:r w:rsidRPr="00655BD0">
        <w:rPr>
          <w:b/>
          <w:bCs/>
          <w:lang w:val="ru-RU"/>
        </w:rPr>
        <w:t xml:space="preserve"> в период оказания услуг</w:t>
      </w:r>
    </w:p>
    <w:p w:rsidR="00B110A0" w:rsidRPr="00655BD0" w:rsidRDefault="00B110A0" w:rsidP="0055357C">
      <w:pPr>
        <w:shd w:val="clear" w:color="auto" w:fill="FFFFFF"/>
        <w:ind w:firstLine="706"/>
        <w:jc w:val="center"/>
        <w:rPr>
          <w:rFonts w:eastAsia="Times New Roman"/>
          <w:b/>
          <w:lang w:val="ru-RU"/>
        </w:rPr>
      </w:pPr>
    </w:p>
    <w:p w:rsidR="0055357C" w:rsidRPr="00655BD0" w:rsidRDefault="0055357C" w:rsidP="0055357C">
      <w:pPr>
        <w:tabs>
          <w:tab w:val="left" w:pos="0"/>
        </w:tabs>
        <w:autoSpaceDE w:val="0"/>
        <w:autoSpaceDN w:val="0"/>
        <w:adjustRightInd w:val="0"/>
        <w:jc w:val="both"/>
        <w:rPr>
          <w:bCs/>
          <w:lang w:val="ru-RU"/>
        </w:rPr>
      </w:pPr>
      <w:r w:rsidRPr="00655BD0">
        <w:rPr>
          <w:bCs/>
          <w:lang w:val="ru-RU"/>
        </w:rPr>
        <w:t xml:space="preserve"> 1.  Оказание неотложной медицинской помощи круглосуточно; </w:t>
      </w:r>
    </w:p>
    <w:p w:rsidR="0055357C" w:rsidRPr="00655BD0" w:rsidRDefault="00263F80" w:rsidP="0055357C">
      <w:pPr>
        <w:tabs>
          <w:tab w:val="left" w:pos="0"/>
        </w:tabs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t xml:space="preserve"> 2.</w:t>
      </w:r>
      <w:r w:rsidR="0055357C" w:rsidRPr="00655BD0">
        <w:rPr>
          <w:lang w:val="ru-RU"/>
        </w:rPr>
        <w:t xml:space="preserve"> Круглосуточное функционирование службы приема и поста охраны в зданиях, где расположены жилые, лечебные, спортивно-оздоровительные и культурно-развлекательные помещения;</w:t>
      </w:r>
    </w:p>
    <w:p w:rsidR="0055357C" w:rsidRPr="00655BD0" w:rsidRDefault="0055357C" w:rsidP="0055357C">
      <w:pPr>
        <w:tabs>
          <w:tab w:val="left" w:pos="0"/>
        </w:tabs>
        <w:autoSpaceDE w:val="0"/>
        <w:autoSpaceDN w:val="0"/>
        <w:adjustRightInd w:val="0"/>
        <w:jc w:val="both"/>
        <w:rPr>
          <w:bCs/>
          <w:kern w:val="2"/>
          <w:lang w:val="ru-RU"/>
        </w:rPr>
      </w:pPr>
      <w:r w:rsidRPr="00655BD0">
        <w:rPr>
          <w:bCs/>
          <w:kern w:val="2"/>
          <w:lang w:val="ru-RU"/>
        </w:rPr>
        <w:t xml:space="preserve"> 3. Оказание бесплатных транспортных услуг по доставке граждан и их сопровождающих от ближайшей к месту нахождения санаторно-курортного учреждения железнодорожной станции к месту санаторно-курортного лечения и обратно</w:t>
      </w:r>
      <w:r w:rsidR="00263F80">
        <w:rPr>
          <w:bCs/>
          <w:kern w:val="2"/>
          <w:lang w:val="ru-RU"/>
        </w:rPr>
        <w:t xml:space="preserve"> по предварительной заявке.</w:t>
      </w:r>
    </w:p>
    <w:p w:rsidR="0055357C" w:rsidRPr="00655BD0" w:rsidRDefault="0055357C" w:rsidP="0055357C">
      <w:pPr>
        <w:tabs>
          <w:tab w:val="left" w:pos="0"/>
        </w:tabs>
        <w:autoSpaceDE w:val="0"/>
        <w:autoSpaceDN w:val="0"/>
        <w:adjustRightInd w:val="0"/>
        <w:jc w:val="both"/>
        <w:rPr>
          <w:bCs/>
          <w:color w:val="00000A"/>
          <w:lang w:val="ru-RU" w:eastAsia="ar-SA"/>
        </w:rPr>
      </w:pPr>
    </w:p>
    <w:p w:rsidR="0055357C" w:rsidRPr="009047FB" w:rsidRDefault="0055357C" w:rsidP="0055357C">
      <w:pPr>
        <w:jc w:val="both"/>
        <w:rPr>
          <w:lang w:val="ru-RU"/>
        </w:rPr>
      </w:pPr>
    </w:p>
    <w:p w:rsidR="00337692" w:rsidRPr="0055357C" w:rsidRDefault="00745251">
      <w:pPr>
        <w:rPr>
          <w:lang w:val="ru-RU"/>
        </w:rPr>
      </w:pPr>
    </w:p>
    <w:sectPr w:rsidR="00337692" w:rsidRPr="005535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57C"/>
    <w:rsid w:val="000137FC"/>
    <w:rsid w:val="00051F89"/>
    <w:rsid w:val="000D0616"/>
    <w:rsid w:val="000E5D26"/>
    <w:rsid w:val="001B57C9"/>
    <w:rsid w:val="00263F80"/>
    <w:rsid w:val="00264C7C"/>
    <w:rsid w:val="002C06A5"/>
    <w:rsid w:val="00372369"/>
    <w:rsid w:val="0046346C"/>
    <w:rsid w:val="004C1F05"/>
    <w:rsid w:val="0055357C"/>
    <w:rsid w:val="00576092"/>
    <w:rsid w:val="005921D8"/>
    <w:rsid w:val="005B4DFD"/>
    <w:rsid w:val="005D6E25"/>
    <w:rsid w:val="006F6F70"/>
    <w:rsid w:val="00745251"/>
    <w:rsid w:val="009A45D1"/>
    <w:rsid w:val="00A566C4"/>
    <w:rsid w:val="00AB3A81"/>
    <w:rsid w:val="00B110A0"/>
    <w:rsid w:val="00C33137"/>
    <w:rsid w:val="00C34DE9"/>
    <w:rsid w:val="00CA446D"/>
    <w:rsid w:val="00D249E0"/>
    <w:rsid w:val="00D453DE"/>
    <w:rsid w:val="00E15542"/>
    <w:rsid w:val="00E262E1"/>
    <w:rsid w:val="00E66745"/>
    <w:rsid w:val="00EE5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8B8F51-4BEC-4FEA-A8C5-780DC1CFD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57C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55357C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lang w:eastAsia="ar-SA"/>
    </w:rPr>
  </w:style>
  <w:style w:type="paragraph" w:customStyle="1" w:styleId="21">
    <w:name w:val="Основной текст с отступом 21"/>
    <w:basedOn w:val="a"/>
    <w:rsid w:val="0055357C"/>
    <w:pPr>
      <w:spacing w:after="120" w:line="480" w:lineRule="auto"/>
      <w:ind w:left="283"/>
    </w:pPr>
  </w:style>
  <w:style w:type="paragraph" w:styleId="a3">
    <w:name w:val="Balloon Text"/>
    <w:basedOn w:val="a"/>
    <w:link w:val="a4"/>
    <w:uiPriority w:val="99"/>
    <w:semiHidden/>
    <w:unhideWhenUsed/>
    <w:rsid w:val="00A566C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566C4"/>
    <w:rPr>
      <w:rFonts w:ascii="Segoe UI" w:eastAsia="Lucida Sans Unicode" w:hAnsi="Segoe UI" w:cs="Segoe UI"/>
      <w:color w:val="000000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8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1313</Words>
  <Characters>7486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Андриади Жанна Борисовна</dc:creator>
  <cp:lastModifiedBy>Комиссарова Любовь Владимировна</cp:lastModifiedBy>
  <cp:revision>6</cp:revision>
  <cp:lastPrinted>2021-07-16T06:45:00Z</cp:lastPrinted>
  <dcterms:created xsi:type="dcterms:W3CDTF">2021-09-11T06:28:00Z</dcterms:created>
  <dcterms:modified xsi:type="dcterms:W3CDTF">2021-09-11T07:50:00Z</dcterms:modified>
</cp:coreProperties>
</file>