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2" w:rsidRPr="0020164B" w:rsidRDefault="00146092" w:rsidP="00A975D6">
      <w:pPr>
        <w:keepNext/>
        <w:keepLines/>
        <w:spacing w:after="0" w:line="240" w:lineRule="auto"/>
        <w:jc w:val="center"/>
        <w:rPr>
          <w:rFonts w:ascii="Times New Roman" w:hAnsi="Times New Roman" w:cs="Times New Roman"/>
          <w:b/>
          <w:sz w:val="24"/>
          <w:szCs w:val="24"/>
        </w:rPr>
      </w:pPr>
      <w:bookmarkStart w:id="0" w:name="_GoBack"/>
      <w:bookmarkEnd w:id="0"/>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A63A2C">
        <w:rPr>
          <w:rFonts w:ascii="Times New Roman" w:hAnsi="Times New Roman" w:cs="Times New Roman"/>
          <w:bCs/>
          <w:sz w:val="24"/>
          <w:szCs w:val="24"/>
        </w:rPr>
        <w:t>4 200</w:t>
      </w:r>
      <w:r w:rsidR="008163F5" w:rsidRPr="008163F5">
        <w:rPr>
          <w:rFonts w:ascii="Times New Roman" w:hAnsi="Times New Roman" w:cs="Times New Roman"/>
          <w:bCs/>
          <w:sz w:val="24"/>
          <w:szCs w:val="24"/>
        </w:rPr>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w:t>
      </w:r>
      <w:r w:rsidRPr="0020164B">
        <w:rPr>
          <w:rFonts w:ascii="Times New Roman" w:hAnsi="Times New Roman" w:cs="Times New Roman"/>
          <w:sz w:val="24"/>
          <w:szCs w:val="24"/>
        </w:rPr>
        <w:lastRenderedPageBreak/>
        <w:t>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xml:space="preserve">.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w:t>
      </w:r>
      <w:r w:rsidRPr="0020164B">
        <w:rPr>
          <w:rFonts w:ascii="Times New Roman" w:hAnsi="Times New Roman" w:cs="Times New Roman"/>
          <w:bCs/>
          <w:sz w:val="24"/>
          <w:szCs w:val="24"/>
        </w:rPr>
        <w:lastRenderedPageBreak/>
        <w:t>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987"/>
        <w:gridCol w:w="2241"/>
        <w:gridCol w:w="1172"/>
        <w:gridCol w:w="2247"/>
        <w:gridCol w:w="1198"/>
      </w:tblGrid>
      <w:tr w:rsidR="00A63A2C" w:rsidRPr="00A63A2C"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Показатель </w:t>
            </w:r>
            <w:proofErr w:type="spellStart"/>
            <w:r w:rsidRPr="00A63A2C">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Количество (шт.)</w:t>
            </w:r>
          </w:p>
        </w:tc>
      </w:tr>
      <w:tr w:rsidR="00A63A2C" w:rsidRPr="00A63A2C" w:rsidTr="00CE61DF">
        <w:trPr>
          <w:trHeight w:val="349"/>
        </w:trPr>
        <w:tc>
          <w:tcPr>
            <w:tcW w:w="268" w:type="pct"/>
            <w:vMerge w:val="restart"/>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1</w:t>
            </w:r>
          </w:p>
        </w:tc>
        <w:tc>
          <w:tcPr>
            <w:tcW w:w="1063" w:type="pct"/>
            <w:vMerge w:val="restar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21-01-09</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Двухкомпонентный </w:t>
            </w:r>
            <w:proofErr w:type="spellStart"/>
            <w:r w:rsidRPr="00A63A2C">
              <w:rPr>
                <w:rFonts w:ascii="Times New Roman" w:eastAsia="Times New Roman" w:hAnsi="Times New Roman" w:cs="Times New Roman"/>
                <w:sz w:val="24"/>
                <w:szCs w:val="24"/>
                <w:lang w:eastAsia="ar-SA"/>
              </w:rPr>
              <w:t>недренируемый</w:t>
            </w:r>
            <w:proofErr w:type="spellEnd"/>
            <w:r w:rsidRPr="00A63A2C">
              <w:rPr>
                <w:rFonts w:ascii="Times New Roman" w:eastAsia="Times New Roman" w:hAnsi="Times New Roman" w:cs="Times New Roman"/>
                <w:sz w:val="24"/>
                <w:szCs w:val="24"/>
                <w:lang w:eastAsia="ar-SA"/>
              </w:rPr>
              <w:t xml:space="preserve"> калоприемник в комплекте: адгезивная пластина, плоская, мешок </w:t>
            </w:r>
            <w:proofErr w:type="spellStart"/>
            <w:r w:rsidRPr="00A63A2C">
              <w:rPr>
                <w:rFonts w:ascii="Times New Roman" w:eastAsia="Times New Roman" w:hAnsi="Times New Roman" w:cs="Times New Roman"/>
                <w:sz w:val="24"/>
                <w:szCs w:val="24"/>
                <w:lang w:eastAsia="ar-SA"/>
              </w:rPr>
              <w:t>недренируемый</w:t>
            </w:r>
            <w:proofErr w:type="spellEnd"/>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ОКПД2/КТРУ:</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32.50.13.190</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КОЗ: 01.28.21.01.09.01</w:t>
            </w: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Комплект, состоящий из 1 плоской пластины и 6 </w:t>
            </w:r>
            <w:proofErr w:type="spellStart"/>
            <w:r w:rsidRPr="00A63A2C">
              <w:rPr>
                <w:rFonts w:ascii="Times New Roman" w:eastAsia="Times New Roman" w:hAnsi="Times New Roman" w:cs="Times New Roman"/>
                <w:sz w:val="24"/>
                <w:szCs w:val="24"/>
                <w:lang w:eastAsia="ar-SA"/>
              </w:rPr>
              <w:t>недренируемых</w:t>
            </w:r>
            <w:proofErr w:type="spellEnd"/>
            <w:r w:rsidRPr="00A63A2C">
              <w:rPr>
                <w:rFonts w:ascii="Times New Roman" w:eastAsia="Times New Roman" w:hAnsi="Times New Roman" w:cs="Times New Roman"/>
                <w:sz w:val="24"/>
                <w:szCs w:val="24"/>
                <w:lang w:eastAsia="ar-SA"/>
              </w:rPr>
              <w:t xml:space="preserve"> мешков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3 630</w:t>
            </w: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Основа адгезивной пластины: </w:t>
            </w:r>
            <w:proofErr w:type="spellStart"/>
            <w:r w:rsidRPr="00A63A2C">
              <w:rPr>
                <w:rFonts w:ascii="Times New Roman" w:eastAsia="Times New Roman" w:hAnsi="Times New Roman" w:cs="Times New Roman"/>
                <w:sz w:val="24"/>
                <w:szCs w:val="24"/>
                <w:lang w:eastAsia="ar-SA"/>
              </w:rPr>
              <w:t>гипоаллергенная</w:t>
            </w:r>
            <w:proofErr w:type="spellEnd"/>
            <w:r w:rsidRPr="00A63A2C">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обеспечения фиксации мешка </w:t>
            </w:r>
            <w:proofErr w:type="spellStart"/>
            <w:r w:rsidRPr="00A63A2C">
              <w:rPr>
                <w:rFonts w:ascii="Times New Roman" w:eastAsia="Times New Roman" w:hAnsi="Times New Roman" w:cs="Times New Roman"/>
                <w:sz w:val="24"/>
                <w:szCs w:val="24"/>
                <w:lang w:eastAsia="ar-SA"/>
              </w:rPr>
              <w:t>недренируемого</w:t>
            </w:r>
            <w:proofErr w:type="spellEnd"/>
            <w:r w:rsidRPr="00A63A2C">
              <w:rPr>
                <w:rFonts w:ascii="Times New Roman" w:eastAsia="Times New Roman" w:hAnsi="Times New Roman" w:cs="Times New Roman"/>
                <w:sz w:val="24"/>
                <w:szCs w:val="24"/>
                <w:lang w:eastAsia="ar-SA"/>
              </w:rPr>
              <w:t xml:space="preserve"> на пластине</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A63A2C">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измерения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 xml:space="preserve">, нанесения контуров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roofErr w:type="spellStart"/>
            <w:r w:rsidRPr="00A63A2C">
              <w:rPr>
                <w:rFonts w:ascii="Times New Roman" w:eastAsia="Times New Roman" w:hAnsi="Times New Roman" w:cs="Times New Roman"/>
                <w:sz w:val="24"/>
                <w:szCs w:val="24"/>
                <w:lang w:eastAsia="ar-SA"/>
              </w:rPr>
              <w:t>Недренируемый</w:t>
            </w:r>
            <w:proofErr w:type="spellEnd"/>
            <w:r w:rsidRPr="00A63A2C">
              <w:rPr>
                <w:rFonts w:ascii="Times New Roman" w:eastAsia="Times New Roman" w:hAnsi="Times New Roman" w:cs="Times New Roman"/>
                <w:sz w:val="24"/>
                <w:szCs w:val="24"/>
                <w:lang w:eastAsia="ar-SA"/>
              </w:rPr>
              <w:t xml:space="preserve"> мешок</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Приказ Министерства </w:t>
            </w:r>
            <w:r w:rsidRPr="00A63A2C">
              <w:rPr>
                <w:rFonts w:ascii="Times New Roman" w:eastAsia="Times New Roman" w:hAnsi="Times New Roman" w:cs="Times New Roman"/>
                <w:sz w:val="24"/>
                <w:szCs w:val="24"/>
                <w:lang w:eastAsia="ar-SA"/>
              </w:rPr>
              <w:lastRenderedPageBreak/>
              <w:t>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Материал мешка: непрозрачный, многослойный, c мягким нетканым покрытием или подложкой</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Фильтр для поглощения газов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обеспечения фиксации мешка </w:t>
            </w:r>
            <w:proofErr w:type="spellStart"/>
            <w:r w:rsidRPr="00A63A2C">
              <w:rPr>
                <w:rFonts w:ascii="Times New Roman" w:eastAsia="Times New Roman" w:hAnsi="Times New Roman" w:cs="Times New Roman"/>
                <w:sz w:val="24"/>
                <w:szCs w:val="24"/>
                <w:lang w:eastAsia="ar-SA"/>
              </w:rPr>
              <w:t>недренируемого</w:t>
            </w:r>
            <w:proofErr w:type="spellEnd"/>
            <w:r w:rsidRPr="00A63A2C">
              <w:rPr>
                <w:rFonts w:ascii="Times New Roman" w:eastAsia="Times New Roman" w:hAnsi="Times New Roman" w:cs="Times New Roman"/>
                <w:sz w:val="24"/>
                <w:szCs w:val="24"/>
                <w:lang w:eastAsia="ar-SA"/>
              </w:rPr>
              <w:t xml:space="preserve"> на пластине</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первого размера не менее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второго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третьего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val="restart"/>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2</w:t>
            </w:r>
          </w:p>
        </w:tc>
        <w:tc>
          <w:tcPr>
            <w:tcW w:w="1063" w:type="pct"/>
            <w:vMerge w:val="restar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21-01-10</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Двухкомпонентный </w:t>
            </w:r>
            <w:proofErr w:type="spellStart"/>
            <w:r w:rsidRPr="00A63A2C">
              <w:rPr>
                <w:rFonts w:ascii="Times New Roman" w:eastAsia="Times New Roman" w:hAnsi="Times New Roman" w:cs="Times New Roman"/>
                <w:sz w:val="24"/>
                <w:szCs w:val="24"/>
                <w:lang w:eastAsia="ar-SA"/>
              </w:rPr>
              <w:lastRenderedPageBreak/>
              <w:t>недренируемый</w:t>
            </w:r>
            <w:proofErr w:type="spellEnd"/>
            <w:r w:rsidRPr="00A63A2C">
              <w:rPr>
                <w:rFonts w:ascii="Times New Roman" w:eastAsia="Times New Roman" w:hAnsi="Times New Roman" w:cs="Times New Roman"/>
                <w:sz w:val="24"/>
                <w:szCs w:val="24"/>
                <w:lang w:eastAsia="ar-SA"/>
              </w:rPr>
              <w:t xml:space="preserve"> калоприемник для втянутых </w:t>
            </w:r>
            <w:proofErr w:type="spellStart"/>
            <w:r w:rsidRPr="00A63A2C">
              <w:rPr>
                <w:rFonts w:ascii="Times New Roman" w:eastAsia="Times New Roman" w:hAnsi="Times New Roman" w:cs="Times New Roman"/>
                <w:sz w:val="24"/>
                <w:szCs w:val="24"/>
                <w:lang w:eastAsia="ar-SA"/>
              </w:rPr>
              <w:t>стом</w:t>
            </w:r>
            <w:proofErr w:type="spellEnd"/>
            <w:r w:rsidRPr="00A63A2C">
              <w:rPr>
                <w:rFonts w:ascii="Times New Roman" w:eastAsia="Times New Roman" w:hAnsi="Times New Roman" w:cs="Times New Roman"/>
                <w:sz w:val="24"/>
                <w:szCs w:val="24"/>
                <w:lang w:eastAsia="ar-SA"/>
              </w:rPr>
              <w:t xml:space="preserve"> в комплекте: адгезивная платина, </w:t>
            </w:r>
            <w:proofErr w:type="spellStart"/>
            <w:r w:rsidRPr="00A63A2C">
              <w:rPr>
                <w:rFonts w:ascii="Times New Roman" w:eastAsia="Times New Roman" w:hAnsi="Times New Roman" w:cs="Times New Roman"/>
                <w:sz w:val="24"/>
                <w:szCs w:val="24"/>
                <w:lang w:eastAsia="ar-SA"/>
              </w:rPr>
              <w:t>конвексная</w:t>
            </w:r>
            <w:proofErr w:type="spellEnd"/>
            <w:r w:rsidRPr="00A63A2C">
              <w:rPr>
                <w:rFonts w:ascii="Times New Roman" w:eastAsia="Times New Roman" w:hAnsi="Times New Roman" w:cs="Times New Roman"/>
                <w:sz w:val="24"/>
                <w:szCs w:val="24"/>
                <w:lang w:eastAsia="ar-SA"/>
              </w:rPr>
              <w:t xml:space="preserve">, мешок </w:t>
            </w:r>
            <w:proofErr w:type="spellStart"/>
            <w:r w:rsidRPr="00A63A2C">
              <w:rPr>
                <w:rFonts w:ascii="Times New Roman" w:eastAsia="Times New Roman" w:hAnsi="Times New Roman" w:cs="Times New Roman"/>
                <w:sz w:val="24"/>
                <w:szCs w:val="24"/>
                <w:lang w:eastAsia="ar-SA"/>
              </w:rPr>
              <w:t>недренируемый</w:t>
            </w:r>
            <w:proofErr w:type="spellEnd"/>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ОКПД2/КТРУ:</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32.50.13.190</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КОЗ: 01.28.21.01.10.01</w:t>
            </w: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lastRenderedPageBreak/>
              <w:t xml:space="preserve">Комплект, состоящий из 1 </w:t>
            </w:r>
            <w:proofErr w:type="spellStart"/>
            <w:r w:rsidRPr="00A63A2C">
              <w:rPr>
                <w:rFonts w:ascii="Times New Roman" w:eastAsia="Times New Roman" w:hAnsi="Times New Roman" w:cs="Times New Roman"/>
                <w:sz w:val="24"/>
                <w:szCs w:val="24"/>
                <w:lang w:eastAsia="ar-SA"/>
              </w:rPr>
              <w:t>конвексной</w:t>
            </w:r>
            <w:proofErr w:type="spellEnd"/>
            <w:r w:rsidRPr="00A63A2C">
              <w:rPr>
                <w:rFonts w:ascii="Times New Roman" w:eastAsia="Times New Roman" w:hAnsi="Times New Roman" w:cs="Times New Roman"/>
                <w:sz w:val="24"/>
                <w:szCs w:val="24"/>
                <w:lang w:eastAsia="ar-SA"/>
              </w:rPr>
              <w:t xml:space="preserve"> </w:t>
            </w:r>
            <w:r w:rsidRPr="00A63A2C">
              <w:rPr>
                <w:rFonts w:ascii="Times New Roman" w:eastAsia="Times New Roman" w:hAnsi="Times New Roman" w:cs="Times New Roman"/>
                <w:sz w:val="24"/>
                <w:szCs w:val="24"/>
                <w:lang w:eastAsia="ar-SA"/>
              </w:rPr>
              <w:lastRenderedPageBreak/>
              <w:t xml:space="preserve">пластины и 6 </w:t>
            </w:r>
            <w:proofErr w:type="spellStart"/>
            <w:r w:rsidRPr="00A63A2C">
              <w:rPr>
                <w:rFonts w:ascii="Times New Roman" w:eastAsia="Times New Roman" w:hAnsi="Times New Roman" w:cs="Times New Roman"/>
                <w:sz w:val="24"/>
                <w:szCs w:val="24"/>
                <w:lang w:eastAsia="ar-SA"/>
              </w:rPr>
              <w:t>недренируемых</w:t>
            </w:r>
            <w:proofErr w:type="spellEnd"/>
            <w:r w:rsidRPr="00A63A2C">
              <w:rPr>
                <w:rFonts w:ascii="Times New Roman" w:eastAsia="Times New Roman" w:hAnsi="Times New Roman" w:cs="Times New Roman"/>
                <w:sz w:val="24"/>
                <w:szCs w:val="24"/>
                <w:lang w:eastAsia="ar-SA"/>
              </w:rPr>
              <w:t xml:space="preserve"> мешков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Приказы Министерства труда и социальной </w:t>
            </w:r>
            <w:r w:rsidRPr="00A63A2C">
              <w:rPr>
                <w:rFonts w:ascii="Times New Roman" w:eastAsia="Times New Roman" w:hAnsi="Times New Roman" w:cs="Times New Roman"/>
                <w:sz w:val="24"/>
                <w:szCs w:val="24"/>
                <w:lang w:eastAsia="ar-SA"/>
              </w:rPr>
              <w:lastRenderedPageBreak/>
              <w:t>защиты РФ от 13 февраля 2018 №86н, от 13 февраля 2018 №85н</w:t>
            </w:r>
          </w:p>
        </w:tc>
        <w:tc>
          <w:tcPr>
            <w:tcW w:w="641" w:type="pct"/>
            <w:vMerge w:val="restar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lastRenderedPageBreak/>
              <w:t>570</w:t>
            </w: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Основа адгезивной пластины: </w:t>
            </w:r>
            <w:proofErr w:type="spellStart"/>
            <w:r w:rsidRPr="00A63A2C">
              <w:rPr>
                <w:rFonts w:ascii="Times New Roman" w:eastAsia="Times New Roman" w:hAnsi="Times New Roman" w:cs="Times New Roman"/>
                <w:sz w:val="24"/>
                <w:szCs w:val="24"/>
                <w:lang w:eastAsia="ar-SA"/>
              </w:rPr>
              <w:t>гипоаллергенная</w:t>
            </w:r>
            <w:proofErr w:type="spellEnd"/>
            <w:r w:rsidRPr="00A63A2C">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обеспечения фиксации мешка </w:t>
            </w:r>
            <w:proofErr w:type="spellStart"/>
            <w:r w:rsidRPr="00A63A2C">
              <w:rPr>
                <w:rFonts w:ascii="Times New Roman" w:eastAsia="Times New Roman" w:hAnsi="Times New Roman" w:cs="Times New Roman"/>
                <w:sz w:val="24"/>
                <w:szCs w:val="24"/>
                <w:lang w:eastAsia="ar-SA"/>
              </w:rPr>
              <w:t>недренируемого</w:t>
            </w:r>
            <w:proofErr w:type="spellEnd"/>
            <w:r w:rsidRPr="00A63A2C">
              <w:rPr>
                <w:rFonts w:ascii="Times New Roman" w:eastAsia="Times New Roman" w:hAnsi="Times New Roman" w:cs="Times New Roman"/>
                <w:sz w:val="24"/>
                <w:szCs w:val="24"/>
                <w:lang w:eastAsia="ar-SA"/>
              </w:rPr>
              <w:t xml:space="preserve"> на пластине</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A63A2C">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измерения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 xml:space="preserve">, нанесения контуров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roofErr w:type="spellStart"/>
            <w:r w:rsidRPr="00A63A2C">
              <w:rPr>
                <w:rFonts w:ascii="Times New Roman" w:eastAsia="Times New Roman" w:hAnsi="Times New Roman" w:cs="Times New Roman"/>
                <w:sz w:val="24"/>
                <w:szCs w:val="24"/>
                <w:lang w:eastAsia="ar-SA"/>
              </w:rPr>
              <w:t>Недренируемый</w:t>
            </w:r>
            <w:proofErr w:type="spellEnd"/>
            <w:r w:rsidRPr="00A63A2C">
              <w:rPr>
                <w:rFonts w:ascii="Times New Roman" w:eastAsia="Times New Roman" w:hAnsi="Times New Roman" w:cs="Times New Roman"/>
                <w:sz w:val="24"/>
                <w:szCs w:val="24"/>
                <w:lang w:eastAsia="ar-SA"/>
              </w:rPr>
              <w:t xml:space="preserve"> мешок</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Материал мешка: непрозрачный, многослойный, c мягким нетканым покрытием или подложкой</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Фильтр для поглощения газов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Фланцы пластины должны </w:t>
            </w:r>
            <w:r w:rsidRPr="00A63A2C">
              <w:rPr>
                <w:rFonts w:ascii="Times New Roman" w:eastAsia="Times New Roman" w:hAnsi="Times New Roman" w:cs="Times New Roman"/>
                <w:sz w:val="24"/>
                <w:szCs w:val="24"/>
                <w:lang w:eastAsia="ar-SA"/>
              </w:rPr>
              <w:lastRenderedPageBreak/>
              <w:t>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обеспечения фиксации мешка </w:t>
            </w:r>
            <w:proofErr w:type="spellStart"/>
            <w:r w:rsidRPr="00A63A2C">
              <w:rPr>
                <w:rFonts w:ascii="Times New Roman" w:eastAsia="Times New Roman" w:hAnsi="Times New Roman" w:cs="Times New Roman"/>
                <w:sz w:val="24"/>
                <w:szCs w:val="24"/>
                <w:lang w:eastAsia="ar-SA"/>
              </w:rPr>
              <w:lastRenderedPageBreak/>
              <w:t>недренируемого</w:t>
            </w:r>
            <w:proofErr w:type="spellEnd"/>
            <w:r w:rsidRPr="00A63A2C">
              <w:rPr>
                <w:rFonts w:ascii="Times New Roman" w:eastAsia="Times New Roman" w:hAnsi="Times New Roman" w:cs="Times New Roman"/>
                <w:sz w:val="24"/>
                <w:szCs w:val="24"/>
                <w:lang w:eastAsia="ar-SA"/>
              </w:rPr>
              <w:t xml:space="preserve"> на пластине</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не менее 2</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первого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A63A2C">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второго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A63A2C">
        <w:trPr>
          <w:trHeight w:val="349"/>
        </w:trPr>
        <w:tc>
          <w:tcPr>
            <w:tcW w:w="4359" w:type="pct"/>
            <w:gridSpan w:val="5"/>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4 200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1C43A7"/>
    <w:rsid w:val="0020164B"/>
    <w:rsid w:val="002739EA"/>
    <w:rsid w:val="003F357B"/>
    <w:rsid w:val="00464D14"/>
    <w:rsid w:val="006846C0"/>
    <w:rsid w:val="006D0A83"/>
    <w:rsid w:val="008163F5"/>
    <w:rsid w:val="00A63A2C"/>
    <w:rsid w:val="00A975D6"/>
    <w:rsid w:val="00B6149D"/>
    <w:rsid w:val="00BD5F31"/>
    <w:rsid w:val="00D73F0A"/>
    <w:rsid w:val="00DD6FA5"/>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Шманцарь Светлана Валерьевна</cp:lastModifiedBy>
  <cp:revision>2</cp:revision>
  <dcterms:created xsi:type="dcterms:W3CDTF">2021-08-17T13:39:00Z</dcterms:created>
  <dcterms:modified xsi:type="dcterms:W3CDTF">2021-08-17T13:39:00Z</dcterms:modified>
</cp:coreProperties>
</file>