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B53385">
        <w:rPr>
          <w:rFonts w:ascii="Times New Roman" w:hAnsi="Times New Roman" w:cs="Times New Roman"/>
          <w:bCs/>
          <w:sz w:val="24"/>
          <w:szCs w:val="24"/>
        </w:rPr>
        <w:t>87 270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10. Исследования раздражающего и сенсибилизирующего </w:t>
      </w:r>
      <w:r w:rsidRPr="0020164B">
        <w:rPr>
          <w:rFonts w:ascii="Times New Roman" w:hAnsi="Times New Roman" w:cs="Times New Roman"/>
          <w:sz w:val="24"/>
          <w:szCs w:val="24"/>
        </w:rPr>
        <w:lastRenderedPageBreak/>
        <w:t>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B53385" w:rsidRPr="00B53385"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Показатель </w:t>
            </w:r>
            <w:proofErr w:type="spellStart"/>
            <w:r w:rsidRPr="00B5338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Количество (шт.)</w:t>
            </w:r>
          </w:p>
        </w:tc>
      </w:tr>
      <w:tr w:rsidR="00B53385" w:rsidRPr="00B53385" w:rsidTr="00CE61DF">
        <w:tblPrEx>
          <w:jc w:val="center"/>
        </w:tblPrEx>
        <w:trPr>
          <w:trHeight w:val="349"/>
          <w:jc w:val="center"/>
        </w:trPr>
        <w:tc>
          <w:tcPr>
            <w:tcW w:w="262" w:type="pct"/>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21-01-15</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Мочеприемник ножной (мешок для сбора мочи) дневной</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Материал мешка прозрачный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87 270</w:t>
            </w: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ISO 10993-10-2011</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Защищает кожу 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и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B53385">
              <w:rPr>
                <w:rFonts w:ascii="Times New Roman" w:eastAsia="Times New Roman" w:hAnsi="Times New Roman" w:cs="Times New Roman"/>
                <w:sz w:val="24"/>
                <w:szCs w:val="24"/>
                <w:lang w:eastAsia="ar-SA"/>
              </w:rPr>
              <w:t>уроприемника</w:t>
            </w:r>
            <w:proofErr w:type="spellEnd"/>
            <w:r w:rsidRPr="00B53385">
              <w:rPr>
                <w:rFonts w:ascii="Times New Roman" w:eastAsia="Times New Roman" w:hAnsi="Times New Roman" w:cs="Times New Roman"/>
                <w:sz w:val="24"/>
                <w:szCs w:val="24"/>
                <w:lang w:eastAsia="ar-SA"/>
              </w:rPr>
              <w:t xml:space="preserve"> в </w:t>
            </w:r>
            <w:proofErr w:type="spellStart"/>
            <w:r w:rsidRPr="00B53385">
              <w:rPr>
                <w:rFonts w:ascii="Times New Roman" w:eastAsia="Times New Roman" w:hAnsi="Times New Roman" w:cs="Times New Roman"/>
                <w:sz w:val="24"/>
                <w:szCs w:val="24"/>
                <w:lang w:eastAsia="ar-SA"/>
              </w:rPr>
              <w:t>уростому</w:t>
            </w:r>
            <w:proofErr w:type="spellEnd"/>
            <w:r w:rsidRPr="00B53385">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Универсальный переходник для соединения с </w:t>
            </w:r>
            <w:proofErr w:type="spellStart"/>
            <w:r w:rsidRPr="00B53385">
              <w:rPr>
                <w:rFonts w:ascii="Times New Roman" w:eastAsia="Times New Roman" w:hAnsi="Times New Roman" w:cs="Times New Roman"/>
                <w:sz w:val="24"/>
                <w:szCs w:val="24"/>
                <w:lang w:eastAsia="ar-SA"/>
              </w:rPr>
              <w:t>уропрезервативом</w:t>
            </w:r>
            <w:proofErr w:type="spellEnd"/>
            <w:r w:rsidRPr="00B53385">
              <w:rPr>
                <w:rFonts w:ascii="Times New Roman" w:eastAsia="Times New Roman" w:hAnsi="Times New Roman" w:cs="Times New Roman"/>
                <w:sz w:val="24"/>
                <w:szCs w:val="24"/>
                <w:lang w:eastAsia="ar-SA"/>
              </w:rPr>
              <w:t xml:space="preserve"> или катетером</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Отверстия для крепления ремней</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Ремни для крепления ножного мешка имеют пуговицы, которые вставляются в отверстие мешка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Регулируемая, не закручиваемая, не перегибаемая дренажная трубка (гладкая или гофрированная)</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регулировки дренажной трубки от 25см (включительно) до 50см (включительно)</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Приказ Министерства труда и социальной защиты РФ от 13 февраля 2018 №85н</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не менее 350 мл и не более 750 мл</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20164B"/>
    <w:rsid w:val="003F357B"/>
    <w:rsid w:val="00464D14"/>
    <w:rsid w:val="006846C0"/>
    <w:rsid w:val="006D0A83"/>
    <w:rsid w:val="007A67D2"/>
    <w:rsid w:val="007C46F0"/>
    <w:rsid w:val="00A975D6"/>
    <w:rsid w:val="00B152A3"/>
    <w:rsid w:val="00B53385"/>
    <w:rsid w:val="00B6149D"/>
    <w:rsid w:val="00BD5F31"/>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dcterms:created xsi:type="dcterms:W3CDTF">2021-08-18T09:22:00Z</dcterms:created>
  <dcterms:modified xsi:type="dcterms:W3CDTF">2021-08-18T09:22:00Z</dcterms:modified>
</cp:coreProperties>
</file>