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092" w:rsidRPr="0020164B" w:rsidRDefault="00146092" w:rsidP="00A975D6">
      <w:pPr>
        <w:keepNext/>
        <w:keepLines/>
        <w:spacing w:after="0" w:line="240" w:lineRule="auto"/>
        <w:jc w:val="center"/>
        <w:rPr>
          <w:rFonts w:ascii="Times New Roman" w:hAnsi="Times New Roman" w:cs="Times New Roman"/>
          <w:b/>
          <w:sz w:val="24"/>
          <w:szCs w:val="24"/>
        </w:rPr>
      </w:pPr>
      <w:bookmarkStart w:id="0" w:name="_GoBack"/>
      <w:bookmarkEnd w:id="0"/>
      <w:r w:rsidRPr="0020164B">
        <w:rPr>
          <w:rFonts w:ascii="Times New Roman" w:hAnsi="Times New Roman" w:cs="Times New Roman"/>
          <w:b/>
          <w:sz w:val="24"/>
          <w:szCs w:val="24"/>
        </w:rPr>
        <w:t>ТЕХНИЧЕСКОЕ ЗАДАНИЕ</w:t>
      </w:r>
    </w:p>
    <w:p w:rsidR="00146092" w:rsidRPr="0020164B" w:rsidRDefault="00A975D6" w:rsidP="00A975D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н</w:t>
      </w:r>
      <w:r w:rsidR="0020164B">
        <w:rPr>
          <w:rFonts w:ascii="Times New Roman" w:hAnsi="Times New Roman" w:cs="Times New Roman"/>
          <w:b/>
          <w:bCs/>
          <w:sz w:val="24"/>
          <w:szCs w:val="24"/>
        </w:rPr>
        <w:t>а п</w:t>
      </w:r>
      <w:r w:rsidR="0020164B" w:rsidRPr="0020164B">
        <w:rPr>
          <w:rFonts w:ascii="Times New Roman" w:hAnsi="Times New Roman" w:cs="Times New Roman"/>
          <w:b/>
          <w:bCs/>
          <w:sz w:val="24"/>
          <w:szCs w:val="24"/>
        </w:rPr>
        <w:t>оставк</w:t>
      </w:r>
      <w:r>
        <w:rPr>
          <w:rFonts w:ascii="Times New Roman" w:hAnsi="Times New Roman" w:cs="Times New Roman"/>
          <w:b/>
          <w:bCs/>
          <w:sz w:val="24"/>
          <w:szCs w:val="24"/>
        </w:rPr>
        <w:t>у</w:t>
      </w:r>
      <w:r w:rsidR="0020164B" w:rsidRPr="0020164B">
        <w:rPr>
          <w:rFonts w:ascii="Times New Roman" w:hAnsi="Times New Roman" w:cs="Times New Roman"/>
          <w:b/>
          <w:bCs/>
          <w:sz w:val="24"/>
          <w:szCs w:val="24"/>
        </w:rPr>
        <w:t xml:space="preserve"> специальных средств при нарушениях функций выделения для инвалидов в 2021 году</w:t>
      </w:r>
    </w:p>
    <w:p w:rsidR="00A975D6" w:rsidRPr="00F468F2" w:rsidRDefault="00A975D6" w:rsidP="00A975D6">
      <w:pPr>
        <w:keepNext/>
        <w:keepLines/>
        <w:suppressAutoHyphens/>
        <w:spacing w:after="0" w:line="240" w:lineRule="auto"/>
        <w:jc w:val="both"/>
        <w:rPr>
          <w:rFonts w:ascii="Times New Roman" w:hAnsi="Times New Roman" w:cs="Times New Roman"/>
          <w:sz w:val="24"/>
          <w:szCs w:val="24"/>
        </w:rPr>
      </w:pPr>
      <w:r w:rsidRPr="00F468F2">
        <w:rPr>
          <w:rFonts w:ascii="Times New Roman" w:hAnsi="Times New Roman" w:cs="Times New Roman"/>
          <w:sz w:val="24"/>
          <w:szCs w:val="24"/>
        </w:rPr>
        <w:t xml:space="preserve">Поставщик должен осуществлять поставку </w:t>
      </w:r>
      <w:r>
        <w:rPr>
          <w:rFonts w:ascii="Times New Roman" w:hAnsi="Times New Roman" w:cs="Times New Roman"/>
          <w:sz w:val="24"/>
          <w:szCs w:val="24"/>
        </w:rPr>
        <w:t>Товара</w:t>
      </w:r>
      <w:r w:rsidRPr="00F468F2">
        <w:rPr>
          <w:rFonts w:ascii="Times New Roman" w:hAnsi="Times New Roman" w:cs="Times New Roman"/>
          <w:sz w:val="24"/>
          <w:szCs w:val="24"/>
        </w:rPr>
        <w:t xml:space="preserve"> в соответствии с требованиями, предъявляемыми в настоящем техническом задании, в период действия государственного контракта.</w:t>
      </w:r>
    </w:p>
    <w:p w:rsidR="00A975D6" w:rsidRPr="00F468F2"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 xml:space="preserve">Наименование объекта закупки: </w:t>
      </w:r>
      <w:r w:rsidRPr="00F468F2">
        <w:rPr>
          <w:rFonts w:ascii="Times New Roman" w:hAnsi="Times New Roman" w:cs="Times New Roman"/>
          <w:bCs/>
          <w:sz w:val="24"/>
          <w:szCs w:val="24"/>
        </w:rPr>
        <w:t xml:space="preserve">поставка </w:t>
      </w:r>
      <w:r w:rsidRPr="00A975D6">
        <w:rPr>
          <w:rFonts w:ascii="Times New Roman" w:hAnsi="Times New Roman" w:cs="Times New Roman"/>
          <w:bCs/>
          <w:sz w:val="24"/>
          <w:szCs w:val="24"/>
        </w:rPr>
        <w:t>специальных средств при нарушениях функций выделения для инвалидов в 2021 году</w:t>
      </w:r>
      <w:r>
        <w:rPr>
          <w:rFonts w:ascii="Times New Roman" w:hAnsi="Times New Roman" w:cs="Times New Roman"/>
          <w:bCs/>
          <w:sz w:val="24"/>
          <w:szCs w:val="24"/>
        </w:rPr>
        <w:t>.</w:t>
      </w:r>
    </w:p>
    <w:p w:rsidR="00A975D6"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Количество поставляемого товара (объем выполняемых работ, оказываемых услуг):</w:t>
      </w:r>
      <w:r w:rsidRPr="00F468F2">
        <w:rPr>
          <w:rFonts w:ascii="Times New Roman" w:hAnsi="Times New Roman" w:cs="Times New Roman"/>
          <w:b/>
          <w:bCs/>
          <w:sz w:val="24"/>
          <w:szCs w:val="24"/>
        </w:rPr>
        <w:t xml:space="preserve"> </w:t>
      </w:r>
      <w:r w:rsidR="008163F5" w:rsidRPr="008163F5">
        <w:rPr>
          <w:rFonts w:ascii="Times New Roman" w:hAnsi="Times New Roman" w:cs="Times New Roman"/>
          <w:bCs/>
          <w:sz w:val="24"/>
          <w:szCs w:val="24"/>
        </w:rPr>
        <w:t>50</w:t>
      </w:r>
      <w:r w:rsidR="00DD6FA5">
        <w:rPr>
          <w:rFonts w:ascii="Times New Roman" w:hAnsi="Times New Roman" w:cs="Times New Roman"/>
          <w:bCs/>
          <w:sz w:val="24"/>
          <w:szCs w:val="24"/>
        </w:rPr>
        <w:t xml:space="preserve"> 07</w:t>
      </w:r>
      <w:r w:rsidR="008163F5" w:rsidRPr="008163F5">
        <w:rPr>
          <w:rFonts w:ascii="Times New Roman" w:hAnsi="Times New Roman" w:cs="Times New Roman"/>
          <w:bCs/>
          <w:sz w:val="24"/>
          <w:szCs w:val="24"/>
        </w:rPr>
        <w:t xml:space="preserve">0 </w:t>
      </w:r>
      <w:r w:rsidR="00BD5F31" w:rsidRPr="00BD5F31">
        <w:rPr>
          <w:rFonts w:ascii="Times New Roman" w:hAnsi="Times New Roman" w:cs="Times New Roman"/>
          <w:bCs/>
          <w:sz w:val="24"/>
          <w:szCs w:val="24"/>
        </w:rPr>
        <w:t>штук</w:t>
      </w:r>
      <w:r>
        <w:rPr>
          <w:rFonts w:ascii="Times New Roman" w:hAnsi="Times New Roman" w:cs="Times New Roman"/>
          <w:bCs/>
          <w:sz w:val="24"/>
          <w:szCs w:val="24"/>
        </w:rPr>
        <w:t>.</w:t>
      </w:r>
    </w:p>
    <w:p w:rsidR="00A975D6" w:rsidRPr="00DA354C" w:rsidRDefault="00A975D6" w:rsidP="00A975D6">
      <w:pPr>
        <w:widowControl w:val="0"/>
        <w:spacing w:after="0" w:line="240" w:lineRule="auto"/>
        <w:ind w:right="-62"/>
        <w:jc w:val="both"/>
        <w:rPr>
          <w:rFonts w:ascii="Times New Roman" w:hAnsi="Times New Roman" w:cs="Times New Roman"/>
          <w:sz w:val="24"/>
          <w:szCs w:val="24"/>
        </w:rPr>
      </w:pPr>
      <w:r w:rsidRPr="00216AB1">
        <w:rPr>
          <w:rFonts w:ascii="Times New Roman" w:eastAsia="Times New Roman" w:hAnsi="Times New Roman" w:cs="Times New Roman"/>
          <w:b/>
          <w:sz w:val="24"/>
          <w:szCs w:val="24"/>
        </w:rPr>
        <w:t xml:space="preserve">Срок поставки Товара: </w:t>
      </w:r>
      <w:r w:rsidRPr="00DA354C">
        <w:rPr>
          <w:rFonts w:ascii="Times New Roman" w:hAnsi="Times New Roman" w:cs="Times New Roman"/>
          <w:sz w:val="24"/>
          <w:szCs w:val="24"/>
        </w:rPr>
        <w:t xml:space="preserve">с даты получения от Заказчика реестра получателей Товара, в объеме, указанном в каждом реестре получателей Товара, и до </w:t>
      </w:r>
      <w:r w:rsidR="00BD5F31">
        <w:rPr>
          <w:rFonts w:ascii="Times New Roman" w:hAnsi="Times New Roman" w:cs="Times New Roman"/>
          <w:sz w:val="24"/>
          <w:szCs w:val="24"/>
        </w:rPr>
        <w:t>30 ноября</w:t>
      </w:r>
      <w:r w:rsidRPr="00DA354C">
        <w:rPr>
          <w:rFonts w:ascii="Times New Roman" w:hAnsi="Times New Roman" w:cs="Times New Roman"/>
          <w:sz w:val="24"/>
          <w:szCs w:val="24"/>
        </w:rPr>
        <w:t xml:space="preserve"> 2021 года.</w:t>
      </w:r>
    </w:p>
    <w:p w:rsidR="00A975D6" w:rsidRPr="00AF2E1C" w:rsidRDefault="00A975D6" w:rsidP="00A975D6">
      <w:pPr>
        <w:widowControl w:val="0"/>
        <w:spacing w:after="0" w:line="240" w:lineRule="auto"/>
        <w:ind w:right="-62"/>
        <w:jc w:val="both"/>
        <w:rPr>
          <w:rFonts w:ascii="Times New Roman" w:hAnsi="Times New Roman" w:cs="Times New Roman"/>
          <w:sz w:val="24"/>
          <w:szCs w:val="24"/>
        </w:rPr>
      </w:pPr>
      <w:r w:rsidRPr="00DA354C">
        <w:rPr>
          <w:rFonts w:ascii="Times New Roman" w:hAnsi="Times New Roman" w:cs="Times New Roman"/>
          <w:sz w:val="24"/>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A975D6" w:rsidRPr="00216AB1"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Срок действия Контракта: </w:t>
      </w:r>
      <w:r w:rsidRPr="003D36CF">
        <w:rPr>
          <w:rFonts w:ascii="Times New Roman" w:eastAsia="Times New Roman" w:hAnsi="Times New Roman" w:cs="Times New Roman"/>
          <w:sz w:val="24"/>
          <w:szCs w:val="24"/>
        </w:rPr>
        <w:t xml:space="preserve">Контракт вступает в силу со дня подписания его Сторонами и действует до </w:t>
      </w:r>
      <w:r w:rsidR="00BD5F31">
        <w:rPr>
          <w:rFonts w:ascii="Times New Roman" w:eastAsia="Times New Roman" w:hAnsi="Times New Roman" w:cs="Times New Roman"/>
          <w:sz w:val="24"/>
          <w:szCs w:val="24"/>
        </w:rPr>
        <w:t>30 декабря</w:t>
      </w:r>
      <w:r>
        <w:rPr>
          <w:rFonts w:ascii="Times New Roman" w:eastAsia="Times New Roman" w:hAnsi="Times New Roman" w:cs="Times New Roman"/>
          <w:sz w:val="24"/>
          <w:szCs w:val="24"/>
        </w:rPr>
        <w:t xml:space="preserve"> 2021</w:t>
      </w:r>
      <w:r w:rsidRPr="00216AB1">
        <w:rPr>
          <w:rFonts w:ascii="Times New Roman" w:eastAsia="Times New Roman" w:hAnsi="Times New Roman" w:cs="Times New Roman"/>
          <w:sz w:val="24"/>
          <w:szCs w:val="24"/>
        </w:rPr>
        <w:t xml:space="preserve"> года</w:t>
      </w:r>
      <w:r w:rsidRPr="003D36CF">
        <w:rPr>
          <w:rFonts w:ascii="Times New Roman" w:eastAsia="Times New Roman" w:hAnsi="Times New Roman" w:cs="Times New Roman"/>
          <w:sz w:val="24"/>
          <w:szCs w:val="24"/>
        </w:rPr>
        <w:t>. Окончание срока действия Контракта не влечет прекращения неисполненных обязательств Сторон по Контракту</w:t>
      </w:r>
      <w:r w:rsidRPr="00216AB1">
        <w:rPr>
          <w:rFonts w:ascii="Times New Roman" w:eastAsia="Times New Roman" w:hAnsi="Times New Roman" w:cs="Times New Roman"/>
          <w:sz w:val="24"/>
          <w:szCs w:val="24"/>
        </w:rPr>
        <w:t>.</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Место поставки Товара: </w:t>
      </w:r>
      <w:r>
        <w:rPr>
          <w:rFonts w:ascii="Times New Roman" w:eastAsia="Times New Roman" w:hAnsi="Times New Roman" w:cs="Times New Roman"/>
          <w:sz w:val="24"/>
          <w:szCs w:val="24"/>
        </w:rPr>
        <w:t>п</w:t>
      </w:r>
      <w:r w:rsidRPr="0009231D">
        <w:rPr>
          <w:rFonts w:ascii="Times New Roman" w:eastAsia="Times New Roman" w:hAnsi="Times New Roman" w:cs="Times New Roman"/>
          <w:sz w:val="24"/>
          <w:szCs w:val="24"/>
        </w:rPr>
        <w:t>редоставить Получателям согласно реестру получателей Товара, в пределах административных границ субъекта Российской Федерации</w:t>
      </w:r>
      <w:r>
        <w:rPr>
          <w:rFonts w:ascii="Times New Roman" w:eastAsia="Times New Roman" w:hAnsi="Times New Roman" w:cs="Times New Roman"/>
          <w:sz w:val="24"/>
          <w:szCs w:val="24"/>
        </w:rPr>
        <w:t xml:space="preserve"> – Московской области</w:t>
      </w:r>
      <w:r w:rsidRPr="0009231D">
        <w:rPr>
          <w:rFonts w:ascii="Times New Roman" w:eastAsia="Times New Roman" w:hAnsi="Times New Roman" w:cs="Times New Roman"/>
          <w:sz w:val="24"/>
          <w:szCs w:val="24"/>
        </w:rPr>
        <w:t>, право выбора одного из способов получения Товара:</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146092" w:rsidRDefault="00A975D6" w:rsidP="00A975D6">
      <w:pPr>
        <w:spacing w:after="0" w:line="240" w:lineRule="auto"/>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в стационарных пунктах выдачи, организованных в соответствии с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975D6" w:rsidRPr="0020164B" w:rsidRDefault="00A975D6" w:rsidP="00A975D6">
      <w:pPr>
        <w:spacing w:after="0" w:line="240" w:lineRule="auto"/>
        <w:jc w:val="both"/>
        <w:rPr>
          <w:rFonts w:ascii="Times New Roman" w:eastAsia="Times New Roman" w:hAnsi="Times New Roman" w:cs="Times New Roman"/>
          <w:sz w:val="24"/>
          <w:szCs w:val="24"/>
        </w:rPr>
      </w:pPr>
    </w:p>
    <w:p w:rsidR="00146092" w:rsidRPr="0020164B" w:rsidRDefault="00146092" w:rsidP="00A975D6">
      <w:pPr>
        <w:widowControl w:val="0"/>
        <w:spacing w:after="0" w:line="240" w:lineRule="auto"/>
        <w:jc w:val="both"/>
        <w:rPr>
          <w:rFonts w:ascii="Times New Roman" w:eastAsia="Times New Roman" w:hAnsi="Times New Roman" w:cs="Times New Roman"/>
          <w:b/>
          <w:bCs/>
          <w:sz w:val="24"/>
          <w:szCs w:val="24"/>
        </w:rPr>
      </w:pPr>
      <w:r w:rsidRPr="0020164B">
        <w:rPr>
          <w:rFonts w:ascii="Times New Roman" w:eastAsia="Times New Roman" w:hAnsi="Times New Roman" w:cs="Times New Roman"/>
          <w:b/>
          <w:bCs/>
          <w:sz w:val="24"/>
          <w:szCs w:val="24"/>
        </w:rPr>
        <w:t xml:space="preserve">1. Порядок выдачи </w:t>
      </w:r>
      <w:r w:rsidR="00A975D6">
        <w:rPr>
          <w:rFonts w:ascii="Times New Roman" w:eastAsia="Times New Roman" w:hAnsi="Times New Roman" w:cs="Times New Roman"/>
          <w:b/>
          <w:bCs/>
          <w:sz w:val="24"/>
          <w:szCs w:val="24"/>
        </w:rPr>
        <w:t>Товара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1.1. Выдавать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через пункты выдачи, организованные Поставщиком в соответствии с пунктом 1.4.1 – 1.4.9 технического задания.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1.2. Доставлять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 адресам местожительства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1.3. Передача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не может превышать </w:t>
      </w:r>
      <w:r w:rsidR="00A975D6" w:rsidRPr="0020164B">
        <w:rPr>
          <w:rFonts w:ascii="Times New Roman" w:eastAsia="Times New Roman" w:hAnsi="Times New Roman" w:cs="Times New Roman"/>
          <w:bCs/>
          <w:sz w:val="24"/>
          <w:szCs w:val="24"/>
        </w:rPr>
        <w:t>количество,</w:t>
      </w:r>
      <w:r w:rsidRPr="0020164B">
        <w:rPr>
          <w:rFonts w:ascii="Times New Roman" w:eastAsia="Times New Roman" w:hAnsi="Times New Roman" w:cs="Times New Roman"/>
          <w:bCs/>
          <w:sz w:val="24"/>
          <w:szCs w:val="24"/>
        </w:rPr>
        <w:t xml:space="preserve"> указанное в направлении.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 Передавать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Получателям по месту нахождения пунктов выдачи, организованных Поставщиком, в день обращения Получателя.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1.4.1. Пункты выдачи должны быть организованы в соответствии с Приказом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1.4.2. Пункты выдачи должны быть организованы в районах (административных (муниципальных) районах) субъекта. Количество пунктов в районе (административном (муниципальном) районе) субъекта – не более одного.</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1.4.3. Каждый из пунктов должен быть оборудован местами для ожидания Получателями в сидячем положении.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1.4.4. Пункты выдачи, не должны располагаться в жилых помещениях (квартирах). </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1.4.5.  Пункты выдачи, должны располагаться не выше первого этажа здания.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1.4.6. Режим работы пунктов выдачи должен быть не менее 30 часов в неделю, включая работу в один из выходных дней. Информацию об организации пунктов выдачи (адрес, часы работы, телефон) Поставщик должен представить в течении 15 (пятнадцати) рабочих дней с даты заключения Контракта в адрес Заказчика.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lastRenderedPageBreak/>
        <w:t>1.4.7. На каждом пункте выдачи, с уличной стороны, рядом со входом в пункт выдачи, должна висеть вывеска (табличка) с надписью: «Пункт выдачи, технических средств реабилитации для инвалидов».</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1.4.8. Пункты выдачи должны быть организованы на момент заключения контракта.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1.4.9. Обеспечить наличие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каждом пункте выдачи для выбора Получателями на день, следующий за днем заключения Контракта, в равных пропорциях, предусмотренных в Контракте, по наименованиям и типам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При этом типы, размерный ряд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должны быть в равном процентном соотношении друг к другу в пределах каждого наименования. В рамках исполнения Контракта в пунктах выдачи ежедневно долж</w:t>
      </w:r>
      <w:r w:rsidR="00A975D6">
        <w:rPr>
          <w:rFonts w:ascii="Times New Roman" w:eastAsia="Times New Roman" w:hAnsi="Times New Roman" w:cs="Times New Roman"/>
          <w:bCs/>
          <w:sz w:val="24"/>
          <w:szCs w:val="24"/>
        </w:rPr>
        <w:t>е</w:t>
      </w:r>
      <w:r w:rsidRPr="0020164B">
        <w:rPr>
          <w:rFonts w:ascii="Times New Roman" w:eastAsia="Times New Roman" w:hAnsi="Times New Roman" w:cs="Times New Roman"/>
          <w:bCs/>
          <w:sz w:val="24"/>
          <w:szCs w:val="24"/>
        </w:rPr>
        <w:t xml:space="preserve">н находиться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всех наименований и размеров до полной выдачи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каждого наименования.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 Доставка по адресам места 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1.5.1. Осуществлять доставку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путём передачи Получателям по адресам их места жительства с подъемом на этаж, в пределах административной границы Московской области, в соответствии с адресами, указанными в Реестрах.</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1.5.2. Объем доставляем</w:t>
      </w:r>
      <w:r w:rsidR="00464D14">
        <w:rPr>
          <w:rFonts w:ascii="Times New Roman" w:eastAsia="Times New Roman" w:hAnsi="Times New Roman" w:cs="Times New Roman"/>
          <w:bCs/>
          <w:sz w:val="24"/>
          <w:szCs w:val="24"/>
        </w:rPr>
        <w:t>ого</w:t>
      </w:r>
      <w:r w:rsidRPr="0020164B">
        <w:rPr>
          <w:rFonts w:ascii="Times New Roman" w:eastAsia="Times New Roman" w:hAnsi="Times New Roman" w:cs="Times New Roman"/>
          <w:bCs/>
          <w:sz w:val="24"/>
          <w:szCs w:val="24"/>
        </w:rPr>
        <w:t xml:space="preserve"> на дом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должен определятся согласно полученным реестрам направленных Заказчиком.</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1.6. Давать справки Получателям по вопросам, связанным с поставкой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часы работы «контакт центра». Осуществлять прием заявок через «контакт центр» в часы работы «контакт центра» от Получателей на поставку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по месту жительства Получателя, в пределах административной границы Московской области.</w:t>
      </w:r>
    </w:p>
    <w:p w:rsidR="00146092" w:rsidRPr="0020164B" w:rsidRDefault="00146092" w:rsidP="00A975D6">
      <w:pPr>
        <w:widowControl w:val="0"/>
        <w:spacing w:after="0" w:line="240" w:lineRule="auto"/>
        <w:ind w:right="-62"/>
        <w:jc w:val="both"/>
        <w:rPr>
          <w:rFonts w:ascii="Times New Roman" w:hAnsi="Times New Roman" w:cs="Times New Roman"/>
          <w:b/>
          <w:sz w:val="24"/>
          <w:szCs w:val="24"/>
        </w:rPr>
      </w:pPr>
      <w:r w:rsidRPr="0020164B">
        <w:rPr>
          <w:rFonts w:ascii="Times New Roman" w:eastAsia="Times New Roman" w:hAnsi="Times New Roman" w:cs="Times New Roman"/>
          <w:bCs/>
          <w:sz w:val="24"/>
          <w:szCs w:val="24"/>
        </w:rPr>
        <w:t>1.6.1. Поставщик на момент заключения Контракта, должен организовать «контакт центр», и иметь в нем не менее 3 диспетчеров, одновременно принимающих звонки Получателей по многоканальному телефонному номеру, время ожидания ответа оператора не должно составлять более 20 минут. «Контакт центр» должен иметь режим работы не менее чем с 09:00 до 20:00 с понедельника по пятницу</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b/>
          <w:bCs/>
          <w:sz w:val="24"/>
          <w:szCs w:val="24"/>
        </w:rPr>
        <w:t>2. Поставляемы</w:t>
      </w:r>
      <w:r w:rsidR="00464D14">
        <w:rPr>
          <w:rFonts w:ascii="Times New Roman" w:hAnsi="Times New Roman" w:cs="Times New Roman"/>
          <w:b/>
          <w:bCs/>
          <w:sz w:val="24"/>
          <w:szCs w:val="24"/>
        </w:rPr>
        <w:t>й</w:t>
      </w:r>
      <w:r w:rsidRPr="0020164B">
        <w:rPr>
          <w:rFonts w:ascii="Times New Roman" w:hAnsi="Times New Roman" w:cs="Times New Roman"/>
          <w:b/>
          <w:bCs/>
          <w:sz w:val="24"/>
          <w:szCs w:val="24"/>
        </w:rPr>
        <w:t xml:space="preserve"> </w:t>
      </w:r>
      <w:r w:rsidR="00A975D6">
        <w:rPr>
          <w:rFonts w:ascii="Times New Roman" w:hAnsi="Times New Roman" w:cs="Times New Roman"/>
          <w:b/>
          <w:bCs/>
          <w:sz w:val="24"/>
          <w:szCs w:val="24"/>
        </w:rPr>
        <w:t>Товар</w:t>
      </w:r>
      <w:r w:rsidRPr="0020164B">
        <w:rPr>
          <w:rFonts w:ascii="Times New Roman" w:hAnsi="Times New Roman" w:cs="Times New Roman"/>
          <w:b/>
          <w:bCs/>
          <w:sz w:val="24"/>
          <w:szCs w:val="24"/>
        </w:rPr>
        <w:t xml:space="preserve"> долж</w:t>
      </w:r>
      <w:r w:rsidR="00464D14">
        <w:rPr>
          <w:rFonts w:ascii="Times New Roman" w:hAnsi="Times New Roman" w:cs="Times New Roman"/>
          <w:b/>
          <w:bCs/>
          <w:sz w:val="24"/>
          <w:szCs w:val="24"/>
        </w:rPr>
        <w:t>е</w:t>
      </w:r>
      <w:r w:rsidRPr="0020164B">
        <w:rPr>
          <w:rFonts w:ascii="Times New Roman" w:hAnsi="Times New Roman" w:cs="Times New Roman"/>
          <w:b/>
          <w:bCs/>
          <w:sz w:val="24"/>
          <w:szCs w:val="24"/>
        </w:rPr>
        <w:t>н отвечать следующим требованиям: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2.1. Калоприемники различных модификаций - это устройства, носимые на себе, должны быть предназначены для сбора кишечного содержимого и устранения их агрессивного воздействия на кожу. </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2.1.1. Калоприемники должны состоять из адгезивной пластины для крепления </w:t>
      </w:r>
      <w:r w:rsidR="00464D14">
        <w:rPr>
          <w:rFonts w:ascii="Times New Roman" w:hAnsi="Times New Roman" w:cs="Times New Roman"/>
          <w:sz w:val="24"/>
          <w:szCs w:val="24"/>
        </w:rPr>
        <w:t>изделия</w:t>
      </w:r>
      <w:r w:rsidRPr="0020164B">
        <w:rPr>
          <w:rFonts w:ascii="Times New Roman" w:hAnsi="Times New Roman" w:cs="Times New Roman"/>
          <w:sz w:val="24"/>
          <w:szCs w:val="24"/>
        </w:rPr>
        <w:t xml:space="preserve"> к коже и мешка для сбора, отделяемого из </w:t>
      </w:r>
      <w:proofErr w:type="spellStart"/>
      <w:r w:rsidRPr="0020164B">
        <w:rPr>
          <w:rFonts w:ascii="Times New Roman" w:hAnsi="Times New Roman" w:cs="Times New Roman"/>
          <w:sz w:val="24"/>
          <w:szCs w:val="24"/>
        </w:rPr>
        <w:t>стомы</w:t>
      </w:r>
      <w:proofErr w:type="spellEnd"/>
      <w:r w:rsidRPr="0020164B">
        <w:rPr>
          <w:rFonts w:ascii="Times New Roman" w:hAnsi="Times New Roman" w:cs="Times New Roman"/>
          <w:sz w:val="24"/>
          <w:szCs w:val="24"/>
        </w:rPr>
        <w:t xml:space="preserve">. Пластина может составлять с мешком единое целое или должна крепиться к нему при помощи фланцевого соединения с различными конструктивными особенностями. </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2.1.2. Пластины могут иметь различную форму: круглые, овальные, квадратные, </w:t>
      </w:r>
      <w:proofErr w:type="spellStart"/>
      <w:r w:rsidRPr="0020164B">
        <w:rPr>
          <w:rFonts w:ascii="Times New Roman" w:hAnsi="Times New Roman" w:cs="Times New Roman"/>
          <w:sz w:val="24"/>
          <w:szCs w:val="24"/>
        </w:rPr>
        <w:t>конвексные</w:t>
      </w:r>
      <w:proofErr w:type="spellEnd"/>
      <w:r w:rsidRPr="0020164B">
        <w:rPr>
          <w:rFonts w:ascii="Times New Roman" w:hAnsi="Times New Roman" w:cs="Times New Roman"/>
          <w:sz w:val="24"/>
          <w:szCs w:val="24"/>
        </w:rPr>
        <w:t xml:space="preserve"> (для втянутых </w:t>
      </w:r>
      <w:proofErr w:type="spellStart"/>
      <w:r w:rsidRPr="0020164B">
        <w:rPr>
          <w:rFonts w:ascii="Times New Roman" w:hAnsi="Times New Roman" w:cs="Times New Roman"/>
          <w:sz w:val="24"/>
          <w:szCs w:val="24"/>
        </w:rPr>
        <w:t>стом</w:t>
      </w:r>
      <w:proofErr w:type="spellEnd"/>
      <w:r w:rsidRPr="0020164B">
        <w:rPr>
          <w:rFonts w:ascii="Times New Roman" w:hAnsi="Times New Roman" w:cs="Times New Roman"/>
          <w:sz w:val="24"/>
          <w:szCs w:val="24"/>
        </w:rPr>
        <w:t xml:space="preserve">) и т.д., клеевой слой из полимерных материалов: </w:t>
      </w:r>
      <w:proofErr w:type="spellStart"/>
      <w:r w:rsidRPr="0020164B">
        <w:rPr>
          <w:rFonts w:ascii="Times New Roman" w:hAnsi="Times New Roman" w:cs="Times New Roman"/>
          <w:sz w:val="24"/>
          <w:szCs w:val="24"/>
        </w:rPr>
        <w:t>гидроколлоидов</w:t>
      </w:r>
      <w:proofErr w:type="spellEnd"/>
      <w:r w:rsidRPr="0020164B">
        <w:rPr>
          <w:rFonts w:ascii="Times New Roman" w:hAnsi="Times New Roman" w:cs="Times New Roman"/>
          <w:sz w:val="24"/>
          <w:szCs w:val="24"/>
        </w:rPr>
        <w:t xml:space="preserve">, которые должны предохранять кожу, обладать противовоспалительными и </w:t>
      </w:r>
      <w:proofErr w:type="spellStart"/>
      <w:r w:rsidRPr="0020164B">
        <w:rPr>
          <w:rFonts w:ascii="Times New Roman" w:hAnsi="Times New Roman" w:cs="Times New Roman"/>
          <w:sz w:val="24"/>
          <w:szCs w:val="24"/>
        </w:rPr>
        <w:t>эпителизирующими</w:t>
      </w:r>
      <w:proofErr w:type="spellEnd"/>
      <w:r w:rsidRPr="0020164B">
        <w:rPr>
          <w:rFonts w:ascii="Times New Roman" w:hAnsi="Times New Roman" w:cs="Times New Roman"/>
          <w:sz w:val="24"/>
          <w:szCs w:val="24"/>
        </w:rPr>
        <w:t xml:space="preserve"> и выраженными адгезивными свойствами </w:t>
      </w:r>
      <w:proofErr w:type="spellStart"/>
      <w:r w:rsidRPr="0020164B">
        <w:rPr>
          <w:rFonts w:ascii="Times New Roman" w:hAnsi="Times New Roman" w:cs="Times New Roman"/>
          <w:sz w:val="24"/>
          <w:szCs w:val="24"/>
        </w:rPr>
        <w:t>монослойной</w:t>
      </w:r>
      <w:proofErr w:type="spellEnd"/>
      <w:r w:rsidRPr="0020164B">
        <w:rPr>
          <w:rFonts w:ascii="Times New Roman" w:hAnsi="Times New Roman" w:cs="Times New Roman"/>
          <w:sz w:val="24"/>
          <w:szCs w:val="24"/>
        </w:rPr>
        <w:t xml:space="preserve"> или спиралевидной структуры, при необходимости фланцевое соединение </w:t>
      </w:r>
      <w:proofErr w:type="spellStart"/>
      <w:r w:rsidRPr="0020164B">
        <w:rPr>
          <w:rFonts w:ascii="Times New Roman" w:hAnsi="Times New Roman" w:cs="Times New Roman"/>
          <w:sz w:val="24"/>
          <w:szCs w:val="24"/>
        </w:rPr>
        <w:t>комплиментарное</w:t>
      </w:r>
      <w:proofErr w:type="spellEnd"/>
      <w:r w:rsidRPr="0020164B">
        <w:rPr>
          <w:rFonts w:ascii="Times New Roman" w:hAnsi="Times New Roman" w:cs="Times New Roman"/>
          <w:sz w:val="24"/>
          <w:szCs w:val="24"/>
        </w:rPr>
        <w:t xml:space="preserve">, соответствующее фланцу мешка. Отверстие для </w:t>
      </w:r>
      <w:proofErr w:type="spellStart"/>
      <w:r w:rsidRPr="0020164B">
        <w:rPr>
          <w:rFonts w:ascii="Times New Roman" w:hAnsi="Times New Roman" w:cs="Times New Roman"/>
          <w:sz w:val="24"/>
          <w:szCs w:val="24"/>
        </w:rPr>
        <w:t>стомы</w:t>
      </w:r>
      <w:proofErr w:type="spellEnd"/>
      <w:r w:rsidRPr="0020164B">
        <w:rPr>
          <w:rFonts w:ascii="Times New Roman" w:hAnsi="Times New Roman" w:cs="Times New Roman"/>
          <w:sz w:val="24"/>
          <w:szCs w:val="24"/>
        </w:rPr>
        <w:t xml:space="preserve"> на пластине может быть, как вырезаемое (в зависимости от размеров имеющейся </w:t>
      </w:r>
      <w:proofErr w:type="spellStart"/>
      <w:r w:rsidRPr="0020164B">
        <w:rPr>
          <w:rFonts w:ascii="Times New Roman" w:hAnsi="Times New Roman" w:cs="Times New Roman"/>
          <w:sz w:val="24"/>
          <w:szCs w:val="24"/>
        </w:rPr>
        <w:t>стомы</w:t>
      </w:r>
      <w:proofErr w:type="spellEnd"/>
      <w:r w:rsidRPr="0020164B">
        <w:rPr>
          <w:rFonts w:ascii="Times New Roman" w:hAnsi="Times New Roman" w:cs="Times New Roman"/>
          <w:sz w:val="24"/>
          <w:szCs w:val="24"/>
        </w:rPr>
        <w:t xml:space="preserve">), так и предварительно вырезанное. Размер предварительно вырезанного отверстия или максимальный диаметр вырезаемого отверстия должны являться важной характеристикой пластины. Количество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с тем или иным диаметром отверстия должны определяться на основе анализа индивидуальных потребностей Получателей. Для предохранения от загрязнения клеевой слой пластины должен иметь защитное покрытие. </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2.1.3. Мешки могут изготавливаться из </w:t>
      </w:r>
      <w:proofErr w:type="spellStart"/>
      <w:r w:rsidRPr="0020164B">
        <w:rPr>
          <w:rFonts w:ascii="Times New Roman" w:hAnsi="Times New Roman" w:cs="Times New Roman"/>
          <w:sz w:val="24"/>
          <w:szCs w:val="24"/>
        </w:rPr>
        <w:t>биостабильного</w:t>
      </w:r>
      <w:proofErr w:type="spellEnd"/>
      <w:r w:rsidRPr="0020164B">
        <w:rPr>
          <w:rFonts w:ascii="Times New Roman" w:hAnsi="Times New Roman" w:cs="Times New Roman"/>
          <w:sz w:val="24"/>
          <w:szCs w:val="24"/>
        </w:rPr>
        <w:t xml:space="preserve"> полиэтилена или медицинского поливинилхлорида, которые должны обладать стойкостью в условиях постоянного воздействия ферментативной системы живого организма. Мешки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должно определяться на основе индивидуальных потребностей Получателей. Дренируемые </w:t>
      </w:r>
      <w:r w:rsidRPr="0020164B">
        <w:rPr>
          <w:rFonts w:ascii="Times New Roman" w:hAnsi="Times New Roman" w:cs="Times New Roman"/>
          <w:sz w:val="24"/>
          <w:szCs w:val="24"/>
        </w:rPr>
        <w:lastRenderedPageBreak/>
        <w:t>мешки должны иметь выпускное отверстие со встроенными или поставляемыми в комплекте зажимами. Дренируемые мешки для улучшения потребительских качеств могут иметь газовый фильтр. При комплектации фланцевые соединения пластин должны соответствовать фланцевым соединениям мешков.</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2.</w:t>
      </w:r>
      <w:r w:rsidR="008163F5">
        <w:rPr>
          <w:rFonts w:ascii="Times New Roman" w:hAnsi="Times New Roman" w:cs="Times New Roman"/>
          <w:sz w:val="24"/>
          <w:szCs w:val="24"/>
        </w:rPr>
        <w:t>2</w:t>
      </w:r>
      <w:r w:rsidRPr="0020164B">
        <w:rPr>
          <w:rFonts w:ascii="Times New Roman" w:hAnsi="Times New Roman" w:cs="Times New Roman"/>
          <w:sz w:val="24"/>
          <w:szCs w:val="24"/>
        </w:rPr>
        <w:t xml:space="preserve">. Конструкция </w:t>
      </w:r>
      <w:r w:rsidR="00A975D6">
        <w:rPr>
          <w:rFonts w:ascii="Times New Roman" w:hAnsi="Times New Roman" w:cs="Times New Roman"/>
          <w:sz w:val="24"/>
          <w:szCs w:val="24"/>
        </w:rPr>
        <w:t>Товар</w:t>
      </w:r>
      <w:r w:rsidR="006846C0">
        <w:rPr>
          <w:rFonts w:ascii="Times New Roman" w:hAnsi="Times New Roman" w:cs="Times New Roman"/>
          <w:sz w:val="24"/>
          <w:szCs w:val="24"/>
        </w:rPr>
        <w:t>а</w:t>
      </w:r>
      <w:r w:rsidRPr="0020164B">
        <w:rPr>
          <w:rFonts w:ascii="Times New Roman" w:hAnsi="Times New Roman" w:cs="Times New Roman"/>
          <w:sz w:val="24"/>
          <w:szCs w:val="24"/>
        </w:rPr>
        <w:t xml:space="preserve"> должна обеспечивать Получателю удобство и простоту обращения с ним, легкость в уходе.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3</w:t>
      </w:r>
      <w:r w:rsidRPr="0020164B">
        <w:rPr>
          <w:rFonts w:ascii="Times New Roman" w:hAnsi="Times New Roman" w:cs="Times New Roman"/>
          <w:bCs/>
          <w:sz w:val="24"/>
          <w:szCs w:val="24"/>
        </w:rPr>
        <w:t xml:space="preserve">. Сырье и материалы для изготовления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а</w:t>
      </w:r>
      <w:r w:rsidRPr="0020164B">
        <w:rPr>
          <w:rFonts w:ascii="Times New Roman" w:hAnsi="Times New Roman" w:cs="Times New Roman"/>
          <w:bCs/>
          <w:sz w:val="24"/>
          <w:szCs w:val="24"/>
        </w:rPr>
        <w:t xml:space="preserve"> должны быть разрешены к применению Федеральной службой по надзору в сфере защиты прав потребителей и благополучия человека.</w:t>
      </w:r>
    </w:p>
    <w:p w:rsidR="00146092" w:rsidRPr="0020164B" w:rsidRDefault="006846C0"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008163F5">
        <w:rPr>
          <w:rFonts w:ascii="Times New Roman" w:hAnsi="Times New Roman" w:cs="Times New Roman"/>
          <w:bCs/>
          <w:sz w:val="24"/>
          <w:szCs w:val="24"/>
        </w:rPr>
        <w:t>4</w:t>
      </w:r>
      <w:r w:rsidR="00146092"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00146092" w:rsidRPr="0020164B">
        <w:rPr>
          <w:rFonts w:ascii="Times New Roman" w:hAnsi="Times New Roman" w:cs="Times New Roman"/>
          <w:bCs/>
          <w:sz w:val="24"/>
          <w:szCs w:val="24"/>
        </w:rPr>
        <w:t xml:space="preserve"> долж</w:t>
      </w:r>
      <w:r>
        <w:rPr>
          <w:rFonts w:ascii="Times New Roman" w:hAnsi="Times New Roman" w:cs="Times New Roman"/>
          <w:bCs/>
          <w:sz w:val="24"/>
          <w:szCs w:val="24"/>
        </w:rPr>
        <w:t>е</w:t>
      </w:r>
      <w:r w:rsidR="00146092" w:rsidRPr="0020164B">
        <w:rPr>
          <w:rFonts w:ascii="Times New Roman" w:hAnsi="Times New Roman" w:cs="Times New Roman"/>
          <w:bCs/>
          <w:sz w:val="24"/>
          <w:szCs w:val="24"/>
        </w:rPr>
        <w:t>н соответствовать требованиям государственных стандартов, в том числе: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 xml:space="preserve">- Упаковка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должна обеспечивать защиту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от повреждений, порчи (изнашивания) или загрязнения во время хранения и транспортирования к месту использования по назначению (п 4.11.5 ГОСТ Р 51632-2014 «Технические средства реабилитации людей с ограничениями жизнедеятельности. Общие технические требования и методы испытаний»).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t>ГОСТ ISO 10993-1-2011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медицинские. Оценка биологического действия медицинских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Часть 1. Оценка и исследования»;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t>ГОСТ 31214-2003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медицинские. Требования к образцам и документации, представляемым на токсикологические, санитарно-химические испытания, испытания на стерильность и пирогенность»;</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w:t>
      </w:r>
      <w:r w:rsidRPr="0020164B">
        <w:rPr>
          <w:rFonts w:ascii="Times New Roman" w:hAnsi="Times New Roman" w:cs="Times New Roman"/>
          <w:sz w:val="24"/>
          <w:szCs w:val="24"/>
        </w:rPr>
        <w:tab/>
        <w:t>ГОСТ ISO 10993-5-2011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Часть 5. Исследования на </w:t>
      </w:r>
      <w:proofErr w:type="spellStart"/>
      <w:r w:rsidRPr="0020164B">
        <w:rPr>
          <w:rFonts w:ascii="Times New Roman" w:hAnsi="Times New Roman" w:cs="Times New Roman"/>
          <w:sz w:val="24"/>
          <w:szCs w:val="24"/>
        </w:rPr>
        <w:t>цитотоксичность</w:t>
      </w:r>
      <w:proofErr w:type="spellEnd"/>
      <w:r w:rsidRPr="0020164B">
        <w:rPr>
          <w:rFonts w:ascii="Times New Roman" w:hAnsi="Times New Roman" w:cs="Times New Roman"/>
          <w:sz w:val="24"/>
          <w:szCs w:val="24"/>
        </w:rPr>
        <w:t xml:space="preserve">: методы </w:t>
      </w:r>
      <w:proofErr w:type="spellStart"/>
      <w:r w:rsidRPr="0020164B">
        <w:rPr>
          <w:rFonts w:ascii="Times New Roman" w:hAnsi="Times New Roman" w:cs="Times New Roman"/>
          <w:sz w:val="24"/>
          <w:szCs w:val="24"/>
        </w:rPr>
        <w:t>in</w:t>
      </w:r>
      <w:proofErr w:type="spellEnd"/>
      <w:r w:rsidRPr="0020164B">
        <w:rPr>
          <w:rFonts w:ascii="Times New Roman" w:hAnsi="Times New Roman" w:cs="Times New Roman"/>
          <w:sz w:val="24"/>
          <w:szCs w:val="24"/>
        </w:rPr>
        <w:t xml:space="preserve"> </w:t>
      </w:r>
      <w:proofErr w:type="spellStart"/>
      <w:r w:rsidRPr="0020164B">
        <w:rPr>
          <w:rFonts w:ascii="Times New Roman" w:hAnsi="Times New Roman" w:cs="Times New Roman"/>
          <w:sz w:val="24"/>
          <w:szCs w:val="24"/>
        </w:rPr>
        <w:t>vitro</w:t>
      </w:r>
      <w:proofErr w:type="spellEnd"/>
      <w:r w:rsidRPr="0020164B">
        <w:rPr>
          <w:rFonts w:ascii="Times New Roman" w:hAnsi="Times New Roman" w:cs="Times New Roman"/>
          <w:sz w:val="24"/>
          <w:szCs w:val="24"/>
        </w:rPr>
        <w:t>»;</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ISO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Часть 10. Исследования раздражающего и сенсибилизирующего действия»;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52770-2007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безопасности. Методы санитарно-химических и токсикологических испытаний»;</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51632-2014 «Технические средства реабилитации людей с ограничениями жизнедеятельности. Общие технические требования и методы испытаний»;</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58235-2018 «Специальные средства при нарушении функций выделения. Термины и определения. Классификация»;</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 xml:space="preserve">ГОСТ Р 58237-2018 «Средства ухода за кишечными </w:t>
      </w:r>
      <w:proofErr w:type="spellStart"/>
      <w:r w:rsidRPr="0020164B">
        <w:rPr>
          <w:rFonts w:ascii="Times New Roman" w:hAnsi="Times New Roman" w:cs="Times New Roman"/>
          <w:sz w:val="24"/>
          <w:szCs w:val="24"/>
        </w:rPr>
        <w:t>стомами</w:t>
      </w:r>
      <w:proofErr w:type="spellEnd"/>
      <w:r w:rsidRPr="0020164B">
        <w:rPr>
          <w:rFonts w:ascii="Times New Roman" w:hAnsi="Times New Roman" w:cs="Times New Roman"/>
          <w:sz w:val="24"/>
          <w:szCs w:val="24"/>
        </w:rPr>
        <w:t xml:space="preserve">: калоприемники, вспомогательные средства и средства ухода за кожей вокруг </w:t>
      </w:r>
      <w:proofErr w:type="spellStart"/>
      <w:r w:rsidRPr="0020164B">
        <w:rPr>
          <w:rFonts w:ascii="Times New Roman" w:hAnsi="Times New Roman" w:cs="Times New Roman"/>
          <w:sz w:val="24"/>
          <w:szCs w:val="24"/>
        </w:rPr>
        <w:t>стомы</w:t>
      </w:r>
      <w:proofErr w:type="spellEnd"/>
      <w:r w:rsidRPr="0020164B">
        <w:rPr>
          <w:rFonts w:ascii="Times New Roman" w:hAnsi="Times New Roman" w:cs="Times New Roman"/>
          <w:sz w:val="24"/>
          <w:szCs w:val="24"/>
        </w:rPr>
        <w:t>. Характеристики и основные требования. Методы испытаний</w:t>
      </w:r>
      <w:r w:rsidR="006846C0">
        <w:rPr>
          <w:rFonts w:ascii="Times New Roman" w:hAnsi="Times New Roman" w:cs="Times New Roman"/>
          <w:sz w:val="24"/>
          <w:szCs w:val="24"/>
        </w:rPr>
        <w:t>».</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5</w:t>
      </w:r>
      <w:r w:rsidRPr="0020164B">
        <w:rPr>
          <w:rFonts w:ascii="Times New Roman" w:hAnsi="Times New Roman" w:cs="Times New Roman"/>
          <w:bCs/>
          <w:sz w:val="24"/>
          <w:szCs w:val="24"/>
        </w:rPr>
        <w:t xml:space="preserve">. При использовании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по назначению не должно создаваться угрозы для жизни и здоровья потребителя, окружающей среды, а также использование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должно причинять вред имуществу потребителя при его эксплуатации (Закон Российской Федерации от 07.02.1992 № 2300-1 «О защите прав потребителей»).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6</w:t>
      </w:r>
      <w:r w:rsidRPr="0020164B">
        <w:rPr>
          <w:rFonts w:ascii="Times New Roman" w:hAnsi="Times New Roman" w:cs="Times New Roman"/>
          <w:bCs/>
          <w:sz w:val="24"/>
          <w:szCs w:val="24"/>
        </w:rPr>
        <w:t xml:space="preserve">. Материалы, применяемые для изготовления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должны содержать ядовитых (токсичных) компонентов, не должны воздействовать на цвет поверхности, с которой контактируют те или иные детали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при его нормальной эксплуатации. </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7</w:t>
      </w:r>
      <w:r w:rsidRPr="0020164B">
        <w:rPr>
          <w:rFonts w:ascii="Times New Roman" w:hAnsi="Times New Roman" w:cs="Times New Roman"/>
          <w:bCs/>
          <w:sz w:val="24"/>
          <w:szCs w:val="24"/>
        </w:rPr>
        <w:t xml:space="preserve">. Остаточный срок годности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с момента передачи Получателю должен составлять не менее 1 года.</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8</w:t>
      </w:r>
      <w:r w:rsidRPr="0020164B">
        <w:rPr>
          <w:rFonts w:ascii="Times New Roman" w:hAnsi="Times New Roman" w:cs="Times New Roman"/>
          <w:bCs/>
          <w:sz w:val="24"/>
          <w:szCs w:val="24"/>
        </w:rPr>
        <w:t xml:space="preserve">. Поставлять технические средства реабилитации калоприемники (далее –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имеющие действующие регистрационные удостоверения, выданные Федеральной службой по надзору в сфере здравоохранения, в соответствии с 323-ФЗ от 21.11.2011 «Об основах охраны здоровья граждан в Российской Федерации» и Приказом Министерства здравоохранения РФ от 14.10.2013 № 737н «Об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9</w:t>
      </w:r>
      <w:r w:rsidRPr="0020164B">
        <w:rPr>
          <w:rFonts w:ascii="Times New Roman" w:hAnsi="Times New Roman" w:cs="Times New Roman"/>
          <w:bCs/>
          <w:sz w:val="24"/>
          <w:szCs w:val="24"/>
        </w:rPr>
        <w:t xml:space="preserve">. В случае окончания срока действия указанных документов до полного исполнения обязательств по Контракту Поставщик в установленные законодательством Российской </w:t>
      </w:r>
      <w:r w:rsidRPr="0020164B">
        <w:rPr>
          <w:rFonts w:ascii="Times New Roman" w:hAnsi="Times New Roman" w:cs="Times New Roman"/>
          <w:bCs/>
          <w:sz w:val="24"/>
          <w:szCs w:val="24"/>
        </w:rPr>
        <w:lastRenderedPageBreak/>
        <w:t>Федерации сроки обязан обеспечить их продление либо получение новых.</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8163F5">
        <w:rPr>
          <w:rFonts w:ascii="Times New Roman" w:hAnsi="Times New Roman" w:cs="Times New Roman"/>
          <w:bCs/>
          <w:sz w:val="24"/>
          <w:szCs w:val="24"/>
        </w:rPr>
        <w:t>0</w:t>
      </w:r>
      <w:r w:rsidRPr="0020164B">
        <w:rPr>
          <w:rFonts w:ascii="Times New Roman" w:hAnsi="Times New Roman" w:cs="Times New Roman"/>
          <w:bCs/>
          <w:sz w:val="24"/>
          <w:szCs w:val="24"/>
        </w:rPr>
        <w:t xml:space="preserve">. В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 не допускаются видимые механические повреждения (разрыв края, разрезы и т.п.).</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1C43A7">
        <w:rPr>
          <w:rFonts w:ascii="Times New Roman" w:hAnsi="Times New Roman" w:cs="Times New Roman"/>
          <w:bCs/>
          <w:sz w:val="24"/>
          <w:szCs w:val="24"/>
        </w:rPr>
        <w:t>1</w:t>
      </w:r>
      <w:r w:rsidRPr="0020164B">
        <w:rPr>
          <w:rFonts w:ascii="Times New Roman" w:hAnsi="Times New Roman" w:cs="Times New Roman"/>
          <w:bCs/>
          <w:sz w:val="24"/>
          <w:szCs w:val="24"/>
        </w:rPr>
        <w:t>. Поставляемы</w:t>
      </w:r>
      <w:r w:rsidR="006846C0">
        <w:rPr>
          <w:rFonts w:ascii="Times New Roman" w:hAnsi="Times New Roman" w:cs="Times New Roman"/>
          <w:bCs/>
          <w:sz w:val="24"/>
          <w:szCs w:val="24"/>
        </w:rPr>
        <w:t>й</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в упаковке, защищающей от повреждений и воздействия внешней среды. </w:t>
      </w:r>
    </w:p>
    <w:p w:rsidR="00146092"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1C43A7">
        <w:rPr>
          <w:rFonts w:ascii="Times New Roman" w:hAnsi="Times New Roman" w:cs="Times New Roman"/>
          <w:bCs/>
          <w:sz w:val="24"/>
          <w:szCs w:val="24"/>
        </w:rPr>
        <w:t>2</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новым.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н быть свободным от прав третьих лиц (Гражданский кодекс Российской Федерации).</w:t>
      </w:r>
    </w:p>
    <w:p w:rsidR="000F712D" w:rsidRPr="0020164B" w:rsidRDefault="000F712D"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2.1</w:t>
      </w:r>
      <w:r w:rsidR="001C43A7">
        <w:rPr>
          <w:rFonts w:ascii="Times New Roman" w:hAnsi="Times New Roman" w:cs="Times New Roman"/>
          <w:bCs/>
          <w:sz w:val="24"/>
          <w:szCs w:val="24"/>
        </w:rPr>
        <w:t>3</w:t>
      </w:r>
      <w:r>
        <w:rPr>
          <w:rFonts w:ascii="Times New Roman" w:hAnsi="Times New Roman" w:cs="Times New Roman"/>
          <w:bCs/>
          <w:sz w:val="24"/>
          <w:szCs w:val="24"/>
        </w:rPr>
        <w:t xml:space="preserve">. На Товар должны предоставляться </w:t>
      </w:r>
      <w:r w:rsidR="001C43A7" w:rsidRPr="001C43A7">
        <w:rPr>
          <w:rFonts w:ascii="Times New Roman" w:hAnsi="Times New Roman" w:cs="Times New Roman"/>
          <w:bCs/>
          <w:sz w:val="24"/>
          <w:szCs w:val="24"/>
        </w:rPr>
        <w:t>декларации о соответствии, либо сертификат</w:t>
      </w:r>
      <w:r w:rsidR="001C43A7">
        <w:rPr>
          <w:rFonts w:ascii="Times New Roman" w:hAnsi="Times New Roman" w:cs="Times New Roman"/>
          <w:bCs/>
          <w:sz w:val="24"/>
          <w:szCs w:val="24"/>
        </w:rPr>
        <w:t xml:space="preserve">ы соответствия, в случае, если </w:t>
      </w:r>
      <w:r w:rsidR="001C43A7" w:rsidRPr="001C43A7">
        <w:rPr>
          <w:rFonts w:ascii="Times New Roman" w:hAnsi="Times New Roman" w:cs="Times New Roman"/>
          <w:bCs/>
          <w:sz w:val="24"/>
          <w:szCs w:val="24"/>
        </w:rPr>
        <w:t>в соответствии с действующим законодательством Российской Федерации необходимо оформление указанных документов</w:t>
      </w:r>
      <w:r w:rsidR="001C43A7">
        <w:rPr>
          <w:rFonts w:ascii="Times New Roman" w:hAnsi="Times New Roman" w:cs="Times New Roman"/>
          <w:bCs/>
          <w:sz w:val="24"/>
          <w:szCs w:val="24"/>
        </w:rPr>
        <w:t>.</w:t>
      </w:r>
    </w:p>
    <w:p w:rsidR="00146092" w:rsidRPr="0020164B" w:rsidRDefault="00146092" w:rsidP="00A975D6">
      <w:pPr>
        <w:widowControl w:val="0"/>
        <w:spacing w:after="0" w:line="240" w:lineRule="auto"/>
        <w:rPr>
          <w:rFonts w:ascii="Times New Roman" w:hAnsi="Times New Roman" w:cs="Times New Roman"/>
          <w:bCs/>
          <w:sz w:val="24"/>
          <w:szCs w:val="24"/>
        </w:rPr>
      </w:pPr>
      <w:r w:rsidRPr="0020164B">
        <w:rPr>
          <w:rFonts w:ascii="Times New Roman" w:hAnsi="Times New Roman" w:cs="Times New Roman"/>
          <w:bCs/>
          <w:sz w:val="24"/>
          <w:szCs w:val="24"/>
        </w:rPr>
        <w:t>2.1</w:t>
      </w:r>
      <w:r w:rsidR="000F712D">
        <w:rPr>
          <w:rFonts w:ascii="Times New Roman" w:hAnsi="Times New Roman" w:cs="Times New Roman"/>
          <w:bCs/>
          <w:sz w:val="24"/>
          <w:szCs w:val="24"/>
        </w:rPr>
        <w:t>5</w:t>
      </w:r>
      <w:r w:rsidRPr="0020164B">
        <w:rPr>
          <w:rFonts w:ascii="Times New Roman" w:hAnsi="Times New Roman" w:cs="Times New Roman"/>
          <w:bCs/>
          <w:sz w:val="24"/>
          <w:szCs w:val="24"/>
        </w:rPr>
        <w:t>. Количество и характеристики</w:t>
      </w:r>
      <w:r w:rsidR="006846C0">
        <w:rPr>
          <w:rFonts w:ascii="Times New Roman" w:hAnsi="Times New Roman" w:cs="Times New Roman"/>
          <w:bCs/>
          <w:sz w:val="24"/>
          <w:szCs w:val="24"/>
        </w:rPr>
        <w:t>,</w:t>
      </w:r>
      <w:r w:rsidRPr="0020164B">
        <w:rPr>
          <w:rFonts w:ascii="Times New Roman" w:hAnsi="Times New Roman" w:cs="Times New Roman"/>
          <w:bCs/>
          <w:sz w:val="24"/>
          <w:szCs w:val="24"/>
        </w:rPr>
        <w:t xml:space="preserve"> поставляем</w:t>
      </w:r>
      <w:r w:rsidR="006846C0">
        <w:rPr>
          <w:rFonts w:ascii="Times New Roman" w:hAnsi="Times New Roman" w:cs="Times New Roman"/>
          <w:bCs/>
          <w:sz w:val="24"/>
          <w:szCs w:val="24"/>
        </w:rPr>
        <w:t>ого</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w:t>
      </w:r>
    </w:p>
    <w:p w:rsidR="00146092" w:rsidRPr="0020164B" w:rsidRDefault="00146092" w:rsidP="00A975D6">
      <w:pPr>
        <w:widowControl w:val="0"/>
        <w:spacing w:after="0" w:line="240" w:lineRule="auto"/>
        <w:jc w:val="center"/>
        <w:rPr>
          <w:rFonts w:ascii="Times New Roman" w:eastAsia="Times New Roman" w:hAnsi="Times New Roman" w:cs="Times New Roman"/>
          <w:sz w:val="24"/>
          <w:szCs w:val="24"/>
        </w:rPr>
      </w:pPr>
    </w:p>
    <w:p w:rsidR="00146092" w:rsidRDefault="00146092" w:rsidP="00A975D6">
      <w:pPr>
        <w:widowControl w:val="0"/>
        <w:spacing w:after="0" w:line="240" w:lineRule="auto"/>
        <w:jc w:val="center"/>
        <w:rPr>
          <w:rFonts w:ascii="Times New Roman" w:eastAsia="Times New Roman" w:hAnsi="Times New Roman" w:cs="Times New Roman"/>
          <w:sz w:val="24"/>
          <w:szCs w:val="24"/>
        </w:rPr>
      </w:pPr>
      <w:r w:rsidRPr="0020164B">
        <w:rPr>
          <w:rFonts w:ascii="Times New Roman" w:eastAsia="Times New Roman" w:hAnsi="Times New Roman" w:cs="Times New Roman"/>
          <w:sz w:val="24"/>
          <w:szCs w:val="24"/>
        </w:rPr>
        <w:t>СПЕЦИФИКАЦИЯ</w:t>
      </w:r>
    </w:p>
    <w:p w:rsidR="00BD5F31" w:rsidRPr="0020164B" w:rsidRDefault="00BD5F31" w:rsidP="00A975D6">
      <w:pPr>
        <w:widowControl w:val="0"/>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1987"/>
        <w:gridCol w:w="2241"/>
        <w:gridCol w:w="1172"/>
        <w:gridCol w:w="2247"/>
        <w:gridCol w:w="1198"/>
      </w:tblGrid>
      <w:tr w:rsidR="00DD6FA5" w:rsidRPr="00DD6FA5" w:rsidTr="00CE61DF">
        <w:trPr>
          <w:trHeight w:val="349"/>
        </w:trPr>
        <w:tc>
          <w:tcPr>
            <w:tcW w:w="268" w:type="pct"/>
            <w:tcBorders>
              <w:top w:val="single" w:sz="4" w:space="0" w:color="auto"/>
              <w:left w:val="single" w:sz="4" w:space="0" w:color="auto"/>
              <w:bottom w:val="single" w:sz="4" w:space="0" w:color="auto"/>
              <w:right w:val="single" w:sz="4" w:space="0" w:color="auto"/>
            </w:tcBorders>
            <w:vAlign w:val="center"/>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п/п</w:t>
            </w:r>
          </w:p>
        </w:tc>
        <w:tc>
          <w:tcPr>
            <w:tcW w:w="1063" w:type="pct"/>
            <w:tcBorders>
              <w:top w:val="single" w:sz="4" w:space="0" w:color="auto"/>
              <w:left w:val="single" w:sz="4" w:space="0" w:color="auto"/>
              <w:bottom w:val="single" w:sz="4" w:space="0" w:color="auto"/>
              <w:right w:val="single" w:sz="4" w:space="0" w:color="auto"/>
            </w:tcBorders>
            <w:vAlign w:val="center"/>
            <w:hideMark/>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Наименование товара, работы, услуги</w:t>
            </w:r>
          </w:p>
        </w:tc>
        <w:tc>
          <w:tcPr>
            <w:tcW w:w="1199" w:type="pct"/>
            <w:tcBorders>
              <w:top w:val="single" w:sz="4" w:space="0" w:color="auto"/>
              <w:left w:val="single" w:sz="4" w:space="0" w:color="auto"/>
              <w:bottom w:val="single" w:sz="4" w:space="0" w:color="auto"/>
              <w:right w:val="single" w:sz="4" w:space="0" w:color="auto"/>
            </w:tcBorders>
            <w:vAlign w:val="center"/>
            <w:hideMark/>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Наименование характеристики</w:t>
            </w:r>
          </w:p>
        </w:tc>
        <w:tc>
          <w:tcPr>
            <w:tcW w:w="627" w:type="pct"/>
            <w:tcBorders>
              <w:top w:val="single" w:sz="4" w:space="0" w:color="auto"/>
              <w:left w:val="single" w:sz="4" w:space="0" w:color="auto"/>
              <w:bottom w:val="single" w:sz="4" w:space="0" w:color="auto"/>
              <w:right w:val="single" w:sz="4" w:space="0" w:color="auto"/>
            </w:tcBorders>
            <w:vAlign w:val="center"/>
            <w:hideMark/>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xml:space="preserve">Показатель </w:t>
            </w:r>
            <w:proofErr w:type="spellStart"/>
            <w:r w:rsidRPr="00DD6FA5">
              <w:rPr>
                <w:rFonts w:ascii="Times New Roman" w:eastAsia="Times New Roman" w:hAnsi="Times New Roman" w:cs="Times New Roman"/>
                <w:sz w:val="24"/>
                <w:szCs w:val="24"/>
                <w:lang w:eastAsia="ar-SA"/>
              </w:rPr>
              <w:t>харак-теристики</w:t>
            </w:r>
            <w:proofErr w:type="spellEnd"/>
          </w:p>
        </w:tc>
        <w:tc>
          <w:tcPr>
            <w:tcW w:w="1202" w:type="pct"/>
            <w:tcBorders>
              <w:top w:val="single" w:sz="4" w:space="0" w:color="auto"/>
              <w:left w:val="single" w:sz="4" w:space="0" w:color="auto"/>
              <w:bottom w:val="single" w:sz="4" w:space="0" w:color="auto"/>
              <w:right w:val="single" w:sz="4" w:space="0" w:color="auto"/>
            </w:tcBorders>
            <w:vAlign w:val="center"/>
            <w:hideMark/>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ГОСТ, технический регламент/обоснование использования (в том числе его характеристика)</w:t>
            </w:r>
          </w:p>
        </w:tc>
        <w:tc>
          <w:tcPr>
            <w:tcW w:w="641" w:type="pct"/>
            <w:tcBorders>
              <w:top w:val="single" w:sz="4" w:space="0" w:color="auto"/>
              <w:left w:val="single" w:sz="4" w:space="0" w:color="auto"/>
              <w:bottom w:val="single" w:sz="4" w:space="0" w:color="auto"/>
              <w:right w:val="single" w:sz="4" w:space="0" w:color="auto"/>
            </w:tcBorders>
            <w:vAlign w:val="center"/>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Количество (шт.)</w:t>
            </w:r>
          </w:p>
        </w:tc>
      </w:tr>
      <w:tr w:rsidR="00DD6FA5" w:rsidRPr="00DD6FA5" w:rsidTr="00CE61DF">
        <w:trPr>
          <w:trHeight w:val="131"/>
        </w:trPr>
        <w:tc>
          <w:tcPr>
            <w:tcW w:w="268" w:type="pct"/>
            <w:vMerge w:val="restart"/>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1</w:t>
            </w:r>
          </w:p>
        </w:tc>
        <w:tc>
          <w:tcPr>
            <w:tcW w:w="1063" w:type="pct"/>
            <w:vMerge w:val="restart"/>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21-01-07</w:t>
            </w:r>
          </w:p>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Двухкомпонентный дренируемый калоприемник в комплекте: адгезивная пластина, плоская, мешок дренируемый</w:t>
            </w:r>
          </w:p>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ОКПД2/КТРУ:</w:t>
            </w:r>
          </w:p>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32.50.13.190</w:t>
            </w:r>
          </w:p>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КОЗ: 01.28.21.01.07.01</w:t>
            </w: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Комплект, состоящий из 1 плоской пластины и 3 дренируемых мешков</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Приказы Министерства труда и социальной защиты РФ от 13 февраля 2018 №86н, от 13 февраля 2018 №85н</w:t>
            </w:r>
          </w:p>
        </w:tc>
        <w:tc>
          <w:tcPr>
            <w:tcW w:w="641" w:type="pct"/>
            <w:vMerge w:val="restart"/>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40 800</w:t>
            </w:r>
          </w:p>
        </w:tc>
      </w:tr>
      <w:tr w:rsidR="00DD6FA5" w:rsidRPr="00DD6FA5" w:rsidTr="00CE61DF">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xml:space="preserve">Основа адгезивной пластины: </w:t>
            </w:r>
            <w:proofErr w:type="spellStart"/>
            <w:r w:rsidRPr="00DD6FA5">
              <w:rPr>
                <w:rFonts w:ascii="Times New Roman" w:eastAsia="Times New Roman" w:hAnsi="Times New Roman" w:cs="Times New Roman"/>
                <w:sz w:val="24"/>
                <w:szCs w:val="24"/>
                <w:lang w:eastAsia="ar-SA"/>
              </w:rPr>
              <w:t>гипоаллергенная</w:t>
            </w:r>
            <w:proofErr w:type="spellEnd"/>
            <w:r w:rsidRPr="00DD6FA5">
              <w:rPr>
                <w:rFonts w:ascii="Times New Roman" w:eastAsia="Times New Roman" w:hAnsi="Times New Roman" w:cs="Times New Roman"/>
                <w:sz w:val="24"/>
                <w:szCs w:val="24"/>
                <w:lang w:eastAsia="ar-SA"/>
              </w:rPr>
              <w:t>, гидроколлоидная</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ГОСТ ISO 10993-10-2011</w:t>
            </w:r>
          </w:p>
        </w:tc>
        <w:tc>
          <w:tcPr>
            <w:tcW w:w="641"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Защитное покрытие клеевого слоя</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Защитное покрытие для защиты клеевого слоя от загрязнения</w:t>
            </w:r>
          </w:p>
        </w:tc>
        <w:tc>
          <w:tcPr>
            <w:tcW w:w="641"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Фланцевое соединение</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Для обеспечения фиксации мешка дренируемого на пластине</w:t>
            </w:r>
          </w:p>
        </w:tc>
        <w:tc>
          <w:tcPr>
            <w:tcW w:w="641"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xml:space="preserve">Шаблон для вырезания отверстия под </w:t>
            </w:r>
            <w:proofErr w:type="spellStart"/>
            <w:r w:rsidRPr="00DD6FA5">
              <w:rPr>
                <w:rFonts w:ascii="Times New Roman" w:eastAsia="Times New Roman" w:hAnsi="Times New Roman" w:cs="Times New Roman"/>
                <w:sz w:val="24"/>
                <w:szCs w:val="24"/>
                <w:lang w:eastAsia="ar-SA"/>
              </w:rPr>
              <w:t>стому</w:t>
            </w:r>
            <w:proofErr w:type="spellEnd"/>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xml:space="preserve">Для измерения </w:t>
            </w:r>
            <w:proofErr w:type="spellStart"/>
            <w:r w:rsidRPr="00DD6FA5">
              <w:rPr>
                <w:rFonts w:ascii="Times New Roman" w:eastAsia="Times New Roman" w:hAnsi="Times New Roman" w:cs="Times New Roman"/>
                <w:sz w:val="24"/>
                <w:szCs w:val="24"/>
                <w:lang w:eastAsia="ar-SA"/>
              </w:rPr>
              <w:t>стомы</w:t>
            </w:r>
            <w:proofErr w:type="spellEnd"/>
            <w:r w:rsidRPr="00DD6FA5">
              <w:rPr>
                <w:rFonts w:ascii="Times New Roman" w:eastAsia="Times New Roman" w:hAnsi="Times New Roman" w:cs="Times New Roman"/>
                <w:sz w:val="24"/>
                <w:szCs w:val="24"/>
                <w:lang w:eastAsia="ar-SA"/>
              </w:rPr>
              <w:t xml:space="preserve">, нанесения контуров </w:t>
            </w:r>
            <w:proofErr w:type="spellStart"/>
            <w:r w:rsidRPr="00DD6FA5">
              <w:rPr>
                <w:rFonts w:ascii="Times New Roman" w:eastAsia="Times New Roman" w:hAnsi="Times New Roman" w:cs="Times New Roman"/>
                <w:sz w:val="24"/>
                <w:szCs w:val="24"/>
                <w:lang w:eastAsia="ar-SA"/>
              </w:rPr>
              <w:t>стомы</w:t>
            </w:r>
            <w:proofErr w:type="spellEnd"/>
            <w:r w:rsidRPr="00DD6FA5">
              <w:rPr>
                <w:rFonts w:ascii="Times New Roman" w:eastAsia="Times New Roman" w:hAnsi="Times New Roman" w:cs="Times New Roman"/>
                <w:sz w:val="24"/>
                <w:szCs w:val="24"/>
                <w:lang w:eastAsia="ar-SA"/>
              </w:rPr>
              <w:t xml:space="preserve"> на адгезивной пластине калоприемника, и вырезания отверстия необходимой формы и размера.</w:t>
            </w:r>
          </w:p>
        </w:tc>
        <w:tc>
          <w:tcPr>
            <w:tcW w:w="641"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Дренируемый мешок</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xml:space="preserve">Приказ Министерства </w:t>
            </w:r>
            <w:r w:rsidRPr="00DD6FA5">
              <w:rPr>
                <w:rFonts w:ascii="Times New Roman" w:eastAsia="Times New Roman" w:hAnsi="Times New Roman" w:cs="Times New Roman"/>
                <w:sz w:val="24"/>
                <w:szCs w:val="24"/>
                <w:lang w:eastAsia="ar-SA"/>
              </w:rPr>
              <w:lastRenderedPageBreak/>
              <w:t>труда и социальной защиты РФ от 13 февраля 2018 №86н</w:t>
            </w:r>
          </w:p>
        </w:tc>
        <w:tc>
          <w:tcPr>
            <w:tcW w:w="641"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Материал мешка: непрозрачный, многослойный, c мягкой нетканой подложкой или покрытием</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Для улучшения качества жизни получателя, мешок должен не протекать и не пропускать запах.</w:t>
            </w:r>
          </w:p>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Подложка защищает кожу от раздражения, вызванного потом при контакте с мешком</w:t>
            </w:r>
          </w:p>
        </w:tc>
        <w:tc>
          <w:tcPr>
            <w:tcW w:w="641"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Зажим или застежка для выпускного отверстия</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Для предотвращения вытекания каловых масс из мешка</w:t>
            </w:r>
          </w:p>
        </w:tc>
        <w:tc>
          <w:tcPr>
            <w:tcW w:w="641"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Крепление для пояса</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273"/>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Фланцы пластины должны соответствовать фланцам мешков</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Для обеспечения фиксации мешка дренируемого на пластине</w:t>
            </w:r>
          </w:p>
        </w:tc>
        <w:tc>
          <w:tcPr>
            <w:tcW w:w="641"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273"/>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Количество размеров диаметров фланцевого соединения</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не менее 3</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xml:space="preserve">Индивидуальные потребности получателя (размер </w:t>
            </w:r>
            <w:proofErr w:type="spellStart"/>
            <w:r w:rsidRPr="00DD6FA5">
              <w:rPr>
                <w:rFonts w:ascii="Times New Roman" w:eastAsia="Times New Roman" w:hAnsi="Times New Roman" w:cs="Times New Roman"/>
                <w:sz w:val="24"/>
                <w:szCs w:val="24"/>
                <w:lang w:eastAsia="ar-SA"/>
              </w:rPr>
              <w:t>стомы</w:t>
            </w:r>
            <w:proofErr w:type="spellEnd"/>
            <w:r w:rsidRPr="00DD6FA5">
              <w:rPr>
                <w:rFonts w:ascii="Times New Roman" w:eastAsia="Times New Roman" w:hAnsi="Times New Roman" w:cs="Times New Roman"/>
                <w:sz w:val="24"/>
                <w:szCs w:val="24"/>
                <w:lang w:eastAsia="ar-SA"/>
              </w:rPr>
              <w:t>)</w:t>
            </w:r>
          </w:p>
        </w:tc>
        <w:tc>
          <w:tcPr>
            <w:tcW w:w="641"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Диаметр фланцевого соединения первого размера не менее 40 мм (включительно)</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xml:space="preserve">Индивидуальные потребности получателя (размер </w:t>
            </w:r>
            <w:proofErr w:type="spellStart"/>
            <w:r w:rsidRPr="00DD6FA5">
              <w:rPr>
                <w:rFonts w:ascii="Times New Roman" w:eastAsia="Times New Roman" w:hAnsi="Times New Roman" w:cs="Times New Roman"/>
                <w:sz w:val="24"/>
                <w:szCs w:val="24"/>
                <w:lang w:eastAsia="ar-SA"/>
              </w:rPr>
              <w:t>стомы</w:t>
            </w:r>
            <w:proofErr w:type="spellEnd"/>
            <w:r w:rsidRPr="00DD6FA5">
              <w:rPr>
                <w:rFonts w:ascii="Times New Roman" w:eastAsia="Times New Roman" w:hAnsi="Times New Roman" w:cs="Times New Roman"/>
                <w:sz w:val="24"/>
                <w:szCs w:val="24"/>
                <w:lang w:eastAsia="ar-SA"/>
              </w:rPr>
              <w:t>)</w:t>
            </w:r>
          </w:p>
        </w:tc>
        <w:tc>
          <w:tcPr>
            <w:tcW w:w="641"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Диаметр фланцевого соединения второго размера не менее 50 мм (включительно)</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xml:space="preserve">Индивидуальные потребности получателя (размер </w:t>
            </w:r>
            <w:proofErr w:type="spellStart"/>
            <w:r w:rsidRPr="00DD6FA5">
              <w:rPr>
                <w:rFonts w:ascii="Times New Roman" w:eastAsia="Times New Roman" w:hAnsi="Times New Roman" w:cs="Times New Roman"/>
                <w:sz w:val="24"/>
                <w:szCs w:val="24"/>
                <w:lang w:eastAsia="ar-SA"/>
              </w:rPr>
              <w:t>стомы</w:t>
            </w:r>
            <w:proofErr w:type="spellEnd"/>
            <w:r w:rsidRPr="00DD6FA5">
              <w:rPr>
                <w:rFonts w:ascii="Times New Roman" w:eastAsia="Times New Roman" w:hAnsi="Times New Roman" w:cs="Times New Roman"/>
                <w:sz w:val="24"/>
                <w:szCs w:val="24"/>
                <w:lang w:eastAsia="ar-SA"/>
              </w:rPr>
              <w:t>)</w:t>
            </w:r>
          </w:p>
        </w:tc>
        <w:tc>
          <w:tcPr>
            <w:tcW w:w="641"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tcBorders>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Диаметр фланцевого соединения третьего размера не менее 60 мм (включительно)</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xml:space="preserve">Индивидуальные потребности получателя (размер </w:t>
            </w:r>
            <w:proofErr w:type="spellStart"/>
            <w:r w:rsidRPr="00DD6FA5">
              <w:rPr>
                <w:rFonts w:ascii="Times New Roman" w:eastAsia="Times New Roman" w:hAnsi="Times New Roman" w:cs="Times New Roman"/>
                <w:sz w:val="24"/>
                <w:szCs w:val="24"/>
                <w:lang w:eastAsia="ar-SA"/>
              </w:rPr>
              <w:t>стомы</w:t>
            </w:r>
            <w:proofErr w:type="spellEnd"/>
            <w:r w:rsidRPr="00DD6FA5">
              <w:rPr>
                <w:rFonts w:ascii="Times New Roman" w:eastAsia="Times New Roman" w:hAnsi="Times New Roman" w:cs="Times New Roman"/>
                <w:sz w:val="24"/>
                <w:szCs w:val="24"/>
                <w:lang w:eastAsia="ar-SA"/>
              </w:rPr>
              <w:t>)</w:t>
            </w:r>
          </w:p>
        </w:tc>
        <w:tc>
          <w:tcPr>
            <w:tcW w:w="641" w:type="pct"/>
            <w:vMerge/>
            <w:tcBorders>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val="restart"/>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lastRenderedPageBreak/>
              <w:t>2</w:t>
            </w:r>
          </w:p>
        </w:tc>
        <w:tc>
          <w:tcPr>
            <w:tcW w:w="1063" w:type="pct"/>
            <w:vMerge w:val="restart"/>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21-01-07</w:t>
            </w:r>
          </w:p>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Двухкомпонентный дренируемый калоприемник в комплекте: адгезивная пластина, плоская, мешок дренируемый</w:t>
            </w:r>
          </w:p>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ОКПД2/КТРУ:</w:t>
            </w:r>
          </w:p>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32.50.13.190</w:t>
            </w:r>
          </w:p>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КОЗ: 01.28.21.01.07.01</w:t>
            </w: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Комплект, состоящий из 1 плоской пластины и 3 дренируемых мешков</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Приказы Министерства труда и социальной защиты РФ от 13 февраля 2018 №86н, от 13 февраля 2018 №85н</w:t>
            </w:r>
          </w:p>
        </w:tc>
        <w:tc>
          <w:tcPr>
            <w:tcW w:w="641" w:type="pct"/>
            <w:vMerge w:val="restart"/>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720</w:t>
            </w:r>
          </w:p>
        </w:tc>
      </w:tr>
      <w:tr w:rsidR="00DD6FA5" w:rsidRPr="00DD6FA5" w:rsidTr="00CE61DF">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xml:space="preserve">Основа адгезивной пластины: </w:t>
            </w:r>
            <w:proofErr w:type="spellStart"/>
            <w:r w:rsidRPr="00DD6FA5">
              <w:rPr>
                <w:rFonts w:ascii="Times New Roman" w:eastAsia="Times New Roman" w:hAnsi="Times New Roman" w:cs="Times New Roman"/>
                <w:sz w:val="24"/>
                <w:szCs w:val="24"/>
                <w:lang w:eastAsia="ar-SA"/>
              </w:rPr>
              <w:t>гипоаллергенная</w:t>
            </w:r>
            <w:proofErr w:type="spellEnd"/>
            <w:r w:rsidRPr="00DD6FA5">
              <w:rPr>
                <w:rFonts w:ascii="Times New Roman" w:eastAsia="Times New Roman" w:hAnsi="Times New Roman" w:cs="Times New Roman"/>
                <w:sz w:val="24"/>
                <w:szCs w:val="24"/>
                <w:lang w:eastAsia="ar-SA"/>
              </w:rPr>
              <w:t>, гидроколлоидная</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ГОСТ ISO 10993-10-2011</w:t>
            </w:r>
          </w:p>
        </w:tc>
        <w:tc>
          <w:tcPr>
            <w:tcW w:w="641"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Защитное покрытие клеевого слоя</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Защитное покрытие для защиты клеевого слоя от загрязнения</w:t>
            </w:r>
          </w:p>
        </w:tc>
        <w:tc>
          <w:tcPr>
            <w:tcW w:w="641"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Фланцевое соединение</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Для обеспечения фиксации мешка дренируемого на пластине</w:t>
            </w:r>
          </w:p>
        </w:tc>
        <w:tc>
          <w:tcPr>
            <w:tcW w:w="641"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xml:space="preserve">Шаблон для вырезания отверстия под </w:t>
            </w:r>
            <w:proofErr w:type="spellStart"/>
            <w:r w:rsidRPr="00DD6FA5">
              <w:rPr>
                <w:rFonts w:ascii="Times New Roman" w:eastAsia="Times New Roman" w:hAnsi="Times New Roman" w:cs="Times New Roman"/>
                <w:sz w:val="24"/>
                <w:szCs w:val="24"/>
                <w:lang w:eastAsia="ar-SA"/>
              </w:rPr>
              <w:t>стому</w:t>
            </w:r>
            <w:proofErr w:type="spellEnd"/>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xml:space="preserve">Для измерения </w:t>
            </w:r>
            <w:proofErr w:type="spellStart"/>
            <w:r w:rsidRPr="00DD6FA5">
              <w:rPr>
                <w:rFonts w:ascii="Times New Roman" w:eastAsia="Times New Roman" w:hAnsi="Times New Roman" w:cs="Times New Roman"/>
                <w:sz w:val="24"/>
                <w:szCs w:val="24"/>
                <w:lang w:eastAsia="ar-SA"/>
              </w:rPr>
              <w:t>стомы</w:t>
            </w:r>
            <w:proofErr w:type="spellEnd"/>
            <w:r w:rsidRPr="00DD6FA5">
              <w:rPr>
                <w:rFonts w:ascii="Times New Roman" w:eastAsia="Times New Roman" w:hAnsi="Times New Roman" w:cs="Times New Roman"/>
                <w:sz w:val="24"/>
                <w:szCs w:val="24"/>
                <w:lang w:eastAsia="ar-SA"/>
              </w:rPr>
              <w:t xml:space="preserve">, нанесения контуров </w:t>
            </w:r>
            <w:proofErr w:type="spellStart"/>
            <w:r w:rsidRPr="00DD6FA5">
              <w:rPr>
                <w:rFonts w:ascii="Times New Roman" w:eastAsia="Times New Roman" w:hAnsi="Times New Roman" w:cs="Times New Roman"/>
                <w:sz w:val="24"/>
                <w:szCs w:val="24"/>
                <w:lang w:eastAsia="ar-SA"/>
              </w:rPr>
              <w:t>стомы</w:t>
            </w:r>
            <w:proofErr w:type="spellEnd"/>
            <w:r w:rsidRPr="00DD6FA5">
              <w:rPr>
                <w:rFonts w:ascii="Times New Roman" w:eastAsia="Times New Roman" w:hAnsi="Times New Roman" w:cs="Times New Roman"/>
                <w:sz w:val="24"/>
                <w:szCs w:val="24"/>
                <w:lang w:eastAsia="ar-SA"/>
              </w:rPr>
              <w:t xml:space="preserve"> на адгезивной пластине калоприемника, и вырезания отверстия необходимой формы и размера.</w:t>
            </w:r>
          </w:p>
        </w:tc>
        <w:tc>
          <w:tcPr>
            <w:tcW w:w="641"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Дренируемый мешок</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xml:space="preserve">Материал мешка: </w:t>
            </w:r>
            <w:proofErr w:type="spellStart"/>
            <w:r w:rsidRPr="00DD6FA5">
              <w:rPr>
                <w:rFonts w:ascii="Times New Roman" w:eastAsia="Times New Roman" w:hAnsi="Times New Roman" w:cs="Times New Roman"/>
                <w:sz w:val="24"/>
                <w:szCs w:val="24"/>
                <w:lang w:eastAsia="ar-SA"/>
              </w:rPr>
              <w:t>изпрозрачного</w:t>
            </w:r>
            <w:proofErr w:type="spellEnd"/>
            <w:r w:rsidRPr="00DD6FA5">
              <w:rPr>
                <w:rFonts w:ascii="Times New Roman" w:eastAsia="Times New Roman" w:hAnsi="Times New Roman" w:cs="Times New Roman"/>
                <w:sz w:val="24"/>
                <w:szCs w:val="24"/>
                <w:lang w:eastAsia="ar-SA"/>
              </w:rPr>
              <w:t xml:space="preserve"> многослойного, c мягкой нетканой подложкой или покрытием</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Для улучшения качества жизни получателя, мешок должен не протекать и не пропускать запах.</w:t>
            </w:r>
          </w:p>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Подложка защищает кожу от раздражения, вызванного потом при контакте с мешком</w:t>
            </w:r>
          </w:p>
        </w:tc>
        <w:tc>
          <w:tcPr>
            <w:tcW w:w="641"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Застежка для выпускного отверстия</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Для предотвращения вытекания каловых масс из мешка</w:t>
            </w:r>
          </w:p>
        </w:tc>
        <w:tc>
          <w:tcPr>
            <w:tcW w:w="641"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Крепление для пояса</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xml:space="preserve">Приказ Министерства </w:t>
            </w:r>
            <w:r w:rsidRPr="00DD6FA5">
              <w:rPr>
                <w:rFonts w:ascii="Times New Roman" w:eastAsia="Times New Roman" w:hAnsi="Times New Roman" w:cs="Times New Roman"/>
                <w:sz w:val="24"/>
                <w:szCs w:val="24"/>
                <w:lang w:eastAsia="ar-SA"/>
              </w:rPr>
              <w:lastRenderedPageBreak/>
              <w:t>труда и социальной защиты РФ от 13 февраля 2018 №86н</w:t>
            </w:r>
          </w:p>
        </w:tc>
        <w:tc>
          <w:tcPr>
            <w:tcW w:w="641"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Фланцы пластины должны соответствовать фланцам мешков</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Для обеспечения фиксации мешка дренируемого на пластине</w:t>
            </w:r>
          </w:p>
        </w:tc>
        <w:tc>
          <w:tcPr>
            <w:tcW w:w="641"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tcBorders>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xml:space="preserve">Диаметр фланцевого соединения не менее 100 мм </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xml:space="preserve">Индивидуальные потребности получателя (размер </w:t>
            </w:r>
            <w:proofErr w:type="spellStart"/>
            <w:r w:rsidRPr="00DD6FA5">
              <w:rPr>
                <w:rFonts w:ascii="Times New Roman" w:eastAsia="Times New Roman" w:hAnsi="Times New Roman" w:cs="Times New Roman"/>
                <w:sz w:val="24"/>
                <w:szCs w:val="24"/>
                <w:lang w:eastAsia="ar-SA"/>
              </w:rPr>
              <w:t>стомы</w:t>
            </w:r>
            <w:proofErr w:type="spellEnd"/>
            <w:r w:rsidRPr="00DD6FA5">
              <w:rPr>
                <w:rFonts w:ascii="Times New Roman" w:eastAsia="Times New Roman" w:hAnsi="Times New Roman" w:cs="Times New Roman"/>
                <w:sz w:val="24"/>
                <w:szCs w:val="24"/>
                <w:lang w:eastAsia="ar-SA"/>
              </w:rPr>
              <w:t>)</w:t>
            </w:r>
          </w:p>
        </w:tc>
        <w:tc>
          <w:tcPr>
            <w:tcW w:w="641" w:type="pct"/>
            <w:vMerge/>
            <w:tcBorders>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val="restart"/>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3</w:t>
            </w:r>
          </w:p>
        </w:tc>
        <w:tc>
          <w:tcPr>
            <w:tcW w:w="1063" w:type="pct"/>
            <w:vMerge w:val="restart"/>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21-01-08</w:t>
            </w:r>
          </w:p>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xml:space="preserve">Двухкомпонентный дренируемый калоприемник для втянутых </w:t>
            </w:r>
            <w:proofErr w:type="spellStart"/>
            <w:r w:rsidRPr="00DD6FA5">
              <w:rPr>
                <w:rFonts w:ascii="Times New Roman" w:eastAsia="Times New Roman" w:hAnsi="Times New Roman" w:cs="Times New Roman"/>
                <w:sz w:val="24"/>
                <w:szCs w:val="24"/>
                <w:lang w:eastAsia="ar-SA"/>
              </w:rPr>
              <w:t>стом</w:t>
            </w:r>
            <w:proofErr w:type="spellEnd"/>
            <w:r w:rsidRPr="00DD6FA5">
              <w:rPr>
                <w:rFonts w:ascii="Times New Roman" w:eastAsia="Times New Roman" w:hAnsi="Times New Roman" w:cs="Times New Roman"/>
                <w:sz w:val="24"/>
                <w:szCs w:val="24"/>
                <w:lang w:eastAsia="ar-SA"/>
              </w:rPr>
              <w:t xml:space="preserve"> в комплекте: адгезивная пластина, конвексная, мешок дренируемый</w:t>
            </w:r>
          </w:p>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ОКПД2/КТРУ:</w:t>
            </w:r>
          </w:p>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32.50.13.190</w:t>
            </w:r>
          </w:p>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КОЗ: 01.28.21.01.08.01</w:t>
            </w: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xml:space="preserve">Комплект, состоящий из 1 </w:t>
            </w:r>
            <w:proofErr w:type="spellStart"/>
            <w:r w:rsidRPr="00DD6FA5">
              <w:rPr>
                <w:rFonts w:ascii="Times New Roman" w:eastAsia="Times New Roman" w:hAnsi="Times New Roman" w:cs="Times New Roman"/>
                <w:sz w:val="24"/>
                <w:szCs w:val="24"/>
                <w:lang w:eastAsia="ar-SA"/>
              </w:rPr>
              <w:t>конвексной</w:t>
            </w:r>
            <w:proofErr w:type="spellEnd"/>
            <w:r w:rsidRPr="00DD6FA5">
              <w:rPr>
                <w:rFonts w:ascii="Times New Roman" w:eastAsia="Times New Roman" w:hAnsi="Times New Roman" w:cs="Times New Roman"/>
                <w:sz w:val="24"/>
                <w:szCs w:val="24"/>
                <w:lang w:eastAsia="ar-SA"/>
              </w:rPr>
              <w:t xml:space="preserve"> пластины и 3 дренируемых мешков</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Приказы Министерства труда и социальной защиты РФ от 13 февраля 2018 №86н, от 13 февраля 2018 №85н</w:t>
            </w:r>
          </w:p>
        </w:tc>
        <w:tc>
          <w:tcPr>
            <w:tcW w:w="641" w:type="pct"/>
            <w:vMerge w:val="restart"/>
            <w:tcBorders>
              <w:lef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8 550</w:t>
            </w:r>
          </w:p>
        </w:tc>
      </w:tr>
      <w:tr w:rsidR="00DD6FA5" w:rsidRPr="00DD6FA5" w:rsidTr="00CE61DF">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xml:space="preserve">Основа адгезивной пластины: </w:t>
            </w:r>
            <w:proofErr w:type="spellStart"/>
            <w:r w:rsidRPr="00DD6FA5">
              <w:rPr>
                <w:rFonts w:ascii="Times New Roman" w:eastAsia="Times New Roman" w:hAnsi="Times New Roman" w:cs="Times New Roman"/>
                <w:sz w:val="24"/>
                <w:szCs w:val="24"/>
                <w:lang w:eastAsia="ar-SA"/>
              </w:rPr>
              <w:t>гипоаллергенная</w:t>
            </w:r>
            <w:proofErr w:type="spellEnd"/>
            <w:r w:rsidRPr="00DD6FA5">
              <w:rPr>
                <w:rFonts w:ascii="Times New Roman" w:eastAsia="Times New Roman" w:hAnsi="Times New Roman" w:cs="Times New Roman"/>
                <w:sz w:val="24"/>
                <w:szCs w:val="24"/>
                <w:lang w:eastAsia="ar-SA"/>
              </w:rPr>
              <w:t>, гидроколлоидная</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ГОСТ ISO 10993-10-2011</w:t>
            </w:r>
          </w:p>
        </w:tc>
        <w:tc>
          <w:tcPr>
            <w:tcW w:w="641" w:type="pct"/>
            <w:vMerge/>
            <w:tcBorders>
              <w:lef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Защитное покрытие клеевого слоя</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Защитное покрытие для защиты клеевого слоя от загрязнения</w:t>
            </w:r>
          </w:p>
        </w:tc>
        <w:tc>
          <w:tcPr>
            <w:tcW w:w="641" w:type="pct"/>
            <w:vMerge/>
            <w:tcBorders>
              <w:lef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Фланцевое соединение</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Для обеспечения фиксации мешка дренируемого на пластине</w:t>
            </w:r>
          </w:p>
        </w:tc>
        <w:tc>
          <w:tcPr>
            <w:tcW w:w="641" w:type="pct"/>
            <w:vMerge/>
            <w:tcBorders>
              <w:lef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xml:space="preserve">Шаблон для вырезания отверстия под </w:t>
            </w:r>
            <w:proofErr w:type="spellStart"/>
            <w:r w:rsidRPr="00DD6FA5">
              <w:rPr>
                <w:rFonts w:ascii="Times New Roman" w:eastAsia="Times New Roman" w:hAnsi="Times New Roman" w:cs="Times New Roman"/>
                <w:sz w:val="24"/>
                <w:szCs w:val="24"/>
                <w:lang w:eastAsia="ar-SA"/>
              </w:rPr>
              <w:t>стому</w:t>
            </w:r>
            <w:proofErr w:type="spellEnd"/>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xml:space="preserve">Для измерения </w:t>
            </w:r>
            <w:proofErr w:type="spellStart"/>
            <w:r w:rsidRPr="00DD6FA5">
              <w:rPr>
                <w:rFonts w:ascii="Times New Roman" w:eastAsia="Times New Roman" w:hAnsi="Times New Roman" w:cs="Times New Roman"/>
                <w:sz w:val="24"/>
                <w:szCs w:val="24"/>
                <w:lang w:eastAsia="ar-SA"/>
              </w:rPr>
              <w:t>стомы</w:t>
            </w:r>
            <w:proofErr w:type="spellEnd"/>
            <w:r w:rsidRPr="00DD6FA5">
              <w:rPr>
                <w:rFonts w:ascii="Times New Roman" w:eastAsia="Times New Roman" w:hAnsi="Times New Roman" w:cs="Times New Roman"/>
                <w:sz w:val="24"/>
                <w:szCs w:val="24"/>
                <w:lang w:eastAsia="ar-SA"/>
              </w:rPr>
              <w:t xml:space="preserve">, нанесения контуров </w:t>
            </w:r>
            <w:proofErr w:type="spellStart"/>
            <w:r w:rsidRPr="00DD6FA5">
              <w:rPr>
                <w:rFonts w:ascii="Times New Roman" w:eastAsia="Times New Roman" w:hAnsi="Times New Roman" w:cs="Times New Roman"/>
                <w:sz w:val="24"/>
                <w:szCs w:val="24"/>
                <w:lang w:eastAsia="ar-SA"/>
              </w:rPr>
              <w:t>стомы</w:t>
            </w:r>
            <w:proofErr w:type="spellEnd"/>
            <w:r w:rsidRPr="00DD6FA5">
              <w:rPr>
                <w:rFonts w:ascii="Times New Roman" w:eastAsia="Times New Roman" w:hAnsi="Times New Roman" w:cs="Times New Roman"/>
                <w:sz w:val="24"/>
                <w:szCs w:val="24"/>
                <w:lang w:eastAsia="ar-SA"/>
              </w:rPr>
              <w:t xml:space="preserve"> на адгезивной пластине калоприемника, и вырезания отверстия необходимой формы и размера.</w:t>
            </w:r>
          </w:p>
        </w:tc>
        <w:tc>
          <w:tcPr>
            <w:tcW w:w="641" w:type="pct"/>
            <w:vMerge/>
            <w:tcBorders>
              <w:lef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Дренируемый мешок</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tcBorders>
              <w:lef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Материал мешка: непрозрачный, многослойный, c мягкой нетканой подложкой или покрытием</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Для улучшения качества жизни получателя, мешок должен не протекать и не пропускать запах.</w:t>
            </w:r>
          </w:p>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lastRenderedPageBreak/>
              <w:t>Подложка защищает кожу от раздражения, вызванного потом при контакте с мешком</w:t>
            </w:r>
          </w:p>
        </w:tc>
        <w:tc>
          <w:tcPr>
            <w:tcW w:w="641" w:type="pct"/>
            <w:vMerge/>
            <w:tcBorders>
              <w:lef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Зажим или застежка для выпускного отверстия</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Для предотвращения вытекания каловых масс из мешка</w:t>
            </w:r>
          </w:p>
        </w:tc>
        <w:tc>
          <w:tcPr>
            <w:tcW w:w="641" w:type="pct"/>
            <w:vMerge/>
            <w:tcBorders>
              <w:lef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Крепление для пояса</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tcBorders>
              <w:lef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Фланцы пластины должны соответствовать фланцам мешков</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Для обеспечения фиксации мешка дренируемого на пластине</w:t>
            </w:r>
          </w:p>
        </w:tc>
        <w:tc>
          <w:tcPr>
            <w:tcW w:w="641" w:type="pct"/>
            <w:vMerge/>
            <w:tcBorders>
              <w:lef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Количество размеров диаметров фланцевого соединения</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не менее 2</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xml:space="preserve">Индивидуальные потребности получателя (размер </w:t>
            </w:r>
            <w:proofErr w:type="spellStart"/>
            <w:r w:rsidRPr="00DD6FA5">
              <w:rPr>
                <w:rFonts w:ascii="Times New Roman" w:eastAsia="Times New Roman" w:hAnsi="Times New Roman" w:cs="Times New Roman"/>
                <w:sz w:val="24"/>
                <w:szCs w:val="24"/>
                <w:lang w:eastAsia="ar-SA"/>
              </w:rPr>
              <w:t>стомы</w:t>
            </w:r>
            <w:proofErr w:type="spellEnd"/>
            <w:r w:rsidRPr="00DD6FA5">
              <w:rPr>
                <w:rFonts w:ascii="Times New Roman" w:eastAsia="Times New Roman" w:hAnsi="Times New Roman" w:cs="Times New Roman"/>
                <w:sz w:val="24"/>
                <w:szCs w:val="24"/>
                <w:lang w:eastAsia="ar-SA"/>
              </w:rPr>
              <w:t>)</w:t>
            </w:r>
          </w:p>
        </w:tc>
        <w:tc>
          <w:tcPr>
            <w:tcW w:w="641" w:type="pct"/>
            <w:vMerge/>
            <w:tcBorders>
              <w:lef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CE61DF">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Диаметр фланцевого соединения первого размера не менее 50 мм (включительно)</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xml:space="preserve">Индивидуальные потребности получателя(размер </w:t>
            </w:r>
            <w:proofErr w:type="spellStart"/>
            <w:r w:rsidRPr="00DD6FA5">
              <w:rPr>
                <w:rFonts w:ascii="Times New Roman" w:eastAsia="Times New Roman" w:hAnsi="Times New Roman" w:cs="Times New Roman"/>
                <w:sz w:val="24"/>
                <w:szCs w:val="24"/>
                <w:lang w:eastAsia="ar-SA"/>
              </w:rPr>
              <w:t>стомы</w:t>
            </w:r>
            <w:proofErr w:type="spellEnd"/>
            <w:r w:rsidRPr="00DD6FA5">
              <w:rPr>
                <w:rFonts w:ascii="Times New Roman" w:eastAsia="Times New Roman" w:hAnsi="Times New Roman" w:cs="Times New Roman"/>
                <w:sz w:val="24"/>
                <w:szCs w:val="24"/>
                <w:lang w:eastAsia="ar-SA"/>
              </w:rPr>
              <w:t>)</w:t>
            </w:r>
          </w:p>
        </w:tc>
        <w:tc>
          <w:tcPr>
            <w:tcW w:w="641" w:type="pct"/>
            <w:vMerge/>
            <w:tcBorders>
              <w:lef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DD6FA5">
        <w:trPr>
          <w:trHeight w:val="349"/>
        </w:trPr>
        <w:tc>
          <w:tcPr>
            <w:tcW w:w="268"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Диаметр фланцевого соединения второго размера не менее 60 мм (включительно)</w:t>
            </w:r>
          </w:p>
        </w:tc>
        <w:tc>
          <w:tcPr>
            <w:tcW w:w="627"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r w:rsidRPr="00DD6FA5">
              <w:rPr>
                <w:rFonts w:ascii="Times New Roman" w:eastAsia="Times New Roman" w:hAnsi="Times New Roman" w:cs="Times New Roman"/>
                <w:sz w:val="24"/>
                <w:szCs w:val="24"/>
                <w:lang w:eastAsia="ar-SA"/>
              </w:rPr>
              <w:t xml:space="preserve">Индивидуальные потребности получателя (размер </w:t>
            </w:r>
            <w:proofErr w:type="spellStart"/>
            <w:r w:rsidRPr="00DD6FA5">
              <w:rPr>
                <w:rFonts w:ascii="Times New Roman" w:eastAsia="Times New Roman" w:hAnsi="Times New Roman" w:cs="Times New Roman"/>
                <w:sz w:val="24"/>
                <w:szCs w:val="24"/>
                <w:lang w:eastAsia="ar-SA"/>
              </w:rPr>
              <w:t>стомы</w:t>
            </w:r>
            <w:proofErr w:type="spellEnd"/>
            <w:r w:rsidRPr="00DD6FA5">
              <w:rPr>
                <w:rFonts w:ascii="Times New Roman" w:eastAsia="Times New Roman" w:hAnsi="Times New Roman" w:cs="Times New Roman"/>
                <w:sz w:val="24"/>
                <w:szCs w:val="24"/>
                <w:lang w:eastAsia="ar-SA"/>
              </w:rPr>
              <w:t>)</w:t>
            </w:r>
          </w:p>
        </w:tc>
        <w:tc>
          <w:tcPr>
            <w:tcW w:w="641" w:type="pct"/>
            <w:vMerge/>
            <w:tcBorders>
              <w:left w:val="single" w:sz="4" w:space="0" w:color="auto"/>
            </w:tcBorders>
          </w:tcPr>
          <w:p w:rsidR="00DD6FA5" w:rsidRPr="00DD6FA5" w:rsidRDefault="00DD6FA5" w:rsidP="00DD6FA5">
            <w:pPr>
              <w:suppressAutoHyphens/>
              <w:spacing w:after="0" w:line="240" w:lineRule="auto"/>
              <w:rPr>
                <w:rFonts w:ascii="Times New Roman" w:eastAsia="Times New Roman" w:hAnsi="Times New Roman" w:cs="Times New Roman"/>
                <w:sz w:val="24"/>
                <w:szCs w:val="24"/>
                <w:lang w:eastAsia="ar-SA"/>
              </w:rPr>
            </w:pPr>
          </w:p>
        </w:tc>
      </w:tr>
      <w:tr w:rsidR="00DD6FA5" w:rsidRPr="00DD6FA5" w:rsidTr="00DD6FA5">
        <w:trPr>
          <w:trHeight w:val="349"/>
        </w:trPr>
        <w:tc>
          <w:tcPr>
            <w:tcW w:w="4359" w:type="pct"/>
            <w:gridSpan w:val="5"/>
            <w:tcBorders>
              <w:left w:val="single" w:sz="4" w:space="0" w:color="auto"/>
              <w:bottom w:val="single" w:sz="4" w:space="0" w:color="auto"/>
              <w:right w:val="single" w:sz="4" w:space="0" w:color="auto"/>
            </w:tcBorders>
          </w:tcPr>
          <w:p w:rsidR="00DD6FA5" w:rsidRPr="00DD6FA5" w:rsidRDefault="00DD6FA5" w:rsidP="00DD6FA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ИТОГО:</w:t>
            </w:r>
          </w:p>
        </w:tc>
        <w:tc>
          <w:tcPr>
            <w:tcW w:w="641" w:type="pct"/>
            <w:tcBorders>
              <w:left w:val="single" w:sz="4" w:space="0" w:color="auto"/>
              <w:bottom w:val="single" w:sz="4" w:space="0" w:color="auto"/>
            </w:tcBorders>
          </w:tcPr>
          <w:p w:rsidR="00DD6FA5" w:rsidRPr="00DD6FA5" w:rsidRDefault="00DD6FA5" w:rsidP="00DD6FA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50 070</w:t>
            </w:r>
          </w:p>
        </w:tc>
      </w:tr>
    </w:tbl>
    <w:p w:rsidR="00BD5F31" w:rsidRPr="0020164B" w:rsidRDefault="00BD5F31" w:rsidP="00A975D6">
      <w:pPr>
        <w:spacing w:after="0" w:line="240" w:lineRule="auto"/>
        <w:rPr>
          <w:rFonts w:ascii="Times New Roman" w:hAnsi="Times New Roman" w:cs="Times New Roman"/>
          <w:sz w:val="24"/>
          <w:szCs w:val="24"/>
        </w:rPr>
      </w:pPr>
    </w:p>
    <w:p w:rsidR="00146092" w:rsidRPr="0020164B" w:rsidRDefault="00FE2D41" w:rsidP="00FE2D41">
      <w:pPr>
        <w:spacing w:after="0" w:line="240" w:lineRule="auto"/>
        <w:jc w:val="both"/>
        <w:rPr>
          <w:rFonts w:ascii="Times New Roman" w:hAnsi="Times New Roman" w:cs="Times New Roman"/>
          <w:sz w:val="24"/>
          <w:szCs w:val="24"/>
        </w:rPr>
      </w:pPr>
      <w:r w:rsidRPr="00FE2D41">
        <w:rPr>
          <w:rFonts w:ascii="Times New Roman" w:hAnsi="Times New Roman" w:cs="Times New Roman"/>
          <w:sz w:val="24"/>
          <w:szCs w:val="24"/>
        </w:rPr>
        <w:t>Технические характеристики поставляемого товара должны соответствовать или превосходить характеристики, указанные в техническом задании</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 xml:space="preserve">3. Требование к сроку </w:t>
      </w:r>
      <w:r w:rsidR="00E7322A">
        <w:rPr>
          <w:rFonts w:ascii="Times New Roman" w:hAnsi="Times New Roman" w:cs="Times New Roman"/>
          <w:b/>
          <w:sz w:val="24"/>
          <w:szCs w:val="24"/>
        </w:rPr>
        <w:t xml:space="preserve">годности </w:t>
      </w:r>
      <w:r w:rsidRPr="0020164B">
        <w:rPr>
          <w:rFonts w:ascii="Times New Roman" w:hAnsi="Times New Roman" w:cs="Times New Roman"/>
          <w:b/>
          <w:sz w:val="24"/>
          <w:szCs w:val="24"/>
        </w:rPr>
        <w:t>Товара:</w:t>
      </w:r>
    </w:p>
    <w:p w:rsidR="00146092" w:rsidRPr="0020164B" w:rsidRDefault="00E7322A" w:rsidP="00A975D6">
      <w:pPr>
        <w:tabs>
          <w:tab w:val="left"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146092" w:rsidRPr="0020164B">
        <w:rPr>
          <w:rFonts w:ascii="Times New Roman" w:hAnsi="Times New Roman" w:cs="Times New Roman"/>
          <w:sz w:val="24"/>
          <w:szCs w:val="24"/>
        </w:rPr>
        <w:t xml:space="preserve">рок годности товара на момент поставки </w:t>
      </w:r>
      <w:r>
        <w:rPr>
          <w:rFonts w:ascii="Times New Roman" w:hAnsi="Times New Roman" w:cs="Times New Roman"/>
          <w:sz w:val="24"/>
          <w:szCs w:val="24"/>
        </w:rPr>
        <w:t xml:space="preserve">должен </w:t>
      </w:r>
      <w:r w:rsidR="00146092" w:rsidRPr="0020164B">
        <w:rPr>
          <w:rFonts w:ascii="Times New Roman" w:hAnsi="Times New Roman" w:cs="Times New Roman"/>
          <w:sz w:val="24"/>
          <w:szCs w:val="24"/>
        </w:rPr>
        <w:t>составлят</w:t>
      </w:r>
      <w:r>
        <w:rPr>
          <w:rFonts w:ascii="Times New Roman" w:hAnsi="Times New Roman" w:cs="Times New Roman"/>
          <w:sz w:val="24"/>
          <w:szCs w:val="24"/>
        </w:rPr>
        <w:t>ь от</w:t>
      </w:r>
      <w:r w:rsidR="00146092" w:rsidRPr="0020164B">
        <w:rPr>
          <w:rFonts w:ascii="Times New Roman" w:hAnsi="Times New Roman" w:cs="Times New Roman"/>
          <w:sz w:val="24"/>
          <w:szCs w:val="24"/>
        </w:rPr>
        <w:t xml:space="preserve"> 12 месяцев и свыше.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Поставщик </w:t>
      </w:r>
      <w:r w:rsidR="00E7322A">
        <w:rPr>
          <w:rFonts w:ascii="Times New Roman" w:hAnsi="Times New Roman" w:cs="Times New Roman"/>
          <w:sz w:val="24"/>
          <w:szCs w:val="24"/>
        </w:rPr>
        <w:t xml:space="preserve">должен </w:t>
      </w:r>
      <w:r w:rsidRPr="0020164B">
        <w:rPr>
          <w:rFonts w:ascii="Times New Roman" w:hAnsi="Times New Roman" w:cs="Times New Roman"/>
          <w:sz w:val="24"/>
          <w:szCs w:val="24"/>
        </w:rPr>
        <w:t>гарантир</w:t>
      </w:r>
      <w:r w:rsidR="00E7322A">
        <w:rPr>
          <w:rFonts w:ascii="Times New Roman" w:hAnsi="Times New Roman" w:cs="Times New Roman"/>
          <w:sz w:val="24"/>
          <w:szCs w:val="24"/>
        </w:rPr>
        <w:t>овать,</w:t>
      </w:r>
      <w:r w:rsidRPr="0020164B">
        <w:rPr>
          <w:rFonts w:ascii="Times New Roman" w:hAnsi="Times New Roman" w:cs="Times New Roman"/>
          <w:sz w:val="24"/>
          <w:szCs w:val="24"/>
        </w:rPr>
        <w:t xml:space="preserve"> что Товар, поставляемый в рамках настоящего Контракта, является новым, не имеет дефектов, связанных с разработкой,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sz w:val="24"/>
          <w:szCs w:val="24"/>
        </w:rPr>
        <w:t>Данный Товар</w:t>
      </w:r>
      <w:r w:rsidR="00E7322A">
        <w:rPr>
          <w:rFonts w:ascii="Times New Roman" w:hAnsi="Times New Roman" w:cs="Times New Roman"/>
          <w:sz w:val="24"/>
          <w:szCs w:val="24"/>
        </w:rPr>
        <w:t xml:space="preserve"> должен</w:t>
      </w:r>
      <w:r w:rsidRPr="0020164B">
        <w:rPr>
          <w:rFonts w:ascii="Times New Roman" w:hAnsi="Times New Roman" w:cs="Times New Roman"/>
          <w:sz w:val="24"/>
          <w:szCs w:val="24"/>
        </w:rPr>
        <w:t xml:space="preserve"> являт</w:t>
      </w:r>
      <w:r w:rsidR="00E7322A">
        <w:rPr>
          <w:rFonts w:ascii="Times New Roman" w:hAnsi="Times New Roman" w:cs="Times New Roman"/>
          <w:sz w:val="24"/>
          <w:szCs w:val="24"/>
        </w:rPr>
        <w:t>ь</w:t>
      </w:r>
      <w:r w:rsidRPr="0020164B">
        <w:rPr>
          <w:rFonts w:ascii="Times New Roman" w:hAnsi="Times New Roman" w:cs="Times New Roman"/>
          <w:sz w:val="24"/>
          <w:szCs w:val="24"/>
        </w:rPr>
        <w:t>ся продукцией одноразовой, в связи с чем срок предоставления гарантии качества на Товар не устанавливается.</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4. Требования к качеству, техническим, функциональным характеристикам специальных средств при нарушениях функций выделения, их размерам:</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lastRenderedPageBreak/>
        <w:t>- специальные средства при нарушениях функций выделения - это устройства, носимые на себе, предназначенные для сбора кишечного содержимого и устранения их агрессивного воздействия на кожу;</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конструкция специальных средств при нарушениях функций выделения обеспечивает пользователю удобство и простоту обращения с ними.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национальных стандартов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испытания».</w:t>
      </w:r>
    </w:p>
    <w:p w:rsidR="00146092" w:rsidRPr="0020164B" w:rsidRDefault="00146092" w:rsidP="00A975D6">
      <w:pPr>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5. Требования к размерам, упаковке, отгрузке специальных средств при нарушениях функций выделения: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в специальных средствах при нарушениях функций выделения отсутствуют механические повреждения (разрыв края, разрезы и т.п.), видимые невооруженным глазом;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сырье и материалы для изготовления специальных средств при нарушениях функций выделения разрешены к применению Федеральной службой по надзору в сфере защиты прав потребителей и благополучия человека;</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хранение осуществляется в соответствии с требованиями, предъявляемыми к данной категории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транспортировка осуществляется любым видом крытого транспорта, обеспечивающим защиту Товара от климатических воздействий, в соответствии с правилами перевозки грузов, действующими на данном виде транспорта. </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Упаковка специальных средств при нарушениях функций выделения обеспечивает их защиту от повреждений, порчи (изнашивания), загрязнения во время хранения и транспортирования к месту использования по назначению.</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Упаковка обеспечивает защиту от воздействия механических и климатических факторов во время транспортирования и хранения технических средств реабилитации.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Маркировка упаковки специальных средств при нарушениях функций выделения включает:</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условное обозначение группы Товара, товарную марку (при наличии), обозначение номера Товара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страну-изготовителя;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наименование предприятия-изготовителя, юридический адрес, товарный знак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-отличительные характеристики Товара в соответствии с их техническим исполнением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номер артикула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количество Товара в упаковке;</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дату (месяц, год) изготовления, срок годности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правила использования (при необходимости);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штриховой код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информацию о сертификации (при наличии).</w:t>
      </w:r>
    </w:p>
    <w:p w:rsidR="00146092" w:rsidRPr="0020164B" w:rsidRDefault="00146092" w:rsidP="000F712D">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стандартов серии ГОСТ Р ИСО 10993-1-2011, ГОСТ Р ИСО 10993-5-2011, ГОСТ Р ИСО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ГОСТ 52770-2007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к образцам и документации, представленной на токсикологические, санитарно-химические испытания, испытания на стерильность и пирогенность».</w:t>
      </w:r>
    </w:p>
    <w:sectPr w:rsidR="00146092" w:rsidRPr="00201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04FA5EE6"/>
    <w:lvl w:ilvl="0">
      <w:start w:val="1"/>
      <w:numFmt w:val="bullet"/>
      <w:pStyle w:val="a"/>
      <w:lvlText w:val=""/>
      <w:lvlJc w:val="left"/>
      <w:pPr>
        <w:tabs>
          <w:tab w:val="num" w:pos="643"/>
        </w:tabs>
        <w:ind w:left="643" w:hanging="360"/>
      </w:pPr>
      <w:rPr>
        <w:rFonts w:ascii="Symbol" w:hAnsi="Symbol" w:hint="default"/>
      </w:rPr>
    </w:lvl>
  </w:abstractNum>
  <w:abstractNum w:abstractNumId="1">
    <w:nsid w:val="FFFFFF88"/>
    <w:multiLevelType w:val="singleLevel"/>
    <w:tmpl w:val="9C36721A"/>
    <w:lvl w:ilvl="0">
      <w:start w:val="1"/>
      <w:numFmt w:val="decimal"/>
      <w:pStyle w:val="a0"/>
      <w:lvlText w:val="%1."/>
      <w:lvlJc w:val="left"/>
      <w:pPr>
        <w:tabs>
          <w:tab w:val="num" w:pos="360"/>
        </w:tabs>
        <w:ind w:left="360" w:hanging="360"/>
      </w:p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4">
    <w:nsid w:val="01AB2566"/>
    <w:multiLevelType w:val="hybridMultilevel"/>
    <w:tmpl w:val="5E5A02F2"/>
    <w:lvl w:ilvl="0" w:tplc="0EFE7836">
      <w:start w:val="1"/>
      <w:numFmt w:val="bullet"/>
      <w:lvlText w:val="-"/>
      <w:lvlJc w:val="left"/>
      <w:pPr>
        <w:ind w:left="720" w:hanging="360"/>
      </w:pPr>
      <w:rPr>
        <w:rFonts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097E9A"/>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0811259B"/>
    <w:multiLevelType w:val="hybridMultilevel"/>
    <w:tmpl w:val="397CB088"/>
    <w:lvl w:ilvl="0" w:tplc="C2328102">
      <w:start w:val="1"/>
      <w:numFmt w:val="decimal"/>
      <w:lvlText w:val="%1."/>
      <w:lvlJc w:val="left"/>
      <w:pPr>
        <w:tabs>
          <w:tab w:val="num" w:pos="540"/>
        </w:tabs>
        <w:ind w:left="540" w:hanging="360"/>
      </w:pPr>
      <w:rPr>
        <w:b/>
        <w:color w:val="auto"/>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7">
    <w:nsid w:val="0F9B66B8"/>
    <w:multiLevelType w:val="hybridMultilevel"/>
    <w:tmpl w:val="E63E84EC"/>
    <w:name w:val="WW8Num52"/>
    <w:lvl w:ilvl="0" w:tplc="FFFFFFFF">
      <w:start w:val="1"/>
      <w:numFmt w:val="decimal"/>
      <w:pStyle w:val="5"/>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1"/>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890115C"/>
    <w:multiLevelType w:val="hybridMultilevel"/>
    <w:tmpl w:val="5A0290C4"/>
    <w:name w:val="WW8Num53"/>
    <w:lvl w:ilvl="0" w:tplc="FFFFFFFF">
      <w:start w:val="1"/>
      <w:numFmt w:val="bullet"/>
      <w:pStyle w:val="3"/>
      <w:lvlText w:val=""/>
      <w:lvlJc w:val="left"/>
      <w:pPr>
        <w:ind w:left="720" w:hanging="360"/>
      </w:pPr>
      <w:rPr>
        <w:rFonts w:ascii="Symbo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9">
    <w:nsid w:val="1A1D6E00"/>
    <w:multiLevelType w:val="singleLevel"/>
    <w:tmpl w:val="9738BD1E"/>
    <w:name w:val="WW8Num54"/>
    <w:lvl w:ilvl="0">
      <w:start w:val="10"/>
      <w:numFmt w:val="decimal"/>
      <w:pStyle w:val="a2"/>
      <w:lvlText w:val="%1."/>
      <w:legacy w:legacy="1" w:legacySpace="0" w:legacyIndent="382"/>
      <w:lvlJc w:val="left"/>
      <w:pPr>
        <w:ind w:left="0" w:firstLine="0"/>
      </w:pPr>
      <w:rPr>
        <w:rFonts w:ascii="Times New Roman" w:hAnsi="Times New Roman" w:cs="Times New Roman" w:hint="default"/>
      </w:rPr>
    </w:lvl>
  </w:abstractNum>
  <w:abstractNum w:abstractNumId="10">
    <w:nsid w:val="1C1E6903"/>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DCD7B5E"/>
    <w:multiLevelType w:val="singleLevel"/>
    <w:tmpl w:val="217CE298"/>
    <w:lvl w:ilvl="0">
      <w:start w:val="12"/>
      <w:numFmt w:val="decimal"/>
      <w:pStyle w:val="50"/>
      <w:lvlText w:val="%1."/>
      <w:legacy w:legacy="1" w:legacySpace="0" w:legacyIndent="382"/>
      <w:lvlJc w:val="left"/>
      <w:pPr>
        <w:ind w:left="0" w:firstLine="0"/>
      </w:pPr>
      <w:rPr>
        <w:rFonts w:ascii="Times New Roman" w:hAnsi="Times New Roman" w:cs="Times New Roman" w:hint="default"/>
      </w:rPr>
    </w:lvl>
  </w:abstractNum>
  <w:abstractNum w:abstractNumId="12">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3">
    <w:nsid w:val="205753DE"/>
    <w:multiLevelType w:val="hybridMultilevel"/>
    <w:tmpl w:val="C15A25CE"/>
    <w:lvl w:ilvl="0" w:tplc="AF40B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D32A8D"/>
    <w:multiLevelType w:val="hybridMultilevel"/>
    <w:tmpl w:val="60E4A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5E7160"/>
    <w:multiLevelType w:val="multilevel"/>
    <w:tmpl w:val="A36AAE06"/>
    <w:lvl w:ilvl="0">
      <w:start w:val="1"/>
      <w:numFmt w:val="decimal"/>
      <w:lvlText w:val="%1."/>
      <w:lvlJc w:val="left"/>
      <w:pPr>
        <w:tabs>
          <w:tab w:val="num" w:pos="0"/>
        </w:tabs>
        <w:ind w:left="0" w:firstLine="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277"/>
        </w:tabs>
        <w:ind w:left="1277" w:hanging="851"/>
      </w:pPr>
      <w:rPr>
        <w:caps w:val="0"/>
        <w:strike w:val="0"/>
        <w:dstrike w:val="0"/>
        <w:vanish w:val="0"/>
        <w:webHidden w:val="0"/>
        <w:color w:val="auto"/>
        <w:spacing w:val="0"/>
        <w:w w:val="100"/>
        <w:kern w:val="0"/>
        <w:position w:val="0"/>
        <w:u w:val="none"/>
        <w:effect w:val="none"/>
        <w:vertAlign w:val="baseline"/>
        <w:specVanish w:val="0"/>
      </w:rPr>
    </w:lvl>
    <w:lvl w:ilvl="2">
      <w:start w:val="1"/>
      <w:numFmt w:val="decimal"/>
      <w:pStyle w:val="TimesNewRomanCYR"/>
      <w:lvlText w:val="%1.%2.%3"/>
      <w:lvlJc w:val="left"/>
      <w:pPr>
        <w:tabs>
          <w:tab w:val="num" w:pos="1135"/>
        </w:tabs>
        <w:ind w:left="-283" w:firstLine="567"/>
      </w:pPr>
      <w:rPr>
        <w:b w:val="0"/>
        <w:bCs w:val="0"/>
        <w:i w:val="0"/>
        <w:iCs w:val="0"/>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0" w:firstLine="567"/>
      </w:pPr>
      <w:rPr>
        <w:b w:val="0"/>
        <w:bCs w:val="0"/>
        <w:i w:val="0"/>
        <w:iCs w:val="0"/>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16">
    <w:nsid w:val="525C6CDD"/>
    <w:multiLevelType w:val="hybridMultilevel"/>
    <w:tmpl w:val="C7C2ED60"/>
    <w:lvl w:ilvl="0" w:tplc="4F7256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0"/>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8">
    <w:nsid w:val="58417FC2"/>
    <w:multiLevelType w:val="multilevel"/>
    <w:tmpl w:val="F6CA6B8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9765026"/>
    <w:multiLevelType w:val="hybridMultilevel"/>
    <w:tmpl w:val="521668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423579E"/>
    <w:multiLevelType w:val="singleLevel"/>
    <w:tmpl w:val="645A693A"/>
    <w:lvl w:ilvl="0">
      <w:start w:val="1"/>
      <w:numFmt w:val="decimal"/>
      <w:pStyle w:val="31"/>
      <w:lvlText w:val="%1."/>
      <w:legacy w:legacy="1" w:legacySpace="0" w:legacyIndent="295"/>
      <w:lvlJc w:val="left"/>
      <w:pPr>
        <w:ind w:left="0" w:firstLine="0"/>
      </w:pPr>
      <w:rPr>
        <w:rFonts w:ascii="Times New Roman" w:hAnsi="Times New Roman" w:cs="Times New Roman" w:hint="default"/>
        <w:b/>
      </w:rPr>
    </w:lvl>
  </w:abstractNum>
  <w:abstractNum w:abstractNumId="21">
    <w:nsid w:val="662315CB"/>
    <w:multiLevelType w:val="hybridMultilevel"/>
    <w:tmpl w:val="8B12AA8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6744591F"/>
    <w:multiLevelType w:val="singleLevel"/>
    <w:tmpl w:val="ACC0B8DE"/>
    <w:lvl w:ilvl="0">
      <w:start w:val="3"/>
      <w:numFmt w:val="decimal"/>
      <w:pStyle w:val="32"/>
      <w:lvlText w:val="%1."/>
      <w:legacy w:legacy="1" w:legacySpace="0" w:legacyIndent="281"/>
      <w:lvlJc w:val="left"/>
      <w:pPr>
        <w:ind w:left="0" w:firstLine="0"/>
      </w:pPr>
      <w:rPr>
        <w:rFonts w:ascii="Times New Roman" w:hAnsi="Times New Roman" w:cs="Times New Roman" w:hint="default"/>
        <w:b/>
      </w:rPr>
    </w:lvl>
  </w:abstractNum>
  <w:abstractNum w:abstractNumId="23">
    <w:nsid w:val="6CF70BC1"/>
    <w:multiLevelType w:val="multilevel"/>
    <w:tmpl w:val="5BEABA66"/>
    <w:lvl w:ilvl="0">
      <w:start w:val="1"/>
      <w:numFmt w:val="decimal"/>
      <w:pStyle w:val="xl30"/>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abstractNum w:abstractNumId="24">
    <w:nsid w:val="782C6F9D"/>
    <w:multiLevelType w:val="hybridMultilevel"/>
    <w:tmpl w:val="0456AA3A"/>
    <w:lvl w:ilvl="0" w:tplc="B3D46632">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3"/>
  </w:num>
  <w:num w:numId="2">
    <w:abstractNumId w:val="16"/>
  </w:num>
  <w:num w:numId="3">
    <w:abstractNumId w:val="24"/>
  </w:num>
  <w:num w:numId="4">
    <w:abstractNumId w:val="21"/>
  </w:num>
  <w:num w:numId="5">
    <w:abstractNumId w:val="4"/>
  </w:num>
  <w:num w:numId="6">
    <w:abstractNumId w:val="3"/>
    <w:lvlOverride w:ilvl="0">
      <w:startOverride w:val="1"/>
    </w:lvlOverride>
  </w:num>
  <w:num w:numId="7">
    <w:abstractNumId w:val="3"/>
  </w:num>
  <w:num w:numId="8">
    <w:abstractNumId w:val="17"/>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0"/>
  </w:num>
  <w:num w:numId="14">
    <w:abstractNumId w:val="7"/>
  </w:num>
  <w:num w:numId="15">
    <w:abstractNumId w:val="8"/>
  </w:num>
  <w:num w:numId="16">
    <w:abstractNumId w:val="11"/>
    <w:lvlOverride w:ilvl="0">
      <w:startOverride w:val="12"/>
    </w:lvlOverride>
  </w:num>
  <w:num w:numId="17">
    <w:abstractNumId w:val="9"/>
    <w:lvlOverride w:ilvl="0">
      <w:startOverride w:val="10"/>
    </w:lvlOverride>
  </w:num>
  <w:num w:numId="18">
    <w:abstractNumId w:val="20"/>
    <w:lvlOverride w:ilvl="0">
      <w:startOverride w:val="1"/>
    </w:lvlOverride>
  </w:num>
  <w:num w:numId="19">
    <w:abstractNumId w:val="22"/>
    <w:lvlOverride w:ilvl="0">
      <w:startOverride w:val="3"/>
    </w:lvlOverride>
  </w:num>
  <w:num w:numId="20">
    <w:abstractNumId w:val="1"/>
    <w:lvlOverride w:ilvl="0">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9"/>
  </w:num>
  <w:num w:numId="24">
    <w:abstractNumId w:val="12"/>
  </w:num>
  <w:num w:numId="25">
    <w:abstractNumId w:val="2"/>
  </w:num>
  <w:num w:numId="26">
    <w:abstractNumId w:val="18"/>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7B"/>
    <w:rsid w:val="000F712D"/>
    <w:rsid w:val="00146092"/>
    <w:rsid w:val="001C43A7"/>
    <w:rsid w:val="0020164B"/>
    <w:rsid w:val="003F357B"/>
    <w:rsid w:val="00464D14"/>
    <w:rsid w:val="006846C0"/>
    <w:rsid w:val="006D0A83"/>
    <w:rsid w:val="008163F5"/>
    <w:rsid w:val="00A975D6"/>
    <w:rsid w:val="00B6149D"/>
    <w:rsid w:val="00BD5F31"/>
    <w:rsid w:val="00DD6FA5"/>
    <w:rsid w:val="00E14137"/>
    <w:rsid w:val="00E7322A"/>
    <w:rsid w:val="00FE2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5614D-E23A-4DDC-AA75-577DCAE9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46092"/>
    <w:pPr>
      <w:spacing w:after="200" w:line="276" w:lineRule="auto"/>
    </w:pPr>
    <w:rPr>
      <w:rFonts w:eastAsiaTheme="minorEastAsia"/>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FE2D41"/>
    <w:pPr>
      <w:keepNext/>
      <w:numPr>
        <w:numId w:val="8"/>
      </w:numPr>
      <w:spacing w:after="0" w:line="240" w:lineRule="auto"/>
      <w:outlineLvl w:val="0"/>
    </w:pPr>
    <w:rPr>
      <w:rFonts w:ascii="Times New Roman" w:eastAsia="Arial Unicode MS" w:hAnsi="Times New Roman" w:cs="Times New Roman"/>
      <w:sz w:val="24"/>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FE2D41"/>
    <w:pPr>
      <w:keepNext/>
      <w:numPr>
        <w:ilvl w:val="1"/>
        <w:numId w:val="8"/>
      </w:numPr>
      <w:autoSpaceDE w:val="0"/>
      <w:autoSpaceDN w:val="0"/>
      <w:spacing w:after="0" w:line="240" w:lineRule="auto"/>
      <w:jc w:val="center"/>
      <w:outlineLvl w:val="1"/>
    </w:pPr>
    <w:rPr>
      <w:rFonts w:ascii="Times New Roman" w:eastAsia="Times New Roman" w:hAnsi="Times New Roman" w:cs="Times New Roman"/>
      <w:sz w:val="24"/>
      <w:szCs w:val="18"/>
    </w:rPr>
  </w:style>
  <w:style w:type="paragraph" w:styleId="30">
    <w:name w:val="heading 3"/>
    <w:basedOn w:val="a3"/>
    <w:next w:val="a3"/>
    <w:link w:val="33"/>
    <w:qFormat/>
    <w:rsid w:val="00FE2D41"/>
    <w:pPr>
      <w:keepNext/>
      <w:numPr>
        <w:ilvl w:val="2"/>
        <w:numId w:val="8"/>
      </w:numPr>
      <w:spacing w:before="240" w:after="60" w:line="240" w:lineRule="auto"/>
      <w:outlineLvl w:val="2"/>
    </w:pPr>
    <w:rPr>
      <w:rFonts w:ascii="Arial" w:eastAsia="Times New Roman" w:hAnsi="Arial" w:cs="Arial"/>
      <w:b/>
      <w:bCs/>
      <w:sz w:val="26"/>
      <w:szCs w:val="26"/>
    </w:rPr>
  </w:style>
  <w:style w:type="paragraph" w:styleId="4">
    <w:name w:val="heading 4"/>
    <w:aliases w:val="Параграф"/>
    <w:basedOn w:val="a3"/>
    <w:next w:val="a3"/>
    <w:link w:val="40"/>
    <w:qFormat/>
    <w:rsid w:val="00FE2D41"/>
    <w:pPr>
      <w:keepNext/>
      <w:numPr>
        <w:ilvl w:val="3"/>
        <w:numId w:val="8"/>
      </w:numPr>
      <w:spacing w:after="0" w:line="240" w:lineRule="auto"/>
      <w:jc w:val="center"/>
      <w:outlineLvl w:val="3"/>
    </w:pPr>
    <w:rPr>
      <w:rFonts w:ascii="Times New Roman" w:eastAsia="Arial Unicode MS" w:hAnsi="Times New Roman" w:cs="Times New Roman"/>
      <w:sz w:val="32"/>
      <w:szCs w:val="20"/>
    </w:rPr>
  </w:style>
  <w:style w:type="paragraph" w:styleId="51">
    <w:name w:val="heading 5"/>
    <w:basedOn w:val="a3"/>
    <w:next w:val="a3"/>
    <w:link w:val="52"/>
    <w:qFormat/>
    <w:rsid w:val="00FE2D41"/>
    <w:pPr>
      <w:keepNext/>
      <w:numPr>
        <w:ilvl w:val="4"/>
        <w:numId w:val="8"/>
      </w:numPr>
      <w:spacing w:after="0" w:line="240" w:lineRule="auto"/>
      <w:jc w:val="both"/>
      <w:outlineLvl w:val="4"/>
    </w:pPr>
    <w:rPr>
      <w:rFonts w:ascii="Times New Roman" w:eastAsia="Arial Unicode MS" w:hAnsi="Times New Roman" w:cs="Times New Roman"/>
      <w:b/>
      <w:sz w:val="28"/>
      <w:szCs w:val="20"/>
    </w:rPr>
  </w:style>
  <w:style w:type="paragraph" w:styleId="6">
    <w:name w:val="heading 6"/>
    <w:basedOn w:val="a3"/>
    <w:next w:val="a3"/>
    <w:link w:val="60"/>
    <w:qFormat/>
    <w:rsid w:val="00FE2D41"/>
    <w:pPr>
      <w:keepNext/>
      <w:numPr>
        <w:ilvl w:val="5"/>
        <w:numId w:val="8"/>
      </w:numPr>
      <w:spacing w:after="0" w:line="240" w:lineRule="auto"/>
      <w:outlineLvl w:val="5"/>
    </w:pPr>
    <w:rPr>
      <w:rFonts w:ascii="Times New Roman" w:eastAsia="Arial Unicode MS" w:hAnsi="Times New Roman" w:cs="Times New Roman"/>
      <w:b/>
      <w:sz w:val="28"/>
      <w:szCs w:val="20"/>
    </w:rPr>
  </w:style>
  <w:style w:type="paragraph" w:styleId="7">
    <w:name w:val="heading 7"/>
    <w:basedOn w:val="a3"/>
    <w:next w:val="a3"/>
    <w:link w:val="70"/>
    <w:qFormat/>
    <w:rsid w:val="00FE2D41"/>
    <w:pPr>
      <w:keepNext/>
      <w:keepLines/>
      <w:widowControl w:val="0"/>
      <w:numPr>
        <w:ilvl w:val="6"/>
        <w:numId w:val="8"/>
      </w:numPr>
      <w:suppressLineNumbers/>
      <w:suppressAutoHyphens/>
      <w:spacing w:after="0" w:line="240" w:lineRule="auto"/>
      <w:jc w:val="center"/>
      <w:outlineLvl w:val="6"/>
    </w:pPr>
    <w:rPr>
      <w:rFonts w:ascii="Times New Roman" w:eastAsia="Times New Roman" w:hAnsi="Times New Roman" w:cs="Times New Roman"/>
      <w:sz w:val="30"/>
      <w:szCs w:val="20"/>
    </w:rPr>
  </w:style>
  <w:style w:type="paragraph" w:styleId="8">
    <w:name w:val="heading 8"/>
    <w:basedOn w:val="a3"/>
    <w:next w:val="a3"/>
    <w:link w:val="80"/>
    <w:qFormat/>
    <w:rsid w:val="00FE2D41"/>
    <w:pPr>
      <w:keepNext/>
      <w:numPr>
        <w:ilvl w:val="7"/>
        <w:numId w:val="8"/>
      </w:numPr>
      <w:spacing w:after="0" w:line="240" w:lineRule="auto"/>
      <w:outlineLvl w:val="7"/>
    </w:pPr>
    <w:rPr>
      <w:rFonts w:ascii="Times New Roman" w:eastAsia="Times New Roman" w:hAnsi="Times New Roman" w:cs="Times New Roman"/>
      <w:b/>
      <w:sz w:val="32"/>
      <w:szCs w:val="20"/>
    </w:rPr>
  </w:style>
  <w:style w:type="paragraph" w:styleId="9">
    <w:name w:val="heading 9"/>
    <w:basedOn w:val="a3"/>
    <w:next w:val="a3"/>
    <w:link w:val="90"/>
    <w:qFormat/>
    <w:rsid w:val="00FE2D41"/>
    <w:pPr>
      <w:keepNext/>
      <w:numPr>
        <w:ilvl w:val="8"/>
        <w:numId w:val="8"/>
      </w:numPr>
      <w:spacing w:after="0" w:line="240" w:lineRule="auto"/>
      <w:jc w:val="center"/>
      <w:outlineLvl w:val="8"/>
    </w:pPr>
    <w:rPr>
      <w:rFonts w:ascii="Times New Roman" w:eastAsia="Times New Roman" w:hAnsi="Times New Roman" w:cs="Times New Roman"/>
      <w:b/>
      <w:sz w:val="3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FE2D41"/>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FE2D41"/>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FE2D41"/>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FE2D41"/>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FE2D41"/>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FE2D41"/>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FE2D41"/>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FE2D41"/>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FE2D41"/>
    <w:rPr>
      <w:rFonts w:ascii="Times New Roman" w:eastAsia="Times New Roman" w:hAnsi="Times New Roman" w:cs="Times New Roman"/>
      <w:b/>
      <w:sz w:val="32"/>
      <w:szCs w:val="20"/>
      <w:lang w:eastAsia="ru-RU"/>
    </w:rPr>
  </w:style>
  <w:style w:type="character" w:customStyle="1" w:styleId="61">
    <w:name w:val="Основной шрифт абзаца6"/>
    <w:rsid w:val="00FE2D41"/>
  </w:style>
  <w:style w:type="character" w:customStyle="1" w:styleId="Absatz-Standardschriftart">
    <w:name w:val="Absatz-Standardschriftart"/>
    <w:rsid w:val="00FE2D41"/>
  </w:style>
  <w:style w:type="character" w:customStyle="1" w:styleId="WW-Absatz-Standardschriftart">
    <w:name w:val="WW-Absatz-Standardschriftart"/>
    <w:rsid w:val="00FE2D41"/>
  </w:style>
  <w:style w:type="character" w:customStyle="1" w:styleId="WW-Absatz-Standardschriftart1">
    <w:name w:val="WW-Absatz-Standardschriftart1"/>
    <w:rsid w:val="00FE2D41"/>
  </w:style>
  <w:style w:type="character" w:customStyle="1" w:styleId="WW-Absatz-Standardschriftart11">
    <w:name w:val="WW-Absatz-Standardschriftart11"/>
    <w:rsid w:val="00FE2D41"/>
  </w:style>
  <w:style w:type="character" w:customStyle="1" w:styleId="WW-Absatz-Standardschriftart111">
    <w:name w:val="WW-Absatz-Standardschriftart111"/>
    <w:rsid w:val="00FE2D41"/>
  </w:style>
  <w:style w:type="character" w:customStyle="1" w:styleId="WW-Absatz-Standardschriftart1111">
    <w:name w:val="WW-Absatz-Standardschriftart1111"/>
    <w:rsid w:val="00FE2D41"/>
  </w:style>
  <w:style w:type="character" w:customStyle="1" w:styleId="WW-Absatz-Standardschriftart11111">
    <w:name w:val="WW-Absatz-Standardschriftart11111"/>
    <w:rsid w:val="00FE2D41"/>
  </w:style>
  <w:style w:type="character" w:customStyle="1" w:styleId="WW-Absatz-Standardschriftart111111">
    <w:name w:val="WW-Absatz-Standardschriftart111111"/>
    <w:rsid w:val="00FE2D41"/>
  </w:style>
  <w:style w:type="character" w:customStyle="1" w:styleId="WW-Absatz-Standardschriftart1111111">
    <w:name w:val="WW-Absatz-Standardschriftart1111111"/>
    <w:rsid w:val="00FE2D41"/>
  </w:style>
  <w:style w:type="character" w:customStyle="1" w:styleId="WW-Absatz-Standardschriftart11111111">
    <w:name w:val="WW-Absatz-Standardschriftart11111111"/>
    <w:rsid w:val="00FE2D41"/>
  </w:style>
  <w:style w:type="character" w:customStyle="1" w:styleId="WW-Absatz-Standardschriftart111111111">
    <w:name w:val="WW-Absatz-Standardschriftart111111111"/>
    <w:rsid w:val="00FE2D41"/>
  </w:style>
  <w:style w:type="character" w:customStyle="1" w:styleId="WW-Absatz-Standardschriftart1111111111">
    <w:name w:val="WW-Absatz-Standardschriftart1111111111"/>
    <w:rsid w:val="00FE2D41"/>
  </w:style>
  <w:style w:type="character" w:customStyle="1" w:styleId="WW-Absatz-Standardschriftart11111111111">
    <w:name w:val="WW-Absatz-Standardschriftart11111111111"/>
    <w:rsid w:val="00FE2D41"/>
  </w:style>
  <w:style w:type="character" w:customStyle="1" w:styleId="WW-Absatz-Standardschriftart111111111111">
    <w:name w:val="WW-Absatz-Standardschriftart111111111111"/>
    <w:rsid w:val="00FE2D41"/>
  </w:style>
  <w:style w:type="character" w:customStyle="1" w:styleId="WW-Absatz-Standardschriftart1111111111111">
    <w:name w:val="WW-Absatz-Standardschriftart1111111111111"/>
    <w:rsid w:val="00FE2D41"/>
  </w:style>
  <w:style w:type="character" w:customStyle="1" w:styleId="WW-Absatz-Standardschriftart11111111111111">
    <w:name w:val="WW-Absatz-Standardschriftart11111111111111"/>
    <w:rsid w:val="00FE2D41"/>
  </w:style>
  <w:style w:type="character" w:customStyle="1" w:styleId="53">
    <w:name w:val="Основной шрифт абзаца5"/>
    <w:rsid w:val="00FE2D41"/>
  </w:style>
  <w:style w:type="character" w:customStyle="1" w:styleId="WW8Num1z0">
    <w:name w:val="WW8Num1z0"/>
    <w:rsid w:val="00FE2D41"/>
    <w:rPr>
      <w:rFonts w:ascii="Symbol" w:hAnsi="Symbol" w:cs="OpenSymbol"/>
    </w:rPr>
  </w:style>
  <w:style w:type="character" w:customStyle="1" w:styleId="41">
    <w:name w:val="Основной шрифт абзаца4"/>
    <w:rsid w:val="00FE2D41"/>
  </w:style>
  <w:style w:type="character" w:customStyle="1" w:styleId="WW-Absatz-Standardschriftart111111111111111">
    <w:name w:val="WW-Absatz-Standardschriftart111111111111111"/>
    <w:rsid w:val="00FE2D41"/>
  </w:style>
  <w:style w:type="character" w:customStyle="1" w:styleId="WW-Absatz-Standardschriftart1111111111111111">
    <w:name w:val="WW-Absatz-Standardschriftart1111111111111111"/>
    <w:rsid w:val="00FE2D41"/>
  </w:style>
  <w:style w:type="character" w:customStyle="1" w:styleId="WW-Absatz-Standardschriftart11111111111111111">
    <w:name w:val="WW-Absatz-Standardschriftart11111111111111111"/>
    <w:rsid w:val="00FE2D41"/>
  </w:style>
  <w:style w:type="character" w:customStyle="1" w:styleId="WW-Absatz-Standardschriftart111111111111111111">
    <w:name w:val="WW-Absatz-Standardschriftart111111111111111111"/>
    <w:rsid w:val="00FE2D41"/>
  </w:style>
  <w:style w:type="character" w:customStyle="1" w:styleId="WW-Absatz-Standardschriftart1111111111111111111">
    <w:name w:val="WW-Absatz-Standardschriftart1111111111111111111"/>
    <w:rsid w:val="00FE2D41"/>
  </w:style>
  <w:style w:type="character" w:customStyle="1" w:styleId="WW-Absatz-Standardschriftart11111111111111111111">
    <w:name w:val="WW-Absatz-Standardschriftart11111111111111111111"/>
    <w:rsid w:val="00FE2D41"/>
  </w:style>
  <w:style w:type="character" w:customStyle="1" w:styleId="WW-Absatz-Standardschriftart111111111111111111111">
    <w:name w:val="WW-Absatz-Standardschriftart111111111111111111111"/>
    <w:rsid w:val="00FE2D41"/>
  </w:style>
  <w:style w:type="character" w:customStyle="1" w:styleId="WW-Absatz-Standardschriftart1111111111111111111111">
    <w:name w:val="WW-Absatz-Standardschriftart1111111111111111111111"/>
    <w:rsid w:val="00FE2D41"/>
  </w:style>
  <w:style w:type="character" w:customStyle="1" w:styleId="WW-Absatz-Standardschriftart11111111111111111111111">
    <w:name w:val="WW-Absatz-Standardschriftart11111111111111111111111"/>
    <w:rsid w:val="00FE2D41"/>
  </w:style>
  <w:style w:type="character" w:customStyle="1" w:styleId="WW-Absatz-Standardschriftart111111111111111111111111">
    <w:name w:val="WW-Absatz-Standardschriftart111111111111111111111111"/>
    <w:rsid w:val="00FE2D41"/>
  </w:style>
  <w:style w:type="character" w:customStyle="1" w:styleId="WW-Absatz-Standardschriftart1111111111111111111111111">
    <w:name w:val="WW-Absatz-Standardschriftart1111111111111111111111111"/>
    <w:rsid w:val="00FE2D41"/>
  </w:style>
  <w:style w:type="character" w:customStyle="1" w:styleId="WW-Absatz-Standardschriftart11111111111111111111111111">
    <w:name w:val="WW-Absatz-Standardschriftart11111111111111111111111111"/>
    <w:rsid w:val="00FE2D41"/>
  </w:style>
  <w:style w:type="character" w:customStyle="1" w:styleId="34">
    <w:name w:val="Основной шрифт абзаца3"/>
    <w:rsid w:val="00FE2D41"/>
  </w:style>
  <w:style w:type="character" w:customStyle="1" w:styleId="WW-Absatz-Standardschriftart111111111111111111111111111">
    <w:name w:val="WW-Absatz-Standardschriftart111111111111111111111111111"/>
    <w:rsid w:val="00FE2D41"/>
  </w:style>
  <w:style w:type="character" w:customStyle="1" w:styleId="WW-Absatz-Standardschriftart1111111111111111111111111111">
    <w:name w:val="WW-Absatz-Standardschriftart1111111111111111111111111111"/>
    <w:rsid w:val="00FE2D41"/>
  </w:style>
  <w:style w:type="character" w:customStyle="1" w:styleId="WW-Absatz-Standardschriftart11111111111111111111111111111">
    <w:name w:val="WW-Absatz-Standardschriftart11111111111111111111111111111"/>
    <w:rsid w:val="00FE2D41"/>
  </w:style>
  <w:style w:type="character" w:customStyle="1" w:styleId="WW-Absatz-Standardschriftart111111111111111111111111111111">
    <w:name w:val="WW-Absatz-Standardschriftart111111111111111111111111111111"/>
    <w:rsid w:val="00FE2D41"/>
  </w:style>
  <w:style w:type="character" w:customStyle="1" w:styleId="WW-Absatz-Standardschriftart1111111111111111111111111111111">
    <w:name w:val="WW-Absatz-Standardschriftart1111111111111111111111111111111"/>
    <w:rsid w:val="00FE2D41"/>
  </w:style>
  <w:style w:type="character" w:customStyle="1" w:styleId="WW-Absatz-Standardschriftart11111111111111111111111111111111">
    <w:name w:val="WW-Absatz-Standardschriftart11111111111111111111111111111111"/>
    <w:rsid w:val="00FE2D41"/>
  </w:style>
  <w:style w:type="character" w:customStyle="1" w:styleId="WW-Absatz-Standardschriftart111111111111111111111111111111111">
    <w:name w:val="WW-Absatz-Standardschriftart111111111111111111111111111111111"/>
    <w:rsid w:val="00FE2D41"/>
  </w:style>
  <w:style w:type="character" w:customStyle="1" w:styleId="21">
    <w:name w:val="Основной шрифт абзаца2"/>
    <w:rsid w:val="00FE2D41"/>
  </w:style>
  <w:style w:type="character" w:customStyle="1" w:styleId="WW-Absatz-Standardschriftart1111111111111111111111111111111111">
    <w:name w:val="WW-Absatz-Standardschriftart1111111111111111111111111111111111"/>
    <w:rsid w:val="00FE2D41"/>
  </w:style>
  <w:style w:type="character" w:customStyle="1" w:styleId="WW-Absatz-Standardschriftart11111111111111111111111111111111111">
    <w:name w:val="WW-Absatz-Standardschriftart11111111111111111111111111111111111"/>
    <w:rsid w:val="00FE2D41"/>
  </w:style>
  <w:style w:type="character" w:customStyle="1" w:styleId="WW-Absatz-Standardschriftart111111111111111111111111111111111111">
    <w:name w:val="WW-Absatz-Standardschriftart111111111111111111111111111111111111"/>
    <w:rsid w:val="00FE2D41"/>
  </w:style>
  <w:style w:type="character" w:customStyle="1" w:styleId="WW-Absatz-Standardschriftart1111111111111111111111111111111111111">
    <w:name w:val="WW-Absatz-Standardschriftart1111111111111111111111111111111111111"/>
    <w:rsid w:val="00FE2D41"/>
  </w:style>
  <w:style w:type="character" w:customStyle="1" w:styleId="WW-Absatz-Standardschriftart11111111111111111111111111111111111111">
    <w:name w:val="WW-Absatz-Standardschriftart11111111111111111111111111111111111111"/>
    <w:rsid w:val="00FE2D41"/>
  </w:style>
  <w:style w:type="character" w:customStyle="1" w:styleId="WW-Absatz-Standardschriftart111111111111111111111111111111111111111">
    <w:name w:val="WW-Absatz-Standardschriftart111111111111111111111111111111111111111"/>
    <w:rsid w:val="00FE2D41"/>
  </w:style>
  <w:style w:type="character" w:customStyle="1" w:styleId="WW-Absatz-Standardschriftart1111111111111111111111111111111111111111">
    <w:name w:val="WW-Absatz-Standardschriftart1111111111111111111111111111111111111111"/>
    <w:rsid w:val="00FE2D41"/>
  </w:style>
  <w:style w:type="character" w:customStyle="1" w:styleId="WW-Absatz-Standardschriftart11111111111111111111111111111111111111111">
    <w:name w:val="WW-Absatz-Standardschriftart11111111111111111111111111111111111111111"/>
    <w:rsid w:val="00FE2D41"/>
  </w:style>
  <w:style w:type="character" w:customStyle="1" w:styleId="WW-Absatz-Standardschriftart111111111111111111111111111111111111111111">
    <w:name w:val="WW-Absatz-Standardschriftart111111111111111111111111111111111111111111"/>
    <w:rsid w:val="00FE2D41"/>
  </w:style>
  <w:style w:type="character" w:customStyle="1" w:styleId="WW-Absatz-Standardschriftart1111111111111111111111111111111111111111111">
    <w:name w:val="WW-Absatz-Standardschriftart1111111111111111111111111111111111111111111"/>
    <w:rsid w:val="00FE2D41"/>
  </w:style>
  <w:style w:type="character" w:customStyle="1" w:styleId="WW-Absatz-Standardschriftart11111111111111111111111111111111111111111111">
    <w:name w:val="WW-Absatz-Standardschriftart11111111111111111111111111111111111111111111"/>
    <w:rsid w:val="00FE2D41"/>
  </w:style>
  <w:style w:type="character" w:customStyle="1" w:styleId="WW-Absatz-Standardschriftart111111111111111111111111111111111111111111111">
    <w:name w:val="WW-Absatz-Standardschriftart111111111111111111111111111111111111111111111"/>
    <w:rsid w:val="00FE2D41"/>
  </w:style>
  <w:style w:type="character" w:customStyle="1" w:styleId="WW-Absatz-Standardschriftart1111111111111111111111111111111111111111111111">
    <w:name w:val="WW-Absatz-Standardschriftart1111111111111111111111111111111111111111111111"/>
    <w:rsid w:val="00FE2D41"/>
  </w:style>
  <w:style w:type="character" w:customStyle="1" w:styleId="WW-Absatz-Standardschriftart11111111111111111111111111111111111111111111111">
    <w:name w:val="WW-Absatz-Standardschriftart11111111111111111111111111111111111111111111111"/>
    <w:rsid w:val="00FE2D41"/>
  </w:style>
  <w:style w:type="character" w:customStyle="1" w:styleId="WW-Absatz-Standardschriftart111111111111111111111111111111111111111111111111">
    <w:name w:val="WW-Absatz-Standardschriftart111111111111111111111111111111111111111111111111"/>
    <w:rsid w:val="00FE2D41"/>
  </w:style>
  <w:style w:type="character" w:customStyle="1" w:styleId="WW-Absatz-Standardschriftart1111111111111111111111111111111111111111111111111">
    <w:name w:val="WW-Absatz-Standardschriftart1111111111111111111111111111111111111111111111111"/>
    <w:rsid w:val="00FE2D41"/>
  </w:style>
  <w:style w:type="character" w:customStyle="1" w:styleId="WW-Absatz-Standardschriftart11111111111111111111111111111111111111111111111111">
    <w:name w:val="WW-Absatz-Standardschriftart11111111111111111111111111111111111111111111111111"/>
    <w:rsid w:val="00FE2D41"/>
  </w:style>
  <w:style w:type="character" w:customStyle="1" w:styleId="WW-Absatz-Standardschriftart111111111111111111111111111111111111111111111111111">
    <w:name w:val="WW-Absatz-Standardschriftart111111111111111111111111111111111111111111111111111"/>
    <w:rsid w:val="00FE2D41"/>
  </w:style>
  <w:style w:type="character" w:customStyle="1" w:styleId="WW-Absatz-Standardschriftart1111111111111111111111111111111111111111111111111111">
    <w:name w:val="WW-Absatz-Standardschriftart1111111111111111111111111111111111111111111111111111"/>
    <w:rsid w:val="00FE2D41"/>
  </w:style>
  <w:style w:type="character" w:customStyle="1" w:styleId="WW-Absatz-Standardschriftart11111111111111111111111111111111111111111111111111111">
    <w:name w:val="WW-Absatz-Standardschriftart11111111111111111111111111111111111111111111111111111"/>
    <w:rsid w:val="00FE2D41"/>
  </w:style>
  <w:style w:type="character" w:customStyle="1" w:styleId="WW-Absatz-Standardschriftart111111111111111111111111111111111111111111111111111111">
    <w:name w:val="WW-Absatz-Standardschriftart111111111111111111111111111111111111111111111111111111"/>
    <w:rsid w:val="00FE2D41"/>
  </w:style>
  <w:style w:type="character" w:customStyle="1" w:styleId="WW-Absatz-Standardschriftart1111111111111111111111111111111111111111111111111111111">
    <w:name w:val="WW-Absatz-Standardschriftart1111111111111111111111111111111111111111111111111111111"/>
    <w:rsid w:val="00FE2D41"/>
  </w:style>
  <w:style w:type="character" w:customStyle="1" w:styleId="WW-Absatz-Standardschriftart11111111111111111111111111111111111111111111111111111111">
    <w:name w:val="WW-Absatz-Standardschriftart11111111111111111111111111111111111111111111111111111111"/>
    <w:rsid w:val="00FE2D41"/>
  </w:style>
  <w:style w:type="character" w:customStyle="1" w:styleId="WW-Absatz-Standardschriftart111111111111111111111111111111111111111111111111111111111">
    <w:name w:val="WW-Absatz-Standardschriftart111111111111111111111111111111111111111111111111111111111"/>
    <w:rsid w:val="00FE2D41"/>
  </w:style>
  <w:style w:type="character" w:customStyle="1" w:styleId="WW-Absatz-Standardschriftart1111111111111111111111111111111111111111111111111111111111">
    <w:name w:val="WW-Absatz-Standardschriftart1111111111111111111111111111111111111111111111111111111111"/>
    <w:rsid w:val="00FE2D41"/>
  </w:style>
  <w:style w:type="character" w:customStyle="1" w:styleId="WW-Absatz-Standardschriftart11111111111111111111111111111111111111111111111111111111111">
    <w:name w:val="WW-Absatz-Standardschriftart11111111111111111111111111111111111111111111111111111111111"/>
    <w:rsid w:val="00FE2D41"/>
  </w:style>
  <w:style w:type="character" w:customStyle="1" w:styleId="WW-Absatz-Standardschriftart111111111111111111111111111111111111111111111111111111111111">
    <w:name w:val="WW-Absatz-Standardschriftart111111111111111111111111111111111111111111111111111111111111"/>
    <w:rsid w:val="00FE2D41"/>
  </w:style>
  <w:style w:type="character" w:customStyle="1" w:styleId="WW-Absatz-Standardschriftart1111111111111111111111111111111111111111111111111111111111111">
    <w:name w:val="WW-Absatz-Standardschriftart1111111111111111111111111111111111111111111111111111111111111"/>
    <w:rsid w:val="00FE2D41"/>
  </w:style>
  <w:style w:type="character" w:customStyle="1" w:styleId="WW-Absatz-Standardschriftart11111111111111111111111111111111111111111111111111111111111111">
    <w:name w:val="WW-Absatz-Standardschriftart11111111111111111111111111111111111111111111111111111111111111"/>
    <w:rsid w:val="00FE2D41"/>
  </w:style>
  <w:style w:type="character" w:customStyle="1" w:styleId="WW-Absatz-Standardschriftart111111111111111111111111111111111111111111111111111111111111111">
    <w:name w:val="WW-Absatz-Standardschriftart111111111111111111111111111111111111111111111111111111111111111"/>
    <w:rsid w:val="00FE2D41"/>
  </w:style>
  <w:style w:type="character" w:customStyle="1" w:styleId="WW-Absatz-Standardschriftart1111111111111111111111111111111111111111111111111111111111111111">
    <w:name w:val="WW-Absatz-Standardschriftart1111111111111111111111111111111111111111111111111111111111111111"/>
    <w:rsid w:val="00FE2D41"/>
  </w:style>
  <w:style w:type="character" w:customStyle="1" w:styleId="WW-Absatz-Standardschriftart11111111111111111111111111111111111111111111111111111111111111111">
    <w:name w:val="WW-Absatz-Standardschriftart11111111111111111111111111111111111111111111111111111111111111111"/>
    <w:rsid w:val="00FE2D41"/>
  </w:style>
  <w:style w:type="character" w:customStyle="1" w:styleId="WW-Absatz-Standardschriftart111111111111111111111111111111111111111111111111111111111111111111">
    <w:name w:val="WW-Absatz-Standardschriftart111111111111111111111111111111111111111111111111111111111111111111"/>
    <w:rsid w:val="00FE2D41"/>
  </w:style>
  <w:style w:type="character" w:customStyle="1" w:styleId="WW-Absatz-Standardschriftart1111111111111111111111111111111111111111111111111111111111111111111">
    <w:name w:val="WW-Absatz-Standardschriftart1111111111111111111111111111111111111111111111111111111111111111111"/>
    <w:rsid w:val="00FE2D41"/>
  </w:style>
  <w:style w:type="character" w:customStyle="1" w:styleId="WW-Absatz-Standardschriftart11111111111111111111111111111111111111111111111111111111111111111111">
    <w:name w:val="WW-Absatz-Standardschriftart11111111111111111111111111111111111111111111111111111111111111111111"/>
    <w:rsid w:val="00FE2D41"/>
  </w:style>
  <w:style w:type="character" w:customStyle="1" w:styleId="WW-Absatz-Standardschriftart111111111111111111111111111111111111111111111111111111111111111111111">
    <w:name w:val="WW-Absatz-Standardschriftart111111111111111111111111111111111111111111111111111111111111111111111"/>
    <w:rsid w:val="00FE2D41"/>
  </w:style>
  <w:style w:type="character" w:customStyle="1" w:styleId="WW-Absatz-Standardschriftart1111111111111111111111111111111111111111111111111111111111111111111111">
    <w:name w:val="WW-Absatz-Standardschriftart1111111111111111111111111111111111111111111111111111111111111111111111"/>
    <w:rsid w:val="00FE2D41"/>
  </w:style>
  <w:style w:type="character" w:customStyle="1" w:styleId="WW-Absatz-Standardschriftart11111111111111111111111111111111111111111111111111111111111111111111111">
    <w:name w:val="WW-Absatz-Standardschriftart11111111111111111111111111111111111111111111111111111111111111111111111"/>
    <w:rsid w:val="00FE2D41"/>
  </w:style>
  <w:style w:type="character" w:customStyle="1" w:styleId="WW-Absatz-Standardschriftart111111111111111111111111111111111111111111111111111111111111111111111111">
    <w:name w:val="WW-Absatz-Standardschriftart111111111111111111111111111111111111111111111111111111111111111111111111"/>
    <w:rsid w:val="00FE2D41"/>
  </w:style>
  <w:style w:type="character" w:customStyle="1" w:styleId="WW-Absatz-Standardschriftart1111111111111111111111111111111111111111111111111111111111111111111111111">
    <w:name w:val="WW-Absatz-Standardschriftart1111111111111111111111111111111111111111111111111111111111111111111111111"/>
    <w:rsid w:val="00FE2D41"/>
  </w:style>
  <w:style w:type="character" w:customStyle="1" w:styleId="WW-Absatz-Standardschriftart11111111111111111111111111111111111111111111111111111111111111111111111111">
    <w:name w:val="WW-Absatz-Standardschriftart11111111111111111111111111111111111111111111111111111111111111111111111111"/>
    <w:rsid w:val="00FE2D41"/>
  </w:style>
  <w:style w:type="character" w:customStyle="1" w:styleId="WW-Absatz-Standardschriftart111111111111111111111111111111111111111111111111111111111111111111111111111">
    <w:name w:val="WW-Absatz-Standardschriftart111111111111111111111111111111111111111111111111111111111111111111111111111"/>
    <w:rsid w:val="00FE2D4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E2D4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E2D4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E2D4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E2D4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E2D4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E2D4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E2D4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E2D4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E2D4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E2D4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E2D4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E2D4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E2D4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E2D4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E2D4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E2D41"/>
  </w:style>
  <w:style w:type="character" w:customStyle="1" w:styleId="11">
    <w:name w:val="Основной шрифт абзаца1"/>
    <w:rsid w:val="00FE2D41"/>
  </w:style>
  <w:style w:type="character" w:styleId="a7">
    <w:name w:val="Hyperlink"/>
    <w:rsid w:val="00FE2D41"/>
    <w:rPr>
      <w:color w:val="0000FF"/>
      <w:u w:val="single"/>
    </w:rPr>
  </w:style>
  <w:style w:type="character" w:styleId="a8">
    <w:name w:val="FollowedHyperlink"/>
    <w:rsid w:val="00FE2D41"/>
    <w:rPr>
      <w:color w:val="800080"/>
      <w:u w:val="single"/>
    </w:rPr>
  </w:style>
  <w:style w:type="character" w:customStyle="1" w:styleId="a9">
    <w:name w:val="Символ нумерации"/>
    <w:rsid w:val="00FE2D41"/>
  </w:style>
  <w:style w:type="character" w:customStyle="1" w:styleId="aa">
    <w:name w:val="Маркеры списка"/>
    <w:rsid w:val="00FE2D41"/>
    <w:rPr>
      <w:rFonts w:ascii="OpenSymbol" w:eastAsia="OpenSymbol" w:hAnsi="OpenSymbol" w:cs="OpenSymbol"/>
    </w:rPr>
  </w:style>
  <w:style w:type="paragraph" w:customStyle="1" w:styleId="12">
    <w:name w:val="Заголовок1"/>
    <w:basedOn w:val="a3"/>
    <w:next w:val="ab"/>
    <w:rsid w:val="00FE2D41"/>
    <w:pPr>
      <w:keepNext/>
      <w:suppressAutoHyphens/>
      <w:spacing w:before="240" w:after="120" w:line="240" w:lineRule="auto"/>
    </w:pPr>
    <w:rPr>
      <w:rFonts w:ascii="Arial" w:eastAsia="Arial Unicode MS" w:hAnsi="Arial" w:cs="Tahoma"/>
      <w:sz w:val="28"/>
      <w:szCs w:val="28"/>
      <w:lang w:eastAsia="ar-SA"/>
    </w:rPr>
  </w:style>
  <w:style w:type="paragraph" w:styleId="ab">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c"/>
    <w:rsid w:val="00FE2D41"/>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ac">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b"/>
    <w:rsid w:val="00FE2D41"/>
    <w:rPr>
      <w:rFonts w:ascii="Times New Roman" w:eastAsia="Times New Roman" w:hAnsi="Times New Roman" w:cs="Times New Roman"/>
      <w:sz w:val="28"/>
      <w:szCs w:val="20"/>
      <w:lang w:val="x-none" w:eastAsia="ar-SA"/>
    </w:rPr>
  </w:style>
  <w:style w:type="paragraph" w:styleId="ad">
    <w:name w:val="List"/>
    <w:basedOn w:val="ab"/>
    <w:rsid w:val="00FE2D41"/>
    <w:rPr>
      <w:rFonts w:ascii="Arial" w:hAnsi="Arial" w:cs="Tahoma"/>
    </w:rPr>
  </w:style>
  <w:style w:type="paragraph" w:customStyle="1" w:styleId="62">
    <w:name w:val="Название6"/>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63">
    <w:name w:val="Указатель6"/>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54">
    <w:name w:val="Название5"/>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5">
    <w:name w:val="Указатель5"/>
    <w:basedOn w:val="a3"/>
    <w:rsid w:val="00FE2D41"/>
    <w:pPr>
      <w:suppressLineNumbers/>
      <w:suppressAutoHyphens/>
      <w:spacing w:after="0" w:line="240" w:lineRule="auto"/>
    </w:pPr>
    <w:rPr>
      <w:rFonts w:ascii="Arial" w:eastAsia="Times New Roman" w:hAnsi="Arial" w:cs="Mangal"/>
      <w:sz w:val="24"/>
      <w:szCs w:val="24"/>
      <w:lang w:eastAsia="ar-SA"/>
    </w:rPr>
  </w:style>
  <w:style w:type="paragraph" w:styleId="ae">
    <w:name w:val="Title"/>
    <w:basedOn w:val="12"/>
    <w:next w:val="af"/>
    <w:link w:val="22"/>
    <w:qFormat/>
    <w:rsid w:val="00FE2D41"/>
  </w:style>
  <w:style w:type="character" w:customStyle="1" w:styleId="22">
    <w:name w:val="Название Знак2"/>
    <w:basedOn w:val="a4"/>
    <w:link w:val="ae"/>
    <w:rsid w:val="00FE2D41"/>
    <w:rPr>
      <w:rFonts w:ascii="Arial" w:eastAsia="Arial Unicode MS" w:hAnsi="Arial" w:cs="Tahoma"/>
      <w:sz w:val="28"/>
      <w:szCs w:val="28"/>
      <w:lang w:eastAsia="ar-SA"/>
    </w:rPr>
  </w:style>
  <w:style w:type="paragraph" w:styleId="af">
    <w:name w:val="Subtitle"/>
    <w:basedOn w:val="12"/>
    <w:next w:val="ab"/>
    <w:link w:val="af0"/>
    <w:qFormat/>
    <w:rsid w:val="00FE2D41"/>
    <w:pPr>
      <w:jc w:val="center"/>
    </w:pPr>
    <w:rPr>
      <w:i/>
      <w:iCs/>
    </w:rPr>
  </w:style>
  <w:style w:type="character" w:customStyle="1" w:styleId="af0">
    <w:name w:val="Подзаголовок Знак"/>
    <w:basedOn w:val="a4"/>
    <w:link w:val="af"/>
    <w:rsid w:val="00FE2D41"/>
    <w:rPr>
      <w:rFonts w:ascii="Arial" w:eastAsia="Arial Unicode MS" w:hAnsi="Arial" w:cs="Tahoma"/>
      <w:i/>
      <w:iCs/>
      <w:sz w:val="28"/>
      <w:szCs w:val="28"/>
      <w:lang w:eastAsia="ar-SA"/>
    </w:rPr>
  </w:style>
  <w:style w:type="paragraph" w:customStyle="1" w:styleId="42">
    <w:name w:val="Название4"/>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3">
    <w:name w:val="Указатель4"/>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35">
    <w:name w:val="Название3"/>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6">
    <w:name w:val="Указатель3"/>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23">
    <w:name w:val="Название2"/>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3"/>
    <w:rsid w:val="00FE2D4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3"/>
    <w:rsid w:val="00FE2D41"/>
    <w:pPr>
      <w:suppressLineNumbers/>
      <w:suppressAutoHyphens/>
      <w:spacing w:after="0" w:line="240" w:lineRule="auto"/>
    </w:pPr>
    <w:rPr>
      <w:rFonts w:ascii="Arial" w:eastAsia="Times New Roman" w:hAnsi="Arial" w:cs="Tahoma"/>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E2D41"/>
    <w:pPr>
      <w:suppressAutoHyphens/>
      <w:spacing w:before="280" w:after="280" w:line="240" w:lineRule="auto"/>
    </w:pPr>
    <w:rPr>
      <w:rFonts w:ascii="Tahoma" w:eastAsia="Times New Roman" w:hAnsi="Tahoma" w:cs="Times New Roman"/>
      <w:sz w:val="20"/>
      <w:szCs w:val="20"/>
      <w:lang w:val="en-US" w:eastAsia="ar-SA"/>
    </w:rPr>
  </w:style>
  <w:style w:type="paragraph" w:customStyle="1" w:styleId="15">
    <w:name w:val="Название объекта1"/>
    <w:basedOn w:val="a3"/>
    <w:next w:val="a3"/>
    <w:rsid w:val="00FE2D41"/>
    <w:pPr>
      <w:suppressAutoHyphens/>
      <w:spacing w:after="0" w:line="240" w:lineRule="auto"/>
      <w:jc w:val="center"/>
    </w:pPr>
    <w:rPr>
      <w:rFonts w:ascii="Times New Roman" w:eastAsia="Times New Roman" w:hAnsi="Times New Roman" w:cs="Times New Roman"/>
      <w:b/>
      <w:sz w:val="20"/>
      <w:szCs w:val="20"/>
      <w:lang w:eastAsia="ar-SA"/>
    </w:rPr>
  </w:style>
  <w:style w:type="paragraph" w:styleId="af1">
    <w:name w:val="Balloon Text"/>
    <w:basedOn w:val="a3"/>
    <w:link w:val="af2"/>
    <w:uiPriority w:val="99"/>
    <w:rsid w:val="00FE2D41"/>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4"/>
    <w:link w:val="af1"/>
    <w:uiPriority w:val="99"/>
    <w:rsid w:val="00FE2D41"/>
    <w:rPr>
      <w:rFonts w:ascii="Tahoma" w:eastAsia="Times New Roman" w:hAnsi="Tahoma" w:cs="Tahoma"/>
      <w:sz w:val="16"/>
      <w:szCs w:val="16"/>
      <w:lang w:eastAsia="ar-SA"/>
    </w:rPr>
  </w:style>
  <w:style w:type="paragraph" w:customStyle="1" w:styleId="af3">
    <w:name w:val="Знак"/>
    <w:basedOn w:val="a3"/>
    <w:rsid w:val="00FE2D41"/>
    <w:pPr>
      <w:suppressAutoHyphens/>
      <w:spacing w:after="160" w:line="240" w:lineRule="exact"/>
    </w:pPr>
    <w:rPr>
      <w:rFonts w:ascii="Verdana" w:eastAsia="Times New Roman" w:hAnsi="Verdana" w:cs="Times New Roman"/>
      <w:sz w:val="20"/>
      <w:szCs w:val="20"/>
      <w:lang w:val="en-US" w:eastAsia="ar-SA"/>
    </w:rPr>
  </w:style>
  <w:style w:type="paragraph" w:customStyle="1" w:styleId="af4">
    <w:name w:val="Содержимое таблицы"/>
    <w:basedOn w:val="a3"/>
    <w:rsid w:val="00FE2D4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FE2D41"/>
    <w:pPr>
      <w:jc w:val="center"/>
    </w:pPr>
    <w:rPr>
      <w:b/>
      <w:bCs/>
    </w:rPr>
  </w:style>
  <w:style w:type="paragraph" w:styleId="af6">
    <w:name w:val="footer"/>
    <w:basedOn w:val="a3"/>
    <w:link w:val="af7"/>
    <w:rsid w:val="00FE2D41"/>
    <w:pPr>
      <w:suppressLineNumbers/>
      <w:tabs>
        <w:tab w:val="center" w:pos="4890"/>
        <w:tab w:val="right" w:pos="9780"/>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7">
    <w:name w:val="Нижний колонтитул Знак"/>
    <w:basedOn w:val="a4"/>
    <w:link w:val="af6"/>
    <w:rsid w:val="00FE2D41"/>
    <w:rPr>
      <w:rFonts w:ascii="Times New Roman" w:eastAsia="Times New Roman" w:hAnsi="Times New Roman" w:cs="Times New Roman"/>
      <w:sz w:val="24"/>
      <w:szCs w:val="24"/>
      <w:lang w:val="x-none" w:eastAsia="ar-SA"/>
    </w:rPr>
  </w:style>
  <w:style w:type="paragraph" w:customStyle="1" w:styleId="ConsPlusNormal">
    <w:name w:val="ConsPlusNormal"/>
    <w:next w:val="a3"/>
    <w:link w:val="ConsPlusNormal0"/>
    <w:rsid w:val="00FE2D41"/>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210">
    <w:name w:val="Основной текст с отступом 21"/>
    <w:basedOn w:val="a3"/>
    <w:rsid w:val="00FE2D41"/>
    <w:pPr>
      <w:tabs>
        <w:tab w:val="left" w:pos="-23776"/>
      </w:tabs>
      <w:suppressAutoHyphens/>
      <w:autoSpaceDE w:val="0"/>
      <w:spacing w:before="57" w:after="0" w:line="240" w:lineRule="auto"/>
      <w:ind w:left="720" w:hanging="720"/>
      <w:jc w:val="both"/>
    </w:pPr>
    <w:rPr>
      <w:rFonts w:ascii="Times New Roman" w:eastAsia="Times New Roman" w:hAnsi="Times New Roman" w:cs="Times New Roman"/>
      <w:sz w:val="24"/>
      <w:szCs w:val="20"/>
      <w:lang w:eastAsia="ar-SA"/>
    </w:rPr>
  </w:style>
  <w:style w:type="paragraph" w:customStyle="1" w:styleId="af8">
    <w:name w:val="Подподпункт"/>
    <w:basedOn w:val="a3"/>
    <w:rsid w:val="00FE2D41"/>
    <w:pPr>
      <w:tabs>
        <w:tab w:val="left" w:pos="8505"/>
      </w:tabs>
      <w:suppressAutoHyphens/>
      <w:spacing w:after="0" w:line="240" w:lineRule="auto"/>
      <w:ind w:left="1701" w:hanging="567"/>
      <w:jc w:val="both"/>
    </w:pPr>
    <w:rPr>
      <w:rFonts w:ascii="Times New Roman" w:eastAsia="Times New Roman" w:hAnsi="Times New Roman" w:cs="Times New Roman"/>
      <w:sz w:val="28"/>
      <w:szCs w:val="28"/>
      <w:lang w:eastAsia="ar-SA"/>
    </w:rPr>
  </w:style>
  <w:style w:type="paragraph" w:styleId="af9">
    <w:name w:val="header"/>
    <w:aliases w:val="הנדון,hd,Согласовано и Утверждено"/>
    <w:basedOn w:val="a3"/>
    <w:link w:val="afa"/>
    <w:rsid w:val="00FE2D4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Верхний колонтитул Знак"/>
    <w:aliases w:val="הנדון Знак,hd Знак,Согласовано и Утверждено Знак"/>
    <w:basedOn w:val="a4"/>
    <w:link w:val="af9"/>
    <w:rsid w:val="00FE2D41"/>
    <w:rPr>
      <w:rFonts w:ascii="Times New Roman" w:eastAsia="Times New Roman" w:hAnsi="Times New Roman" w:cs="Times New Roman"/>
      <w:sz w:val="24"/>
      <w:szCs w:val="24"/>
      <w:lang w:eastAsia="ar-SA"/>
    </w:rPr>
  </w:style>
  <w:style w:type="paragraph" w:customStyle="1" w:styleId="211">
    <w:name w:val="Основной текст 21"/>
    <w:basedOn w:val="a3"/>
    <w:rsid w:val="00FE2D41"/>
    <w:pPr>
      <w:suppressAutoHyphens/>
      <w:spacing w:after="0" w:line="240" w:lineRule="auto"/>
    </w:pPr>
    <w:rPr>
      <w:rFonts w:ascii="Times New Roman" w:eastAsia="Times New Roman" w:hAnsi="Times New Roman" w:cs="Times New Roman"/>
      <w:sz w:val="28"/>
      <w:szCs w:val="20"/>
      <w:lang w:eastAsia="ar-SA"/>
    </w:rPr>
  </w:style>
  <w:style w:type="paragraph" w:customStyle="1" w:styleId="afb">
    <w:name w:val="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FE2D41"/>
    <w:pPr>
      <w:widowControl w:val="0"/>
      <w:suppressAutoHyphens/>
      <w:autoSpaceDE w:val="0"/>
      <w:spacing w:after="0" w:line="240" w:lineRule="auto"/>
      <w:ind w:right="19772" w:firstLine="720"/>
    </w:pPr>
    <w:rPr>
      <w:rFonts w:ascii="Arial" w:eastAsia="Arial" w:hAnsi="Arial" w:cs="Arial"/>
      <w:kern w:val="1"/>
      <w:sz w:val="26"/>
      <w:szCs w:val="26"/>
      <w:lang w:eastAsia="ar-SA"/>
    </w:rPr>
  </w:style>
  <w:style w:type="paragraph" w:styleId="afc">
    <w:name w:val="List Paragraph"/>
    <w:aliases w:val="Нумерованый список,Bullet List,FooterText,numbered,SL_Абзац списка"/>
    <w:basedOn w:val="a3"/>
    <w:link w:val="afd"/>
    <w:qFormat/>
    <w:rsid w:val="00FE2D41"/>
    <w:pPr>
      <w:suppressAutoHyphens/>
      <w:spacing w:after="0" w:line="240" w:lineRule="auto"/>
      <w:ind w:left="720"/>
      <w:contextualSpacing/>
    </w:pPr>
    <w:rPr>
      <w:rFonts w:ascii="Times New Roman" w:eastAsia="Times New Roman" w:hAnsi="Times New Roman" w:cs="Times New Roman"/>
      <w:sz w:val="28"/>
      <w:szCs w:val="28"/>
      <w:lang w:eastAsia="ar-SA"/>
    </w:rPr>
  </w:style>
  <w:style w:type="paragraph" w:customStyle="1" w:styleId="Standard">
    <w:name w:val="Standard"/>
    <w:qFormat/>
    <w:rsid w:val="00FE2D4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e">
    <w:name w:val="Знак 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styleId="aff">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f0"/>
    <w:rsid w:val="00FE2D41"/>
    <w:pPr>
      <w:spacing w:before="120" w:after="0" w:line="240" w:lineRule="auto"/>
      <w:jc w:val="both"/>
    </w:pPr>
    <w:rPr>
      <w:rFonts w:ascii="Times New Roman" w:eastAsia="Times New Roman" w:hAnsi="Times New Roman" w:cs="Times New Roman"/>
      <w:sz w:val="20"/>
      <w:szCs w:val="20"/>
    </w:rPr>
  </w:style>
  <w:style w:type="character" w:customStyle="1" w:styleId="aff0">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4"/>
    <w:link w:val="aff"/>
    <w:rsid w:val="00FE2D41"/>
    <w:rPr>
      <w:rFonts w:ascii="Times New Roman" w:eastAsia="Times New Roman" w:hAnsi="Times New Roman" w:cs="Times New Roman"/>
      <w:sz w:val="20"/>
      <w:szCs w:val="20"/>
      <w:lang w:eastAsia="ru-RU"/>
    </w:rPr>
  </w:style>
  <w:style w:type="character" w:styleId="aff1">
    <w:name w:val="footnote reference"/>
    <w:aliases w:val="Ссылка на сноску 45"/>
    <w:rsid w:val="00FE2D41"/>
    <w:rPr>
      <w:vertAlign w:val="superscript"/>
    </w:rPr>
  </w:style>
  <w:style w:type="table" w:styleId="aff2">
    <w:name w:val="Table Grid"/>
    <w:basedOn w:val="a5"/>
    <w:uiPriority w:val="39"/>
    <w:rsid w:val="00FE2D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3"/>
    <w:rsid w:val="00FE2D41"/>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38">
    <w:name w:val="Font Style38"/>
    <w:rsid w:val="00FE2D41"/>
    <w:rPr>
      <w:rFonts w:ascii="Times New Roman" w:hAnsi="Times New Roman" w:cs="Times New Roman" w:hint="default"/>
      <w:b/>
      <w:bCs/>
      <w:sz w:val="18"/>
      <w:szCs w:val="18"/>
    </w:rPr>
  </w:style>
  <w:style w:type="paragraph" w:customStyle="1" w:styleId="Default">
    <w:name w:val="Default"/>
    <w:rsid w:val="00FE2D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3">
    <w:name w:val="No Spacing"/>
    <w:link w:val="aff4"/>
    <w:qFormat/>
    <w:rsid w:val="00FE2D41"/>
    <w:pPr>
      <w:spacing w:after="0" w:line="240" w:lineRule="auto"/>
    </w:pPr>
    <w:rPr>
      <w:rFonts w:ascii="Calibri" w:eastAsia="Calibri" w:hAnsi="Calibri" w:cs="Times New Roman"/>
    </w:rPr>
  </w:style>
  <w:style w:type="paragraph" w:customStyle="1" w:styleId="25">
    <w:name w:val="Основной  текст 2"/>
    <w:basedOn w:val="ab"/>
    <w:qFormat/>
    <w:rsid w:val="00FE2D41"/>
    <w:pPr>
      <w:suppressAutoHyphens w:val="0"/>
    </w:pPr>
    <w:rPr>
      <w:szCs w:val="28"/>
      <w:lang w:eastAsia="ru-RU"/>
    </w:rPr>
  </w:style>
  <w:style w:type="character" w:customStyle="1" w:styleId="aff4">
    <w:name w:val="Без интервала Знак"/>
    <w:link w:val="aff3"/>
    <w:rsid w:val="00FE2D41"/>
    <w:rPr>
      <w:rFonts w:ascii="Calibri" w:eastAsia="Calibri" w:hAnsi="Calibri" w:cs="Times New Roman"/>
    </w:rPr>
  </w:style>
  <w:style w:type="character" w:customStyle="1" w:styleId="26">
    <w:name w:val="Основной текст (2)"/>
    <w:rsid w:val="00FE2D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numbering" w:customStyle="1" w:styleId="16">
    <w:name w:val="Нет списка1"/>
    <w:next w:val="a6"/>
    <w:uiPriority w:val="99"/>
    <w:semiHidden/>
    <w:unhideWhenUsed/>
    <w:rsid w:val="00FE2D41"/>
  </w:style>
  <w:style w:type="numbering" w:customStyle="1" w:styleId="2411">
    <w:name w:val="Стиль2411"/>
    <w:rsid w:val="00FE2D41"/>
    <w:pPr>
      <w:numPr>
        <w:numId w:val="7"/>
      </w:numPr>
    </w:pPr>
  </w:style>
  <w:style w:type="character" w:customStyle="1" w:styleId="FontStyle18">
    <w:name w:val="Font Style18"/>
    <w:uiPriority w:val="99"/>
    <w:rsid w:val="00FE2D41"/>
    <w:rPr>
      <w:rFonts w:ascii="Times New Roman" w:hAnsi="Times New Roman" w:cs="Times New Roman" w:hint="default"/>
      <w:sz w:val="26"/>
      <w:szCs w:val="26"/>
    </w:rPr>
  </w:style>
  <w:style w:type="paragraph" w:customStyle="1" w:styleId="Style9">
    <w:name w:val="Style9"/>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5">
    <w:name w:val="Body Text Indent"/>
    <w:aliases w:val="текст,Body Text Indent"/>
    <w:basedOn w:val="a3"/>
    <w:link w:val="aff6"/>
    <w:uiPriority w:val="99"/>
    <w:unhideWhenUsed/>
    <w:rsid w:val="00FE2D41"/>
    <w:pPr>
      <w:spacing w:after="120" w:line="259" w:lineRule="auto"/>
      <w:ind w:left="283"/>
    </w:pPr>
    <w:rPr>
      <w:rFonts w:ascii="Calibri" w:eastAsia="Times New Roman" w:hAnsi="Calibri" w:cs="Times New Roman"/>
    </w:rPr>
  </w:style>
  <w:style w:type="character" w:customStyle="1" w:styleId="aff6">
    <w:name w:val="Основной текст с отступом Знак"/>
    <w:aliases w:val="текст Знак,Body Text Indent Знак"/>
    <w:basedOn w:val="a4"/>
    <w:link w:val="aff5"/>
    <w:uiPriority w:val="99"/>
    <w:rsid w:val="00FE2D41"/>
    <w:rPr>
      <w:rFonts w:ascii="Calibri" w:eastAsia="Times New Roman" w:hAnsi="Calibri" w:cs="Times New Roman"/>
      <w:lang w:eastAsia="ru-RU"/>
    </w:rPr>
  </w:style>
  <w:style w:type="numbering" w:customStyle="1" w:styleId="24111">
    <w:name w:val="Стиль24111"/>
    <w:rsid w:val="00FE2D41"/>
  </w:style>
  <w:style w:type="paragraph" w:styleId="27">
    <w:name w:val="Body Text 2"/>
    <w:basedOn w:val="a3"/>
    <w:link w:val="28"/>
    <w:uiPriority w:val="99"/>
    <w:unhideWhenUsed/>
    <w:rsid w:val="00FE2D41"/>
    <w:pPr>
      <w:spacing w:after="120" w:line="480" w:lineRule="auto"/>
    </w:pPr>
    <w:rPr>
      <w:rFonts w:ascii="Calibri" w:eastAsia="Times New Roman" w:hAnsi="Calibri" w:cs="Times New Roman"/>
    </w:rPr>
  </w:style>
  <w:style w:type="character" w:customStyle="1" w:styleId="28">
    <w:name w:val="Основной текст 2 Знак"/>
    <w:basedOn w:val="a4"/>
    <w:link w:val="27"/>
    <w:uiPriority w:val="99"/>
    <w:rsid w:val="00FE2D41"/>
    <w:rPr>
      <w:rFonts w:ascii="Calibri" w:eastAsia="Times New Roman" w:hAnsi="Calibri" w:cs="Times New Roman"/>
      <w:lang w:eastAsia="ru-RU"/>
    </w:rPr>
  </w:style>
  <w:style w:type="paragraph" w:styleId="aff7">
    <w:name w:val="Normal (Web)"/>
    <w:aliases w:val="Обычный (Web)1"/>
    <w:basedOn w:val="a3"/>
    <w:uiPriority w:val="99"/>
    <w:qFormat/>
    <w:rsid w:val="00FE2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8">
    <w:name w:val="Базовый"/>
    <w:rsid w:val="00FE2D41"/>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table" w:customStyle="1" w:styleId="550">
    <w:name w:val="Сетка таблицы55"/>
    <w:basedOn w:val="a5"/>
    <w:uiPriority w:val="59"/>
    <w:rsid w:val="00FE2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3"/>
    <w:link w:val="111"/>
    <w:autoRedefine/>
    <w:rsid w:val="00FE2D41"/>
    <w:pPr>
      <w:widowControl w:val="0"/>
      <w:spacing w:after="0" w:line="240" w:lineRule="auto"/>
      <w:ind w:firstLine="709"/>
      <w:jc w:val="center"/>
      <w:outlineLvl w:val="1"/>
    </w:pPr>
    <w:rPr>
      <w:rFonts w:ascii="Times New Roman" w:eastAsia="Times New Roman" w:hAnsi="Times New Roman" w:cs="Times New Roman"/>
      <w:b/>
      <w:sz w:val="28"/>
      <w:szCs w:val="28"/>
    </w:rPr>
  </w:style>
  <w:style w:type="character" w:customStyle="1" w:styleId="111">
    <w:name w:val="1.1 подпункт Знак Знак"/>
    <w:link w:val="110"/>
    <w:rsid w:val="00FE2D41"/>
    <w:rPr>
      <w:rFonts w:ascii="Times New Roman" w:eastAsia="Times New Roman" w:hAnsi="Times New Roman" w:cs="Times New Roman"/>
      <w:b/>
      <w:sz w:val="28"/>
      <w:szCs w:val="28"/>
      <w:lang w:eastAsia="ru-RU"/>
    </w:rPr>
  </w:style>
  <w:style w:type="paragraph" w:customStyle="1" w:styleId="17">
    <w:name w:val="1 Часть"/>
    <w:basedOn w:val="a3"/>
    <w:next w:val="110"/>
    <w:autoRedefine/>
    <w:rsid w:val="00FE2D41"/>
    <w:pPr>
      <w:tabs>
        <w:tab w:val="num" w:pos="993"/>
      </w:tabs>
      <w:spacing w:after="0" w:line="240" w:lineRule="auto"/>
      <w:ind w:left="426"/>
      <w:jc w:val="center"/>
    </w:pPr>
    <w:rPr>
      <w:rFonts w:ascii="Times New Roman" w:eastAsia="Times New Roman" w:hAnsi="Times New Roman" w:cs="Times New Roman"/>
      <w:b/>
      <w:caps/>
      <w:sz w:val="24"/>
      <w:szCs w:val="24"/>
    </w:rPr>
  </w:style>
  <w:style w:type="character" w:customStyle="1" w:styleId="afd">
    <w:name w:val="Абзац списка Знак"/>
    <w:aliases w:val="Нумерованый список Знак,Bullet List Знак,FooterText Знак,numbered Знак,SL_Абзац списка Знак"/>
    <w:link w:val="afc"/>
    <w:locked/>
    <w:rsid w:val="00FE2D41"/>
    <w:rPr>
      <w:rFonts w:ascii="Times New Roman" w:eastAsia="Times New Roman" w:hAnsi="Times New Roman" w:cs="Times New Roman"/>
      <w:sz w:val="28"/>
      <w:szCs w:val="28"/>
      <w:lang w:eastAsia="ar-SA"/>
    </w:rPr>
  </w:style>
  <w:style w:type="character" w:customStyle="1" w:styleId="aff9">
    <w:name w:val="Название Знак"/>
    <w:rsid w:val="00FE2D41"/>
    <w:rPr>
      <w:rFonts w:ascii="Cambria" w:eastAsia="Times New Roman" w:hAnsi="Cambria" w:cs="Times New Roman"/>
      <w:spacing w:val="-10"/>
      <w:kern w:val="28"/>
      <w:sz w:val="56"/>
      <w:szCs w:val="56"/>
    </w:rPr>
  </w:style>
  <w:style w:type="paragraph" w:customStyle="1" w:styleId="ConsPlusCell">
    <w:name w:val="ConsPlusCell"/>
    <w:qFormat/>
    <w:rsid w:val="00FE2D4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
    <w:name w:val="Контракт-подподпункт"/>
    <w:basedOn w:val="a3"/>
    <w:rsid w:val="00FE2D41"/>
    <w:pPr>
      <w:tabs>
        <w:tab w:val="num" w:pos="2160"/>
      </w:tabs>
      <w:spacing w:after="0" w:line="240" w:lineRule="auto"/>
      <w:ind w:left="2160" w:hanging="1080"/>
      <w:jc w:val="both"/>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E2D41"/>
    <w:rPr>
      <w:rFonts w:ascii="Arial" w:eastAsia="Arial" w:hAnsi="Arial" w:cs="Times New Roman"/>
      <w:sz w:val="20"/>
      <w:szCs w:val="20"/>
    </w:rPr>
  </w:style>
  <w:style w:type="paragraph" w:customStyle="1" w:styleId="affa">
    <w:name w:val="Пункт"/>
    <w:basedOn w:val="a3"/>
    <w:rsid w:val="00FE2D41"/>
    <w:pPr>
      <w:spacing w:after="0" w:line="240" w:lineRule="auto"/>
      <w:jc w:val="both"/>
    </w:pPr>
    <w:rPr>
      <w:rFonts w:ascii="Times New Roman" w:eastAsia="Times New Roman" w:hAnsi="Times New Roman" w:cs="Times New Roman"/>
      <w:sz w:val="24"/>
      <w:szCs w:val="28"/>
    </w:rPr>
  </w:style>
  <w:style w:type="paragraph" w:customStyle="1" w:styleId="-0">
    <w:name w:val="Контракт-раздел"/>
    <w:basedOn w:val="a3"/>
    <w:next w:val="a3"/>
    <w:rsid w:val="00FE2D41"/>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rPr>
  </w:style>
  <w:style w:type="paragraph" w:customStyle="1" w:styleId="affb">
    <w:name w:val="Íîðìàëüíûé"/>
    <w:rsid w:val="00FE2D41"/>
    <w:pPr>
      <w:spacing w:after="0" w:line="240" w:lineRule="auto"/>
    </w:pPr>
    <w:rPr>
      <w:rFonts w:ascii="Courier" w:eastAsia="Times New Roman" w:hAnsi="Courier" w:cs="Times New Roman"/>
      <w:sz w:val="24"/>
      <w:szCs w:val="20"/>
      <w:lang w:val="en-GB" w:eastAsia="ru-RU"/>
    </w:rPr>
  </w:style>
  <w:style w:type="paragraph" w:styleId="18">
    <w:name w:val="toc 1"/>
    <w:basedOn w:val="a3"/>
    <w:next w:val="a3"/>
    <w:autoRedefine/>
    <w:rsid w:val="00FE2D41"/>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rPr>
  </w:style>
  <w:style w:type="character" w:customStyle="1" w:styleId="19">
    <w:name w:val="Название Знак1"/>
    <w:rsid w:val="00FE2D41"/>
    <w:rPr>
      <w:rFonts w:ascii="Times New Roman" w:eastAsia="Times New Roman" w:hAnsi="Times New Roman" w:cs="Times New Roman"/>
      <w:bCs/>
      <w:color w:val="000000"/>
      <w:spacing w:val="13"/>
      <w:sz w:val="24"/>
      <w:shd w:val="clear" w:color="auto" w:fill="FFFFFF"/>
      <w:lang w:eastAsia="ru-RU"/>
    </w:rPr>
  </w:style>
  <w:style w:type="paragraph" w:styleId="29">
    <w:name w:val="Body Text Indent 2"/>
    <w:aliases w:val="Знак1"/>
    <w:basedOn w:val="a3"/>
    <w:link w:val="2a"/>
    <w:rsid w:val="00FE2D41"/>
    <w:pPr>
      <w:spacing w:after="0" w:line="240" w:lineRule="auto"/>
      <w:ind w:firstLine="1440"/>
      <w:jc w:val="both"/>
    </w:pPr>
    <w:rPr>
      <w:rFonts w:ascii="Times New Roman" w:eastAsia="Times New Roman" w:hAnsi="Times New Roman" w:cs="Times New Roman"/>
      <w:sz w:val="24"/>
      <w:szCs w:val="24"/>
    </w:rPr>
  </w:style>
  <w:style w:type="character" w:customStyle="1" w:styleId="2a">
    <w:name w:val="Основной текст с отступом 2 Знак"/>
    <w:aliases w:val="Знак1 Знак"/>
    <w:basedOn w:val="a4"/>
    <w:link w:val="29"/>
    <w:rsid w:val="00FE2D41"/>
    <w:rPr>
      <w:rFonts w:ascii="Times New Roman" w:eastAsia="Times New Roman" w:hAnsi="Times New Roman" w:cs="Times New Roman"/>
      <w:sz w:val="24"/>
      <w:szCs w:val="24"/>
      <w:lang w:eastAsia="ru-RU"/>
    </w:rPr>
  </w:style>
  <w:style w:type="paragraph" w:styleId="37">
    <w:name w:val="Body Text Indent 3"/>
    <w:basedOn w:val="a3"/>
    <w:link w:val="38"/>
    <w:rsid w:val="00FE2D41"/>
    <w:pPr>
      <w:spacing w:after="0" w:line="240" w:lineRule="auto"/>
      <w:ind w:firstLine="720"/>
      <w:jc w:val="both"/>
    </w:pPr>
    <w:rPr>
      <w:rFonts w:ascii="Times New Roman" w:eastAsia="Times New Roman" w:hAnsi="Times New Roman" w:cs="Times New Roman"/>
      <w:sz w:val="24"/>
      <w:szCs w:val="24"/>
    </w:rPr>
  </w:style>
  <w:style w:type="character" w:customStyle="1" w:styleId="38">
    <w:name w:val="Основной текст с отступом 3 Знак"/>
    <w:basedOn w:val="a4"/>
    <w:link w:val="37"/>
    <w:rsid w:val="00FE2D41"/>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FE2D41"/>
    <w:rPr>
      <w:rFonts w:ascii="Courier New" w:hAnsi="Courier New"/>
    </w:rPr>
  </w:style>
  <w:style w:type="paragraph" w:styleId="HTML">
    <w:name w:val="HTML Preformatted"/>
    <w:basedOn w:val="a3"/>
    <w:link w:val="HTML0"/>
    <w:rsid w:val="00FE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4"/>
    <w:link w:val="HTML"/>
    <w:rsid w:val="00FE2D41"/>
    <w:rPr>
      <w:rFonts w:ascii="Courier New" w:eastAsia="Times New Roman" w:hAnsi="Courier New" w:cs="Times New Roman"/>
      <w:sz w:val="20"/>
      <w:szCs w:val="20"/>
      <w:lang w:eastAsia="ru-RU"/>
    </w:rPr>
  </w:style>
  <w:style w:type="character" w:customStyle="1" w:styleId="HTMLPreformattedChar1">
    <w:name w:val="HTML Preformatted Char1"/>
    <w:uiPriority w:val="99"/>
    <w:semiHidden/>
    <w:locked/>
    <w:rsid w:val="00FE2D41"/>
    <w:rPr>
      <w:rFonts w:ascii="Courier New" w:hAnsi="Courier New" w:cs="Courier New"/>
    </w:rPr>
  </w:style>
  <w:style w:type="paragraph" w:customStyle="1" w:styleId="affc">
    <w:name w:val="Тендерные данные"/>
    <w:basedOn w:val="a3"/>
    <w:rsid w:val="00FE2D41"/>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1a">
    <w:name w:val="Стиль1"/>
    <w:basedOn w:val="a3"/>
    <w:rsid w:val="00FE2D41"/>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rPr>
  </w:style>
  <w:style w:type="paragraph" w:customStyle="1" w:styleId="2b">
    <w:name w:val="Стиль2"/>
    <w:basedOn w:val="2c"/>
    <w:rsid w:val="00FE2D41"/>
    <w:pPr>
      <w:keepNext/>
      <w:keepLines/>
      <w:widowControl w:val="0"/>
      <w:suppressLineNumbers/>
      <w:tabs>
        <w:tab w:val="clear" w:pos="720"/>
        <w:tab w:val="num" w:pos="1440"/>
      </w:tabs>
      <w:suppressAutoHyphens/>
      <w:ind w:left="1440"/>
    </w:pPr>
    <w:rPr>
      <w:b/>
    </w:rPr>
  </w:style>
  <w:style w:type="paragraph" w:styleId="2c">
    <w:name w:val="List Number 2"/>
    <w:basedOn w:val="a3"/>
    <w:rsid w:val="00FE2D41"/>
    <w:pPr>
      <w:tabs>
        <w:tab w:val="num" w:pos="720"/>
      </w:tabs>
      <w:spacing w:after="60" w:line="240" w:lineRule="auto"/>
      <w:ind w:left="720" w:hanging="360"/>
      <w:jc w:val="both"/>
    </w:pPr>
    <w:rPr>
      <w:rFonts w:ascii="Times New Roman" w:eastAsia="Times New Roman" w:hAnsi="Times New Roman" w:cs="Times New Roman"/>
      <w:sz w:val="24"/>
      <w:szCs w:val="20"/>
    </w:rPr>
  </w:style>
  <w:style w:type="paragraph" w:customStyle="1" w:styleId="39">
    <w:name w:val="Стиль3"/>
    <w:basedOn w:val="29"/>
    <w:rsid w:val="00FE2D41"/>
    <w:pPr>
      <w:widowControl w:val="0"/>
      <w:tabs>
        <w:tab w:val="num" w:pos="2160"/>
      </w:tabs>
      <w:adjustRightInd w:val="0"/>
      <w:ind w:left="2160" w:hanging="360"/>
    </w:pPr>
    <w:rPr>
      <w:szCs w:val="20"/>
    </w:rPr>
  </w:style>
  <w:style w:type="character" w:styleId="affd">
    <w:name w:val="page number"/>
    <w:rsid w:val="00FE2D41"/>
  </w:style>
  <w:style w:type="character" w:customStyle="1" w:styleId="label">
    <w:name w:val="label"/>
    <w:rsid w:val="00FE2D41"/>
  </w:style>
  <w:style w:type="paragraph" w:styleId="3a">
    <w:name w:val="Body Text 3"/>
    <w:basedOn w:val="a3"/>
    <w:link w:val="3b"/>
    <w:rsid w:val="00FE2D41"/>
    <w:pPr>
      <w:spacing w:after="120" w:line="240" w:lineRule="auto"/>
    </w:pPr>
    <w:rPr>
      <w:rFonts w:ascii="Times New Roman" w:eastAsia="Times New Roman" w:hAnsi="Times New Roman" w:cs="Times New Roman"/>
      <w:sz w:val="16"/>
      <w:szCs w:val="20"/>
    </w:rPr>
  </w:style>
  <w:style w:type="character" w:customStyle="1" w:styleId="3b">
    <w:name w:val="Основной текст 3 Знак"/>
    <w:basedOn w:val="a4"/>
    <w:link w:val="3a"/>
    <w:rsid w:val="00FE2D41"/>
    <w:rPr>
      <w:rFonts w:ascii="Times New Roman" w:eastAsia="Times New Roman" w:hAnsi="Times New Roman" w:cs="Times New Roman"/>
      <w:sz w:val="16"/>
      <w:szCs w:val="20"/>
      <w:lang w:eastAsia="ru-RU"/>
    </w:rPr>
  </w:style>
  <w:style w:type="character" w:customStyle="1" w:styleId="affe">
    <w:name w:val="Основной шрифт"/>
    <w:rsid w:val="00FE2D41"/>
  </w:style>
  <w:style w:type="paragraph" w:customStyle="1" w:styleId="1b">
    <w:name w:val="Обычный1"/>
    <w:rsid w:val="00FE2D41"/>
    <w:pPr>
      <w:spacing w:after="0" w:line="240" w:lineRule="auto"/>
    </w:pPr>
    <w:rPr>
      <w:rFonts w:ascii="Times New Roman" w:eastAsia="Times New Roman" w:hAnsi="Times New Roman" w:cs="Times New Roman"/>
      <w:sz w:val="20"/>
      <w:szCs w:val="20"/>
      <w:lang w:eastAsia="ru-RU"/>
    </w:rPr>
  </w:style>
  <w:style w:type="paragraph" w:customStyle="1" w:styleId="112">
    <w:name w:val="заголовок 11"/>
    <w:basedOn w:val="a3"/>
    <w:next w:val="a3"/>
    <w:rsid w:val="00FE2D41"/>
    <w:pPr>
      <w:keepNext/>
      <w:spacing w:after="0" w:line="240" w:lineRule="auto"/>
      <w:jc w:val="center"/>
    </w:pPr>
    <w:rPr>
      <w:rFonts w:ascii="Times New Roman" w:eastAsia="Times New Roman" w:hAnsi="Times New Roman" w:cs="Times New Roman"/>
      <w:sz w:val="24"/>
      <w:szCs w:val="20"/>
    </w:rPr>
  </w:style>
  <w:style w:type="paragraph" w:customStyle="1" w:styleId="310">
    <w:name w:val="Основной текст с отступом 31"/>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afff">
    <w:name w:val="ë‡žÖ’žŽ"/>
    <w:rsid w:val="00FE2D4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FE2D41"/>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customStyle="1" w:styleId="ConsPlusNonformat">
    <w:name w:val="ConsPlusNonformat"/>
    <w:rsid w:val="00FE2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WebChar">
    <w:name w:val="Normal (Web) Char"/>
    <w:aliases w:val="Обычный (Web) Char"/>
    <w:locked/>
    <w:rsid w:val="00FE2D41"/>
    <w:rPr>
      <w:sz w:val="24"/>
      <w:szCs w:val="24"/>
      <w:lang w:val="ru-RU" w:eastAsia="ru-RU" w:bidi="ar-SA"/>
    </w:rPr>
  </w:style>
  <w:style w:type="paragraph" w:styleId="2d">
    <w:name w:val="List Continue 2"/>
    <w:basedOn w:val="a3"/>
    <w:rsid w:val="00FE2D41"/>
    <w:pPr>
      <w:widowControl w:val="0"/>
      <w:tabs>
        <w:tab w:val="num" w:pos="432"/>
        <w:tab w:val="num" w:pos="643"/>
      </w:tabs>
      <w:spacing w:after="120" w:line="300" w:lineRule="auto"/>
      <w:ind w:left="566" w:hanging="432"/>
    </w:pPr>
    <w:rPr>
      <w:rFonts w:ascii="Times New Roman" w:eastAsia="Times New Roman" w:hAnsi="Times New Roman" w:cs="Times New Roman"/>
    </w:rPr>
  </w:style>
  <w:style w:type="paragraph" w:customStyle="1" w:styleId="Iauiue2">
    <w:name w:val="Iau?iue2"/>
    <w:rsid w:val="00FE2D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0">
    <w:name w:val="Block Text"/>
    <w:basedOn w:val="a3"/>
    <w:rsid w:val="00FE2D41"/>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rPr>
  </w:style>
  <w:style w:type="character" w:customStyle="1" w:styleId="articul">
    <w:name w:val="articul"/>
    <w:rsid w:val="00FE2D41"/>
  </w:style>
  <w:style w:type="character" w:styleId="afff1">
    <w:name w:val="Emphasis"/>
    <w:qFormat/>
    <w:rsid w:val="00FE2D41"/>
    <w:rPr>
      <w:i/>
      <w:iCs/>
    </w:rPr>
  </w:style>
  <w:style w:type="paragraph" w:styleId="afff2">
    <w:name w:val="caption"/>
    <w:basedOn w:val="a3"/>
    <w:next w:val="a3"/>
    <w:qFormat/>
    <w:rsid w:val="00FE2D41"/>
    <w:pPr>
      <w:keepNext/>
      <w:keepLines/>
      <w:spacing w:after="0" w:line="240" w:lineRule="auto"/>
      <w:ind w:left="5757"/>
    </w:pPr>
    <w:rPr>
      <w:rFonts w:ascii="Times New Roman" w:eastAsia="Times New Roman" w:hAnsi="Times New Roman" w:cs="Times New Roman"/>
      <w:i/>
      <w:iCs/>
      <w:kern w:val="16"/>
      <w:sz w:val="24"/>
      <w:szCs w:val="24"/>
    </w:rPr>
  </w:style>
  <w:style w:type="paragraph" w:customStyle="1" w:styleId="FR2">
    <w:name w:val="FR2"/>
    <w:rsid w:val="00FE2D41"/>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FE2D41"/>
    <w:pPr>
      <w:tabs>
        <w:tab w:val="num" w:pos="2471"/>
      </w:tabs>
      <w:spacing w:after="0" w:line="240" w:lineRule="auto"/>
      <w:ind w:left="2471" w:hanging="851"/>
      <w:jc w:val="both"/>
    </w:pPr>
    <w:rPr>
      <w:rFonts w:ascii="Times New Roman" w:eastAsia="Times New Roman" w:hAnsi="Times New Roman" w:cs="Times New Roman"/>
      <w:sz w:val="28"/>
      <w:szCs w:val="28"/>
    </w:rPr>
  </w:style>
  <w:style w:type="paragraph" w:customStyle="1" w:styleId="-2">
    <w:name w:val="Контракт-подпункт"/>
    <w:basedOn w:val="a3"/>
    <w:rsid w:val="00FE2D41"/>
    <w:pPr>
      <w:tabs>
        <w:tab w:val="num" w:pos="851"/>
      </w:tabs>
      <w:spacing w:after="0" w:line="240" w:lineRule="auto"/>
      <w:ind w:left="851" w:hanging="851"/>
      <w:jc w:val="both"/>
    </w:pPr>
    <w:rPr>
      <w:rFonts w:ascii="Times New Roman" w:eastAsia="Times New Roman" w:hAnsi="Times New Roman" w:cs="Times New Roman"/>
      <w:sz w:val="28"/>
      <w:szCs w:val="28"/>
    </w:rPr>
  </w:style>
  <w:style w:type="paragraph" w:customStyle="1" w:styleId="Iniiaiieoaeno">
    <w:name w:val="Iniiaiie oaeno"/>
    <w:basedOn w:val="a3"/>
    <w:rsid w:val="00FE2D41"/>
    <w:pPr>
      <w:suppressAutoHyphens/>
      <w:autoSpaceDE w:val="0"/>
      <w:autoSpaceDN w:val="0"/>
      <w:spacing w:after="0" w:line="240" w:lineRule="auto"/>
      <w:jc w:val="center"/>
    </w:pPr>
    <w:rPr>
      <w:rFonts w:ascii="Arial" w:eastAsia="Times New Roman" w:hAnsi="Arial" w:cs="Arial"/>
      <w:color w:val="000000"/>
      <w:sz w:val="24"/>
      <w:szCs w:val="24"/>
      <w:u w:color="000000"/>
    </w:rPr>
  </w:style>
  <w:style w:type="paragraph" w:customStyle="1" w:styleId="afff3">
    <w:name w:val="Знак"/>
    <w:basedOn w:val="a3"/>
    <w:uiPriority w:val="99"/>
    <w:rsid w:val="00FE2D41"/>
    <w:pPr>
      <w:spacing w:after="160"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FE2D41"/>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afff4">
    <w:name w:val="текст сноски"/>
    <w:basedOn w:val="a3"/>
    <w:rsid w:val="00FE2D41"/>
    <w:pPr>
      <w:widowControl w:val="0"/>
      <w:spacing w:after="0" w:line="240" w:lineRule="auto"/>
    </w:pPr>
    <w:rPr>
      <w:rFonts w:ascii="Gelvetsky 12pt" w:eastAsia="Times New Roman" w:hAnsi="Gelvetsky 12pt" w:cs="Times New Roman"/>
      <w:sz w:val="24"/>
      <w:szCs w:val="20"/>
      <w:lang w:val="en-US"/>
    </w:rPr>
  </w:style>
  <w:style w:type="paragraph" w:customStyle="1" w:styleId="ConsNonformat">
    <w:name w:val="ConsNonformat"/>
    <w:rsid w:val="00FE2D4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FE2D41"/>
    <w:pPr>
      <w:spacing w:after="0" w:line="240" w:lineRule="auto"/>
      <w:ind w:left="120" w:right="120" w:firstLine="150"/>
    </w:pPr>
    <w:rPr>
      <w:rFonts w:ascii="Tahoma" w:eastAsia="Times New Roman" w:hAnsi="Tahoma" w:cs="Tahoma"/>
      <w:sz w:val="18"/>
      <w:szCs w:val="18"/>
    </w:rPr>
  </w:style>
  <w:style w:type="paragraph" w:customStyle="1" w:styleId="02statia2">
    <w:name w:val="02statia2"/>
    <w:basedOn w:val="a3"/>
    <w:rsid w:val="00FE2D41"/>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afff5">
    <w:name w:val="Пункт б/н"/>
    <w:basedOn w:val="a3"/>
    <w:semiHidden/>
    <w:rsid w:val="00FE2D41"/>
    <w:pPr>
      <w:tabs>
        <w:tab w:val="left" w:pos="1134"/>
      </w:tabs>
      <w:spacing w:after="0" w:line="240" w:lineRule="auto"/>
      <w:ind w:firstLine="567"/>
      <w:jc w:val="both"/>
    </w:pPr>
    <w:rPr>
      <w:rFonts w:ascii="Times New Roman" w:eastAsia="Times New Roman" w:hAnsi="Times New Roman" w:cs="Times New Roman"/>
      <w:sz w:val="28"/>
      <w:szCs w:val="28"/>
    </w:rPr>
  </w:style>
  <w:style w:type="paragraph" w:customStyle="1" w:styleId="2-11">
    <w:name w:val="содержание2-11"/>
    <w:basedOn w:val="a3"/>
    <w:rsid w:val="00FE2D41"/>
    <w:pPr>
      <w:spacing w:after="60" w:line="240" w:lineRule="auto"/>
      <w:jc w:val="both"/>
    </w:pPr>
    <w:rPr>
      <w:rFonts w:ascii="Times New Roman" w:eastAsia="Times New Roman" w:hAnsi="Times New Roman" w:cs="Times New Roman"/>
      <w:sz w:val="24"/>
      <w:szCs w:val="24"/>
    </w:rPr>
  </w:style>
  <w:style w:type="paragraph" w:styleId="1c">
    <w:name w:val="index 1"/>
    <w:basedOn w:val="a3"/>
    <w:next w:val="a3"/>
    <w:autoRedefine/>
    <w:rsid w:val="00FE2D41"/>
    <w:pPr>
      <w:spacing w:after="0" w:line="240" w:lineRule="auto"/>
      <w:ind w:left="280" w:hanging="280"/>
    </w:pPr>
    <w:rPr>
      <w:rFonts w:ascii="Times New Roman" w:eastAsia="Times New Roman" w:hAnsi="Times New Roman" w:cs="Times New Roman"/>
      <w:kern w:val="16"/>
      <w:sz w:val="28"/>
      <w:szCs w:val="24"/>
    </w:rPr>
  </w:style>
  <w:style w:type="paragraph" w:customStyle="1" w:styleId="xl26">
    <w:name w:val="xl26"/>
    <w:basedOn w:val="a3"/>
    <w:rsid w:val="00FE2D41"/>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xl31">
    <w:name w:val="xl31"/>
    <w:basedOn w:val="a3"/>
    <w:rsid w:val="00FE2D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
    <w:name w:val="xl30"/>
    <w:basedOn w:val="a3"/>
    <w:rsid w:val="00FE2D41"/>
    <w:pPr>
      <w:numPr>
        <w:numId w:val="12"/>
      </w:numPr>
      <w:tabs>
        <w:tab w:val="clear" w:pos="1412"/>
      </w:tabs>
      <w:spacing w:before="100" w:beforeAutospacing="1" w:after="100" w:afterAutospacing="1" w:line="240" w:lineRule="auto"/>
      <w:ind w:left="0" w:firstLine="0"/>
    </w:pPr>
    <w:rPr>
      <w:rFonts w:ascii="Arial" w:eastAsia="Times New Roman" w:hAnsi="Arial" w:cs="Arial"/>
      <w:b/>
      <w:bCs/>
      <w:sz w:val="24"/>
      <w:szCs w:val="24"/>
    </w:rPr>
  </w:style>
  <w:style w:type="paragraph" w:customStyle="1" w:styleId="Web">
    <w:name w:val="Обычный (Web)"/>
    <w:basedOn w:val="a3"/>
    <w:rsid w:val="00FE2D41"/>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xl24">
    <w:name w:val="xl24"/>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styleId="a">
    <w:name w:val="Plain Text"/>
    <w:basedOn w:val="a3"/>
    <w:link w:val="afff6"/>
    <w:uiPriority w:val="99"/>
    <w:rsid w:val="00FE2D41"/>
    <w:pPr>
      <w:numPr>
        <w:numId w:val="13"/>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6">
    <w:name w:val="Текст Знак"/>
    <w:basedOn w:val="a4"/>
    <w:link w:val="a"/>
    <w:uiPriority w:val="99"/>
    <w:rsid w:val="00FE2D41"/>
    <w:rPr>
      <w:rFonts w:ascii="Courier New" w:eastAsia="Times New Roman" w:hAnsi="Courier New" w:cs="Times New Roman"/>
      <w:kern w:val="1"/>
      <w:sz w:val="20"/>
      <w:szCs w:val="20"/>
      <w:lang w:eastAsia="ar-SA"/>
    </w:rPr>
  </w:style>
  <w:style w:type="paragraph" w:styleId="2e">
    <w:name w:val="List Bullet 2"/>
    <w:basedOn w:val="a3"/>
    <w:autoRedefine/>
    <w:rsid w:val="00FE2D41"/>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customStyle="1" w:styleId="Style6">
    <w:name w:val="Style6"/>
    <w:basedOn w:val="a3"/>
    <w:uiPriority w:val="99"/>
    <w:rsid w:val="00FE2D4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7">
    <w:name w:val="Date"/>
    <w:basedOn w:val="a3"/>
    <w:next w:val="a3"/>
    <w:link w:val="afff8"/>
    <w:rsid w:val="00FE2D41"/>
    <w:pPr>
      <w:spacing w:after="60" w:line="240" w:lineRule="auto"/>
      <w:jc w:val="both"/>
    </w:pPr>
    <w:rPr>
      <w:rFonts w:ascii="Times New Roman" w:eastAsia="Times New Roman" w:hAnsi="Times New Roman" w:cs="Times New Roman"/>
      <w:sz w:val="24"/>
      <w:szCs w:val="24"/>
    </w:rPr>
  </w:style>
  <w:style w:type="character" w:customStyle="1" w:styleId="afff8">
    <w:name w:val="Дата Знак"/>
    <w:basedOn w:val="a4"/>
    <w:link w:val="afff7"/>
    <w:rsid w:val="00FE2D41"/>
    <w:rPr>
      <w:rFonts w:ascii="Times New Roman" w:eastAsia="Times New Roman" w:hAnsi="Times New Roman" w:cs="Times New Roman"/>
      <w:sz w:val="24"/>
      <w:szCs w:val="24"/>
      <w:lang w:eastAsia="ru-RU"/>
    </w:rPr>
  </w:style>
  <w:style w:type="character" w:customStyle="1" w:styleId="small">
    <w:name w:val="small"/>
    <w:rsid w:val="00FE2D41"/>
  </w:style>
  <w:style w:type="paragraph" w:customStyle="1" w:styleId="1d">
    <w:name w:val="Обычный_1"/>
    <w:basedOn w:val="a3"/>
    <w:rsid w:val="00FE2D41"/>
    <w:pPr>
      <w:widowControl w:val="0"/>
      <w:spacing w:before="120" w:after="0" w:line="240" w:lineRule="auto"/>
      <w:jc w:val="both"/>
    </w:pPr>
    <w:rPr>
      <w:rFonts w:ascii="Times New Roman CYR" w:eastAsia="Times New Roman" w:hAnsi="Times New Roman CYR" w:cs="Times New Roman"/>
      <w:sz w:val="24"/>
      <w:szCs w:val="20"/>
    </w:rPr>
  </w:style>
  <w:style w:type="paragraph" w:customStyle="1" w:styleId="afff9">
    <w:name w:val="Подраздел"/>
    <w:basedOn w:val="a3"/>
    <w:rsid w:val="00FE2D41"/>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a">
    <w:name w:val="Абзац нумерованный"/>
    <w:basedOn w:val="a3"/>
    <w:rsid w:val="00FE2D41"/>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ConsPlusTitle">
    <w:name w:val="ConsPlusTitle"/>
    <w:rsid w:val="00FE2D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e">
    <w:name w:val="Текст1"/>
    <w:basedOn w:val="a3"/>
    <w:rsid w:val="00FE2D41"/>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11">
    <w:name w:val="Заголовок 3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10">
    <w:name w:val="Заголовок 41"/>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rsid w:val="00FE2D41"/>
  </w:style>
  <w:style w:type="character" w:customStyle="1" w:styleId="3c">
    <w:name w:val="Знак Знак3"/>
    <w:semiHidden/>
    <w:rsid w:val="00FE2D41"/>
    <w:rPr>
      <w:rFonts w:ascii="Times New Roman" w:eastAsia="Times New Roman" w:hAnsi="Times New Roman" w:cs="Times New Roman"/>
      <w:sz w:val="24"/>
      <w:szCs w:val="20"/>
      <w:lang w:val="ru-RU" w:eastAsia="ru-RU"/>
    </w:rPr>
  </w:style>
  <w:style w:type="character" w:customStyle="1" w:styleId="afffb">
    <w:name w:val="Символ сноски"/>
    <w:rsid w:val="00FE2D41"/>
    <w:rPr>
      <w:vertAlign w:val="superscript"/>
    </w:rPr>
  </w:style>
  <w:style w:type="character" w:customStyle="1" w:styleId="1f">
    <w:name w:val="Заголовок №1"/>
    <w:rsid w:val="00FE2D41"/>
    <w:rPr>
      <w:rFonts w:ascii="Arial" w:hAnsi="Arial" w:cs="Arial"/>
      <w:b/>
      <w:spacing w:val="0"/>
      <w:sz w:val="18"/>
    </w:rPr>
  </w:style>
  <w:style w:type="paragraph" w:styleId="2f">
    <w:name w:val="toc 2"/>
    <w:basedOn w:val="a3"/>
    <w:next w:val="a3"/>
    <w:autoRedefine/>
    <w:rsid w:val="00FE2D41"/>
    <w:pPr>
      <w:spacing w:after="0" w:line="240" w:lineRule="auto"/>
      <w:ind w:left="280"/>
    </w:pPr>
    <w:rPr>
      <w:rFonts w:ascii="Times New Roman" w:eastAsia="Times New Roman" w:hAnsi="Times New Roman" w:cs="Times New Roman"/>
      <w:smallCaps/>
      <w:kern w:val="16"/>
      <w:sz w:val="20"/>
      <w:szCs w:val="20"/>
    </w:rPr>
  </w:style>
  <w:style w:type="paragraph" w:styleId="3d">
    <w:name w:val="toc 3"/>
    <w:basedOn w:val="a3"/>
    <w:next w:val="a3"/>
    <w:autoRedefine/>
    <w:rsid w:val="00FE2D41"/>
    <w:pPr>
      <w:spacing w:after="0" w:line="240" w:lineRule="auto"/>
      <w:ind w:left="560"/>
    </w:pPr>
    <w:rPr>
      <w:rFonts w:ascii="Times New Roman" w:eastAsia="Times New Roman" w:hAnsi="Times New Roman" w:cs="Times New Roman"/>
      <w:i/>
      <w:iCs/>
      <w:kern w:val="16"/>
      <w:sz w:val="20"/>
      <w:szCs w:val="20"/>
    </w:rPr>
  </w:style>
  <w:style w:type="paragraph" w:styleId="44">
    <w:name w:val="toc 4"/>
    <w:basedOn w:val="a3"/>
    <w:next w:val="a3"/>
    <w:autoRedefine/>
    <w:rsid w:val="00FE2D41"/>
    <w:pPr>
      <w:spacing w:after="0" w:line="240" w:lineRule="auto"/>
      <w:ind w:left="840"/>
    </w:pPr>
    <w:rPr>
      <w:rFonts w:ascii="Times New Roman" w:eastAsia="Times New Roman" w:hAnsi="Times New Roman" w:cs="Times New Roman"/>
      <w:kern w:val="16"/>
      <w:sz w:val="18"/>
      <w:szCs w:val="18"/>
    </w:rPr>
  </w:style>
  <w:style w:type="paragraph" w:styleId="56">
    <w:name w:val="toc 5"/>
    <w:basedOn w:val="a3"/>
    <w:next w:val="a3"/>
    <w:autoRedefine/>
    <w:rsid w:val="00FE2D41"/>
    <w:pPr>
      <w:spacing w:after="0" w:line="240" w:lineRule="auto"/>
      <w:ind w:left="1120"/>
    </w:pPr>
    <w:rPr>
      <w:rFonts w:ascii="Times New Roman" w:eastAsia="Times New Roman" w:hAnsi="Times New Roman" w:cs="Times New Roman"/>
      <w:kern w:val="16"/>
      <w:sz w:val="18"/>
      <w:szCs w:val="18"/>
    </w:rPr>
  </w:style>
  <w:style w:type="paragraph" w:styleId="64">
    <w:name w:val="toc 6"/>
    <w:basedOn w:val="a3"/>
    <w:next w:val="a3"/>
    <w:autoRedefine/>
    <w:rsid w:val="00FE2D41"/>
    <w:pPr>
      <w:spacing w:after="0" w:line="240" w:lineRule="auto"/>
      <w:ind w:left="1400"/>
    </w:pPr>
    <w:rPr>
      <w:rFonts w:ascii="Times New Roman" w:eastAsia="Times New Roman" w:hAnsi="Times New Roman" w:cs="Times New Roman"/>
      <w:kern w:val="16"/>
      <w:sz w:val="18"/>
      <w:szCs w:val="18"/>
    </w:rPr>
  </w:style>
  <w:style w:type="paragraph" w:styleId="71">
    <w:name w:val="toc 7"/>
    <w:basedOn w:val="a3"/>
    <w:next w:val="a3"/>
    <w:autoRedefine/>
    <w:rsid w:val="00FE2D41"/>
    <w:pPr>
      <w:spacing w:after="0" w:line="240" w:lineRule="auto"/>
      <w:ind w:left="1680"/>
    </w:pPr>
    <w:rPr>
      <w:rFonts w:ascii="Times New Roman" w:eastAsia="Times New Roman" w:hAnsi="Times New Roman" w:cs="Times New Roman"/>
      <w:kern w:val="16"/>
      <w:sz w:val="18"/>
      <w:szCs w:val="18"/>
    </w:rPr>
  </w:style>
  <w:style w:type="paragraph" w:styleId="81">
    <w:name w:val="toc 8"/>
    <w:basedOn w:val="a3"/>
    <w:next w:val="a3"/>
    <w:autoRedefine/>
    <w:rsid w:val="00FE2D41"/>
    <w:pPr>
      <w:spacing w:after="0" w:line="240" w:lineRule="auto"/>
      <w:ind w:left="1960"/>
    </w:pPr>
    <w:rPr>
      <w:rFonts w:ascii="Times New Roman" w:eastAsia="Times New Roman" w:hAnsi="Times New Roman" w:cs="Times New Roman"/>
      <w:kern w:val="16"/>
      <w:sz w:val="18"/>
      <w:szCs w:val="18"/>
    </w:rPr>
  </w:style>
  <w:style w:type="paragraph" w:styleId="91">
    <w:name w:val="toc 9"/>
    <w:basedOn w:val="a3"/>
    <w:next w:val="a3"/>
    <w:autoRedefine/>
    <w:rsid w:val="00FE2D41"/>
    <w:pPr>
      <w:spacing w:after="0" w:line="240" w:lineRule="auto"/>
      <w:ind w:left="2240"/>
    </w:pPr>
    <w:rPr>
      <w:rFonts w:ascii="Times New Roman" w:eastAsia="Times New Roman" w:hAnsi="Times New Roman" w:cs="Times New Roman"/>
      <w:kern w:val="16"/>
      <w:sz w:val="18"/>
      <w:szCs w:val="18"/>
    </w:rPr>
  </w:style>
  <w:style w:type="character" w:customStyle="1" w:styleId="afffc">
    <w:name w:val="Заголовок Знак Знак"/>
    <w:rsid w:val="00FE2D41"/>
    <w:rPr>
      <w:b/>
      <w:sz w:val="24"/>
      <w:lang w:val="ru-RU" w:eastAsia="ru-RU" w:bidi="ar-SA"/>
    </w:rPr>
  </w:style>
  <w:style w:type="character" w:customStyle="1" w:styleId="1f0">
    <w:name w:val="Знак Знак1"/>
    <w:rsid w:val="00FE2D41"/>
    <w:rPr>
      <w:sz w:val="24"/>
      <w:szCs w:val="24"/>
      <w:lang w:val="ru-RU" w:eastAsia="ru-RU" w:bidi="ar-SA"/>
    </w:rPr>
  </w:style>
  <w:style w:type="character" w:customStyle="1" w:styleId="blk">
    <w:name w:val="blk"/>
    <w:rsid w:val="00FE2D41"/>
  </w:style>
  <w:style w:type="paragraph" w:customStyle="1" w:styleId="title-skoda">
    <w:name w:val="title-skoda"/>
    <w:basedOn w:val="a3"/>
    <w:rsid w:val="00FE2D41"/>
    <w:pPr>
      <w:tabs>
        <w:tab w:val="num" w:pos="36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Абзац списка1"/>
    <w:basedOn w:val="a3"/>
    <w:rsid w:val="00FE2D41"/>
    <w:pPr>
      <w:spacing w:after="0" w:line="240" w:lineRule="auto"/>
      <w:ind w:left="720"/>
    </w:pPr>
    <w:rPr>
      <w:rFonts w:ascii="Times New Roman" w:eastAsia="Times New Roman" w:hAnsi="Times New Roman" w:cs="Times New Roman"/>
      <w:kern w:val="16"/>
      <w:sz w:val="28"/>
      <w:szCs w:val="28"/>
    </w:rPr>
  </w:style>
  <w:style w:type="character" w:customStyle="1" w:styleId="r">
    <w:name w:val="r"/>
    <w:rsid w:val="00FE2D41"/>
  </w:style>
  <w:style w:type="character" w:customStyle="1" w:styleId="diffins">
    <w:name w:val="diff_ins"/>
    <w:rsid w:val="00FE2D41"/>
  </w:style>
  <w:style w:type="paragraph" w:customStyle="1" w:styleId="Style8">
    <w:name w:val="Style8"/>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FE2D41"/>
    <w:rPr>
      <w:rFonts w:ascii="Times New Roman" w:hAnsi="Times New Roman" w:cs="Times New Roman" w:hint="default"/>
      <w:b/>
      <w:bCs/>
      <w:sz w:val="26"/>
      <w:szCs w:val="26"/>
    </w:rPr>
  </w:style>
  <w:style w:type="character" w:customStyle="1" w:styleId="260">
    <w:name w:val="Знак Знак26"/>
    <w:locked/>
    <w:rsid w:val="00FE2D41"/>
    <w:rPr>
      <w:b/>
      <w:bCs/>
      <w:sz w:val="28"/>
      <w:lang w:val="ru-RU" w:eastAsia="ar-SA" w:bidi="ar-SA"/>
    </w:rPr>
  </w:style>
  <w:style w:type="character" w:customStyle="1" w:styleId="afffd">
    <w:name w:val="Параграф Знак Знак"/>
    <w:locked/>
    <w:rsid w:val="00FE2D41"/>
    <w:rPr>
      <w:b/>
      <w:bCs/>
      <w:sz w:val="28"/>
      <w:szCs w:val="28"/>
      <w:lang w:val="ru-RU" w:eastAsia="ru-RU" w:bidi="ar-SA"/>
    </w:rPr>
  </w:style>
  <w:style w:type="character" w:customStyle="1" w:styleId="250">
    <w:name w:val="Знак Знак25"/>
    <w:locked/>
    <w:rsid w:val="00FE2D41"/>
    <w:rPr>
      <w:b/>
      <w:bCs/>
      <w:i/>
      <w:iCs/>
      <w:sz w:val="26"/>
      <w:szCs w:val="26"/>
      <w:lang w:val="ru-RU" w:eastAsia="ru-RU" w:bidi="ar-SA"/>
    </w:rPr>
  </w:style>
  <w:style w:type="character" w:customStyle="1" w:styleId="240">
    <w:name w:val="Знак Знак24"/>
    <w:locked/>
    <w:rsid w:val="00FE2D41"/>
    <w:rPr>
      <w:rFonts w:ascii="Calibri" w:hAnsi="Calibri"/>
      <w:b/>
      <w:bCs/>
      <w:sz w:val="22"/>
      <w:szCs w:val="22"/>
      <w:lang w:val="ru-RU" w:eastAsia="ru-RU" w:bidi="ar-SA"/>
    </w:rPr>
  </w:style>
  <w:style w:type="character" w:customStyle="1" w:styleId="230">
    <w:name w:val="Знак Знак23"/>
    <w:locked/>
    <w:rsid w:val="00FE2D41"/>
    <w:rPr>
      <w:sz w:val="24"/>
      <w:szCs w:val="24"/>
      <w:lang w:val="ru-RU" w:eastAsia="ru-RU" w:bidi="ar-SA"/>
    </w:rPr>
  </w:style>
  <w:style w:type="character" w:customStyle="1" w:styleId="220">
    <w:name w:val="Знак Знак22"/>
    <w:locked/>
    <w:rsid w:val="00FE2D41"/>
    <w:rPr>
      <w:i/>
      <w:iCs/>
      <w:sz w:val="24"/>
      <w:szCs w:val="24"/>
      <w:lang w:val="ru-RU" w:eastAsia="ru-RU" w:bidi="ar-SA"/>
    </w:rPr>
  </w:style>
  <w:style w:type="character" w:customStyle="1" w:styleId="213">
    <w:name w:val="Знак Знак21"/>
    <w:locked/>
    <w:rsid w:val="00FE2D41"/>
    <w:rPr>
      <w:rFonts w:ascii="Arial" w:hAnsi="Arial" w:cs="Arial"/>
      <w:sz w:val="22"/>
      <w:szCs w:val="22"/>
      <w:lang w:val="ru-RU" w:eastAsia="ru-RU" w:bidi="ar-SA"/>
    </w:rPr>
  </w:style>
  <w:style w:type="character" w:customStyle="1" w:styleId="200">
    <w:name w:val="Знак Знак20"/>
    <w:locked/>
    <w:rsid w:val="00FE2D41"/>
    <w:rPr>
      <w:sz w:val="16"/>
      <w:szCs w:val="16"/>
      <w:lang w:val="ru-RU" w:eastAsia="ru-RU" w:bidi="ar-SA"/>
    </w:rPr>
  </w:style>
  <w:style w:type="character" w:customStyle="1" w:styleId="190">
    <w:name w:val="Знак Знак19"/>
    <w:locked/>
    <w:rsid w:val="00FE2D41"/>
    <w:rPr>
      <w:b/>
      <w:bCs/>
      <w:sz w:val="24"/>
      <w:szCs w:val="24"/>
      <w:lang w:val="ru-RU" w:eastAsia="ru-RU" w:bidi="ar-SA"/>
    </w:rPr>
  </w:style>
  <w:style w:type="character" w:customStyle="1" w:styleId="afffe">
    <w:name w:val="текст Знак Знак"/>
    <w:locked/>
    <w:rsid w:val="00FE2D41"/>
    <w:rPr>
      <w:sz w:val="28"/>
      <w:szCs w:val="24"/>
      <w:lang w:val="ru-RU" w:eastAsia="ru-RU" w:bidi="ar-SA"/>
    </w:rPr>
  </w:style>
  <w:style w:type="character" w:customStyle="1" w:styleId="180">
    <w:name w:val="Знак Знак18"/>
    <w:locked/>
    <w:rsid w:val="00FE2D41"/>
    <w:rPr>
      <w:b/>
      <w:bCs/>
      <w:sz w:val="24"/>
      <w:szCs w:val="24"/>
      <w:lang w:val="ru-RU" w:eastAsia="ru-RU" w:bidi="ar-SA"/>
    </w:rPr>
  </w:style>
  <w:style w:type="character" w:customStyle="1" w:styleId="170">
    <w:name w:val="Знак Знак17"/>
    <w:rsid w:val="00FE2D41"/>
    <w:rPr>
      <w:sz w:val="24"/>
      <w:szCs w:val="24"/>
      <w:lang w:val="ru-RU" w:eastAsia="ru-RU" w:bidi="ar-SA"/>
    </w:rPr>
  </w:style>
  <w:style w:type="paragraph" w:styleId="HTML1">
    <w:name w:val="HTML Address"/>
    <w:basedOn w:val="a3"/>
    <w:link w:val="HTML2"/>
    <w:rsid w:val="00FE2D41"/>
    <w:pPr>
      <w:spacing w:after="60" w:line="240" w:lineRule="auto"/>
      <w:jc w:val="both"/>
    </w:pPr>
    <w:rPr>
      <w:rFonts w:ascii="Times New Roman" w:eastAsia="Times New Roman" w:hAnsi="Times New Roman" w:cs="Times New Roman"/>
      <w:sz w:val="24"/>
      <w:szCs w:val="24"/>
    </w:rPr>
  </w:style>
  <w:style w:type="character" w:customStyle="1" w:styleId="HTML2">
    <w:name w:val="Адрес HTML Знак"/>
    <w:basedOn w:val="a4"/>
    <w:link w:val="HTML1"/>
    <w:rsid w:val="00FE2D41"/>
    <w:rPr>
      <w:rFonts w:ascii="Times New Roman" w:eastAsia="Times New Roman" w:hAnsi="Times New Roman" w:cs="Times New Roman"/>
      <w:sz w:val="24"/>
      <w:szCs w:val="24"/>
      <w:lang w:eastAsia="ru-RU"/>
    </w:rPr>
  </w:style>
  <w:style w:type="character" w:styleId="HTML3">
    <w:name w:val="HTML Code"/>
    <w:rsid w:val="00FE2D41"/>
    <w:rPr>
      <w:rFonts w:ascii="Courier New" w:eastAsia="Times New Roman" w:hAnsi="Courier New" w:cs="Courier New" w:hint="default"/>
      <w:sz w:val="20"/>
      <w:szCs w:val="20"/>
    </w:rPr>
  </w:style>
  <w:style w:type="character" w:styleId="HTML4">
    <w:name w:val="HTML Keyboard"/>
    <w:rsid w:val="00FE2D41"/>
    <w:rPr>
      <w:rFonts w:ascii="Courier New" w:eastAsia="Times New Roman" w:hAnsi="Courier New" w:cs="Courier New" w:hint="default"/>
      <w:sz w:val="20"/>
      <w:szCs w:val="20"/>
    </w:rPr>
  </w:style>
  <w:style w:type="character" w:customStyle="1" w:styleId="160">
    <w:name w:val="Знак Знак16"/>
    <w:locked/>
    <w:rsid w:val="00FE2D41"/>
    <w:rPr>
      <w:rFonts w:ascii="Courier New" w:hAnsi="Courier New" w:cs="Courier New"/>
      <w:lang w:val="ru-RU" w:eastAsia="ru-RU" w:bidi="ar-SA"/>
    </w:rPr>
  </w:style>
  <w:style w:type="character" w:styleId="HTML5">
    <w:name w:val="HTML Sample"/>
    <w:rsid w:val="00FE2D41"/>
    <w:rPr>
      <w:rFonts w:ascii="Courier New" w:eastAsia="Times New Roman" w:hAnsi="Courier New" w:cs="Courier New" w:hint="default"/>
    </w:rPr>
  </w:style>
  <w:style w:type="character" w:styleId="HTML6">
    <w:name w:val="HTML Typewriter"/>
    <w:rsid w:val="00FE2D41"/>
    <w:rPr>
      <w:rFonts w:ascii="Courier New" w:eastAsia="Times New Roman" w:hAnsi="Courier New" w:cs="Courier New" w:hint="default"/>
      <w:sz w:val="20"/>
      <w:szCs w:val="20"/>
    </w:rPr>
  </w:style>
  <w:style w:type="paragraph" w:styleId="affff">
    <w:name w:val="Normal Indent"/>
    <w:basedOn w:val="a3"/>
    <w:rsid w:val="00FE2D41"/>
    <w:pPr>
      <w:spacing w:after="60" w:line="240" w:lineRule="auto"/>
      <w:ind w:left="708"/>
      <w:jc w:val="both"/>
    </w:pPr>
    <w:rPr>
      <w:rFonts w:ascii="Times New Roman" w:eastAsia="Times New Roman" w:hAnsi="Times New Roman" w:cs="Times New Roman"/>
      <w:sz w:val="24"/>
      <w:szCs w:val="24"/>
    </w:rPr>
  </w:style>
  <w:style w:type="character" w:customStyle="1" w:styleId="150">
    <w:name w:val="Знак Знак15"/>
    <w:locked/>
    <w:rsid w:val="00FE2D41"/>
    <w:rPr>
      <w:rFonts w:ascii="Arial" w:hAnsi="Arial" w:cs="Arial"/>
      <w:sz w:val="24"/>
      <w:szCs w:val="24"/>
      <w:lang w:val="ru-RU" w:eastAsia="ru-RU" w:bidi="ar-SA"/>
    </w:rPr>
  </w:style>
  <w:style w:type="character" w:customStyle="1" w:styleId="140">
    <w:name w:val="Знак Знак14"/>
    <w:locked/>
    <w:rsid w:val="00FE2D41"/>
    <w:rPr>
      <w:lang w:val="ru-RU" w:eastAsia="ru-RU" w:bidi="ar-SA"/>
    </w:rPr>
  </w:style>
  <w:style w:type="paragraph" w:styleId="affff0">
    <w:name w:val="envelope address"/>
    <w:basedOn w:val="a3"/>
    <w:rsid w:val="00FE2D41"/>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f0">
    <w:name w:val="envelope return"/>
    <w:basedOn w:val="a3"/>
    <w:rsid w:val="00FE2D41"/>
    <w:pPr>
      <w:spacing w:after="60" w:line="240" w:lineRule="auto"/>
      <w:jc w:val="both"/>
    </w:pPr>
    <w:rPr>
      <w:rFonts w:ascii="Arial" w:eastAsia="Times New Roman" w:hAnsi="Arial" w:cs="Arial"/>
      <w:sz w:val="20"/>
      <w:szCs w:val="20"/>
    </w:rPr>
  </w:style>
  <w:style w:type="paragraph" w:styleId="affff1">
    <w:name w:val="List Bullet"/>
    <w:basedOn w:val="a3"/>
    <w:autoRedefine/>
    <w:rsid w:val="00FE2D41"/>
    <w:pPr>
      <w:widowControl w:val="0"/>
      <w:spacing w:after="60" w:line="240" w:lineRule="auto"/>
      <w:jc w:val="both"/>
    </w:pPr>
    <w:rPr>
      <w:rFonts w:ascii="Times New Roman" w:eastAsia="Times New Roman" w:hAnsi="Times New Roman" w:cs="Times New Roman"/>
      <w:sz w:val="24"/>
      <w:szCs w:val="24"/>
    </w:rPr>
  </w:style>
  <w:style w:type="paragraph" w:styleId="2f1">
    <w:name w:val="List 2"/>
    <w:basedOn w:val="a3"/>
    <w:rsid w:val="00FE2D41"/>
    <w:pPr>
      <w:spacing w:after="0" w:line="240" w:lineRule="auto"/>
      <w:ind w:left="566" w:hanging="283"/>
    </w:pPr>
    <w:rPr>
      <w:rFonts w:ascii="Times New Roman" w:eastAsia="Times New Roman" w:hAnsi="Times New Roman" w:cs="Times New Roman"/>
      <w:sz w:val="20"/>
      <w:szCs w:val="20"/>
    </w:rPr>
  </w:style>
  <w:style w:type="paragraph" w:styleId="3e">
    <w:name w:val="List 3"/>
    <w:basedOn w:val="a3"/>
    <w:rsid w:val="00FE2D41"/>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3"/>
    <w:rsid w:val="00FE2D41"/>
    <w:pPr>
      <w:spacing w:after="60" w:line="240" w:lineRule="auto"/>
      <w:ind w:left="1132" w:hanging="283"/>
      <w:jc w:val="both"/>
    </w:pPr>
    <w:rPr>
      <w:rFonts w:ascii="Times New Roman" w:eastAsia="Times New Roman" w:hAnsi="Times New Roman" w:cs="Times New Roman"/>
      <w:sz w:val="24"/>
      <w:szCs w:val="24"/>
    </w:rPr>
  </w:style>
  <w:style w:type="paragraph" w:styleId="57">
    <w:name w:val="List 5"/>
    <w:basedOn w:val="a3"/>
    <w:rsid w:val="00FE2D41"/>
    <w:pPr>
      <w:spacing w:after="60" w:line="240" w:lineRule="auto"/>
      <w:ind w:left="1415" w:hanging="283"/>
      <w:jc w:val="both"/>
    </w:pPr>
    <w:rPr>
      <w:rFonts w:ascii="Times New Roman" w:eastAsia="Times New Roman" w:hAnsi="Times New Roman" w:cs="Times New Roman"/>
      <w:sz w:val="24"/>
      <w:szCs w:val="24"/>
    </w:rPr>
  </w:style>
  <w:style w:type="paragraph" w:styleId="3f">
    <w:name w:val="List Bullet 3"/>
    <w:basedOn w:val="a3"/>
    <w:autoRedefine/>
    <w:rsid w:val="00FE2D41"/>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rPr>
  </w:style>
  <w:style w:type="paragraph" w:styleId="46">
    <w:name w:val="List Bullet 4"/>
    <w:basedOn w:val="a3"/>
    <w:autoRedefine/>
    <w:rsid w:val="00FE2D41"/>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
    <w:name w:val="List Bullet 5"/>
    <w:basedOn w:val="a3"/>
    <w:autoRedefine/>
    <w:rsid w:val="00FE2D41"/>
    <w:pPr>
      <w:numPr>
        <w:numId w:val="14"/>
      </w:numPr>
      <w:tabs>
        <w:tab w:val="num" w:pos="1209"/>
        <w:tab w:val="num" w:pos="1492"/>
      </w:tabs>
      <w:spacing w:after="60" w:line="240" w:lineRule="auto"/>
      <w:ind w:left="1492"/>
      <w:jc w:val="both"/>
    </w:pPr>
    <w:rPr>
      <w:rFonts w:ascii="Times New Roman" w:eastAsia="Times New Roman" w:hAnsi="Times New Roman" w:cs="Times New Roman"/>
      <w:sz w:val="24"/>
      <w:szCs w:val="24"/>
    </w:rPr>
  </w:style>
  <w:style w:type="paragraph" w:styleId="3">
    <w:name w:val="List Number 3"/>
    <w:basedOn w:val="a3"/>
    <w:rsid w:val="00FE2D41"/>
    <w:pPr>
      <w:numPr>
        <w:numId w:val="15"/>
      </w:numPr>
      <w:tabs>
        <w:tab w:val="num" w:pos="1069"/>
      </w:tabs>
      <w:spacing w:after="60" w:line="240" w:lineRule="auto"/>
      <w:ind w:left="1069"/>
      <w:jc w:val="both"/>
    </w:pPr>
    <w:rPr>
      <w:rFonts w:ascii="Times New Roman" w:eastAsia="Times New Roman" w:hAnsi="Times New Roman" w:cs="Times New Roman"/>
      <w:sz w:val="24"/>
      <w:szCs w:val="24"/>
    </w:rPr>
  </w:style>
  <w:style w:type="paragraph" w:styleId="47">
    <w:name w:val="List Number 4"/>
    <w:basedOn w:val="a3"/>
    <w:rsid w:val="00FE2D41"/>
    <w:pPr>
      <w:tabs>
        <w:tab w:val="num" w:pos="0"/>
      </w:tabs>
      <w:spacing w:after="60" w:line="240" w:lineRule="auto"/>
      <w:ind w:left="432" w:hanging="432"/>
      <w:jc w:val="both"/>
    </w:pPr>
    <w:rPr>
      <w:rFonts w:ascii="Times New Roman" w:eastAsia="Times New Roman" w:hAnsi="Times New Roman" w:cs="Times New Roman"/>
      <w:sz w:val="24"/>
      <w:szCs w:val="24"/>
    </w:rPr>
  </w:style>
  <w:style w:type="paragraph" w:styleId="50">
    <w:name w:val="List Number 5"/>
    <w:basedOn w:val="a3"/>
    <w:rsid w:val="00FE2D41"/>
    <w:pPr>
      <w:numPr>
        <w:numId w:val="16"/>
      </w:numPr>
      <w:spacing w:after="60" w:line="240" w:lineRule="auto"/>
      <w:ind w:firstLine="57"/>
      <w:jc w:val="both"/>
    </w:pPr>
    <w:rPr>
      <w:rFonts w:ascii="Times New Roman" w:eastAsia="Times New Roman" w:hAnsi="Times New Roman" w:cs="Times New Roman"/>
      <w:sz w:val="24"/>
      <w:szCs w:val="24"/>
    </w:rPr>
  </w:style>
  <w:style w:type="character" w:customStyle="1" w:styleId="130">
    <w:name w:val="Знак Знак13"/>
    <w:locked/>
    <w:rsid w:val="00FE2D41"/>
    <w:rPr>
      <w:sz w:val="28"/>
      <w:szCs w:val="28"/>
      <w:lang w:val="ru-RU" w:eastAsia="ru-RU" w:bidi="ar-SA"/>
    </w:rPr>
  </w:style>
  <w:style w:type="character" w:customStyle="1" w:styleId="120">
    <w:name w:val="Знак Знак12"/>
    <w:locked/>
    <w:rsid w:val="00FE2D41"/>
    <w:rPr>
      <w:sz w:val="24"/>
      <w:szCs w:val="24"/>
      <w:lang w:val="ru-RU" w:eastAsia="ru-RU" w:bidi="ar-SA"/>
    </w:rPr>
  </w:style>
  <w:style w:type="paragraph" w:styleId="affff2">
    <w:name w:val="Closing"/>
    <w:basedOn w:val="a3"/>
    <w:link w:val="affff3"/>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3">
    <w:name w:val="Прощание Знак"/>
    <w:basedOn w:val="a4"/>
    <w:link w:val="affff2"/>
    <w:rsid w:val="00FE2D41"/>
    <w:rPr>
      <w:rFonts w:ascii="Times New Roman" w:eastAsia="Times New Roman" w:hAnsi="Times New Roman" w:cs="Times New Roman"/>
      <w:sz w:val="24"/>
      <w:szCs w:val="24"/>
      <w:lang w:eastAsia="ru-RU"/>
    </w:rPr>
  </w:style>
  <w:style w:type="character" w:customStyle="1" w:styleId="113">
    <w:name w:val="Знак Знак11"/>
    <w:locked/>
    <w:rsid w:val="00FE2D41"/>
    <w:rPr>
      <w:sz w:val="24"/>
      <w:szCs w:val="24"/>
      <w:lang w:val="ru-RU" w:eastAsia="ru-RU" w:bidi="ar-SA"/>
    </w:rPr>
  </w:style>
  <w:style w:type="paragraph" w:styleId="affff4">
    <w:name w:val="Signature"/>
    <w:basedOn w:val="a3"/>
    <w:link w:val="affff5"/>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5">
    <w:name w:val="Подпись Знак"/>
    <w:basedOn w:val="a4"/>
    <w:link w:val="affff4"/>
    <w:rsid w:val="00FE2D41"/>
    <w:rPr>
      <w:rFonts w:ascii="Times New Roman" w:eastAsia="Times New Roman" w:hAnsi="Times New Roman" w:cs="Times New Roman"/>
      <w:sz w:val="24"/>
      <w:szCs w:val="24"/>
      <w:lang w:eastAsia="ru-RU"/>
    </w:rPr>
  </w:style>
  <w:style w:type="character" w:customStyle="1" w:styleId="100">
    <w:name w:val="Знак Знак10"/>
    <w:locked/>
    <w:rsid w:val="00FE2D41"/>
    <w:rPr>
      <w:sz w:val="22"/>
      <w:szCs w:val="22"/>
      <w:lang w:val="ru-RU" w:eastAsia="ru-RU" w:bidi="ar-SA"/>
    </w:rPr>
  </w:style>
  <w:style w:type="paragraph" w:styleId="affff6">
    <w:name w:val="List Continue"/>
    <w:basedOn w:val="a3"/>
    <w:rsid w:val="00FE2D41"/>
    <w:pPr>
      <w:spacing w:after="120" w:line="240" w:lineRule="auto"/>
      <w:ind w:left="283"/>
      <w:jc w:val="both"/>
    </w:pPr>
    <w:rPr>
      <w:rFonts w:ascii="Times New Roman" w:eastAsia="Times New Roman" w:hAnsi="Times New Roman" w:cs="Times New Roman"/>
      <w:sz w:val="24"/>
      <w:szCs w:val="24"/>
    </w:rPr>
  </w:style>
  <w:style w:type="paragraph" w:styleId="3f0">
    <w:name w:val="List Continue 3"/>
    <w:basedOn w:val="a3"/>
    <w:rsid w:val="00FE2D41"/>
    <w:pPr>
      <w:spacing w:after="120" w:line="240" w:lineRule="auto"/>
      <w:ind w:left="849"/>
      <w:jc w:val="both"/>
    </w:pPr>
    <w:rPr>
      <w:rFonts w:ascii="Times New Roman" w:eastAsia="Times New Roman" w:hAnsi="Times New Roman" w:cs="Times New Roman"/>
      <w:sz w:val="24"/>
      <w:szCs w:val="24"/>
    </w:rPr>
  </w:style>
  <w:style w:type="paragraph" w:styleId="48">
    <w:name w:val="List Continue 4"/>
    <w:basedOn w:val="a3"/>
    <w:rsid w:val="00FE2D41"/>
    <w:pPr>
      <w:spacing w:after="120" w:line="240" w:lineRule="auto"/>
      <w:ind w:left="1132"/>
      <w:jc w:val="both"/>
    </w:pPr>
    <w:rPr>
      <w:rFonts w:ascii="Times New Roman" w:eastAsia="Times New Roman" w:hAnsi="Times New Roman" w:cs="Times New Roman"/>
      <w:sz w:val="24"/>
      <w:szCs w:val="24"/>
    </w:rPr>
  </w:style>
  <w:style w:type="paragraph" w:styleId="58">
    <w:name w:val="List Continue 5"/>
    <w:basedOn w:val="a3"/>
    <w:rsid w:val="00FE2D41"/>
    <w:pPr>
      <w:spacing w:after="120" w:line="240" w:lineRule="auto"/>
      <w:ind w:left="1415"/>
      <w:jc w:val="both"/>
    </w:pPr>
    <w:rPr>
      <w:rFonts w:ascii="Times New Roman" w:eastAsia="Times New Roman" w:hAnsi="Times New Roman" w:cs="Times New Roman"/>
      <w:sz w:val="24"/>
      <w:szCs w:val="24"/>
    </w:rPr>
  </w:style>
  <w:style w:type="character" w:customStyle="1" w:styleId="92">
    <w:name w:val="Знак Знак9"/>
    <w:locked/>
    <w:rsid w:val="00FE2D41"/>
    <w:rPr>
      <w:rFonts w:ascii="Arial" w:hAnsi="Arial" w:cs="Arial"/>
      <w:sz w:val="24"/>
      <w:szCs w:val="24"/>
      <w:lang w:val="ru-RU" w:eastAsia="ru-RU" w:bidi="ar-SA"/>
    </w:rPr>
  </w:style>
  <w:style w:type="paragraph" w:styleId="affff7">
    <w:name w:val="Message Header"/>
    <w:basedOn w:val="a3"/>
    <w:link w:val="affff8"/>
    <w:rsid w:val="00FE2D4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f8">
    <w:name w:val="Шапка Знак"/>
    <w:basedOn w:val="a4"/>
    <w:link w:val="affff7"/>
    <w:rsid w:val="00FE2D41"/>
    <w:rPr>
      <w:rFonts w:ascii="Arial" w:eastAsia="Times New Roman" w:hAnsi="Arial" w:cs="Arial"/>
      <w:sz w:val="24"/>
      <w:szCs w:val="24"/>
      <w:shd w:val="pct20" w:color="auto" w:fill="auto"/>
      <w:lang w:eastAsia="ru-RU"/>
    </w:rPr>
  </w:style>
  <w:style w:type="character" w:customStyle="1" w:styleId="82">
    <w:name w:val="Знак Знак8"/>
    <w:locked/>
    <w:rsid w:val="00FE2D41"/>
    <w:rPr>
      <w:i/>
      <w:iCs/>
      <w:sz w:val="26"/>
      <w:lang w:val="ru-RU" w:eastAsia="ru-RU" w:bidi="ar-SA"/>
    </w:rPr>
  </w:style>
  <w:style w:type="character" w:customStyle="1" w:styleId="72">
    <w:name w:val="Знак Знак7"/>
    <w:locked/>
    <w:rsid w:val="00FE2D41"/>
    <w:rPr>
      <w:sz w:val="24"/>
      <w:szCs w:val="24"/>
      <w:lang w:val="ru-RU" w:eastAsia="ru-RU" w:bidi="ar-SA"/>
    </w:rPr>
  </w:style>
  <w:style w:type="paragraph" w:styleId="affff9">
    <w:name w:val="Salutation"/>
    <w:basedOn w:val="a3"/>
    <w:next w:val="a3"/>
    <w:link w:val="affffa"/>
    <w:rsid w:val="00FE2D41"/>
    <w:pPr>
      <w:spacing w:after="60" w:line="240" w:lineRule="auto"/>
      <w:jc w:val="both"/>
    </w:pPr>
    <w:rPr>
      <w:rFonts w:ascii="Times New Roman" w:eastAsia="Times New Roman" w:hAnsi="Times New Roman" w:cs="Times New Roman"/>
      <w:sz w:val="24"/>
      <w:szCs w:val="24"/>
    </w:rPr>
  </w:style>
  <w:style w:type="character" w:customStyle="1" w:styleId="affffa">
    <w:name w:val="Приветствие Знак"/>
    <w:basedOn w:val="a4"/>
    <w:link w:val="affff9"/>
    <w:rsid w:val="00FE2D41"/>
    <w:rPr>
      <w:rFonts w:ascii="Times New Roman" w:eastAsia="Times New Roman" w:hAnsi="Times New Roman" w:cs="Times New Roman"/>
      <w:sz w:val="24"/>
      <w:szCs w:val="24"/>
      <w:lang w:eastAsia="ru-RU"/>
    </w:rPr>
  </w:style>
  <w:style w:type="character" w:customStyle="1" w:styleId="65">
    <w:name w:val="Знак Знак6"/>
    <w:locked/>
    <w:rsid w:val="00FE2D41"/>
    <w:rPr>
      <w:sz w:val="24"/>
      <w:szCs w:val="24"/>
      <w:lang w:val="ru-RU" w:eastAsia="ru-RU" w:bidi="ar-SA"/>
    </w:rPr>
  </w:style>
  <w:style w:type="character" w:customStyle="1" w:styleId="59">
    <w:name w:val="Знак Знак5"/>
    <w:locked/>
    <w:rsid w:val="00FE2D41"/>
  </w:style>
  <w:style w:type="paragraph" w:styleId="affffb">
    <w:name w:val="Body Text First Indent"/>
    <w:basedOn w:val="ab"/>
    <w:link w:val="affffc"/>
    <w:rsid w:val="00FE2D41"/>
    <w:pPr>
      <w:suppressAutoHyphens w:val="0"/>
      <w:spacing w:after="120"/>
      <w:ind w:firstLine="210"/>
    </w:pPr>
    <w:rPr>
      <w:b/>
      <w:bCs/>
      <w:sz w:val="24"/>
      <w:szCs w:val="24"/>
      <w:lang w:val="ru-RU" w:eastAsia="ru-RU"/>
    </w:rPr>
  </w:style>
  <w:style w:type="character" w:customStyle="1" w:styleId="affffc">
    <w:name w:val="Красная строка Знак"/>
    <w:basedOn w:val="ac"/>
    <w:link w:val="affffb"/>
    <w:rsid w:val="00FE2D41"/>
    <w:rPr>
      <w:rFonts w:ascii="Times New Roman" w:eastAsia="Times New Roman" w:hAnsi="Times New Roman" w:cs="Times New Roman"/>
      <w:b/>
      <w:bCs/>
      <w:sz w:val="24"/>
      <w:szCs w:val="24"/>
      <w:lang w:val="x-none" w:eastAsia="ru-RU"/>
    </w:rPr>
  </w:style>
  <w:style w:type="character" w:customStyle="1" w:styleId="49">
    <w:name w:val="Знак Знак4"/>
    <w:locked/>
    <w:rsid w:val="00FE2D41"/>
    <w:rPr>
      <w:sz w:val="24"/>
      <w:szCs w:val="24"/>
      <w:lang w:val="ru-RU" w:eastAsia="ru-RU" w:bidi="ar-SA"/>
    </w:rPr>
  </w:style>
  <w:style w:type="paragraph" w:styleId="2f2">
    <w:name w:val="Body Text First Indent 2"/>
    <w:basedOn w:val="aff5"/>
    <w:link w:val="2f3"/>
    <w:rsid w:val="00FE2D41"/>
    <w:pPr>
      <w:spacing w:line="240" w:lineRule="auto"/>
      <w:ind w:firstLine="210"/>
      <w:jc w:val="both"/>
    </w:pPr>
    <w:rPr>
      <w:rFonts w:ascii="Times New Roman" w:hAnsi="Times New Roman"/>
      <w:sz w:val="24"/>
      <w:szCs w:val="24"/>
    </w:rPr>
  </w:style>
  <w:style w:type="character" w:customStyle="1" w:styleId="2f3">
    <w:name w:val="Красная строка 2 Знак"/>
    <w:basedOn w:val="aff6"/>
    <w:link w:val="2f2"/>
    <w:rsid w:val="00FE2D41"/>
    <w:rPr>
      <w:rFonts w:ascii="Times New Roman" w:eastAsia="Times New Roman" w:hAnsi="Times New Roman" w:cs="Times New Roman"/>
      <w:sz w:val="24"/>
      <w:szCs w:val="24"/>
      <w:lang w:eastAsia="ru-RU"/>
    </w:rPr>
  </w:style>
  <w:style w:type="paragraph" w:styleId="affffd">
    <w:name w:val="Note Heading"/>
    <w:basedOn w:val="a3"/>
    <w:next w:val="a3"/>
    <w:link w:val="affffe"/>
    <w:rsid w:val="00FE2D41"/>
    <w:pPr>
      <w:spacing w:after="60" w:line="240" w:lineRule="auto"/>
      <w:jc w:val="both"/>
    </w:pPr>
    <w:rPr>
      <w:rFonts w:ascii="Times New Roman" w:eastAsia="Times New Roman" w:hAnsi="Times New Roman" w:cs="Times New Roman"/>
      <w:sz w:val="24"/>
      <w:szCs w:val="24"/>
    </w:rPr>
  </w:style>
  <w:style w:type="character" w:customStyle="1" w:styleId="affffe">
    <w:name w:val="Заголовок записки Знак"/>
    <w:basedOn w:val="a4"/>
    <w:link w:val="affffd"/>
    <w:rsid w:val="00FE2D41"/>
    <w:rPr>
      <w:rFonts w:ascii="Times New Roman" w:eastAsia="Times New Roman" w:hAnsi="Times New Roman" w:cs="Times New Roman"/>
      <w:sz w:val="24"/>
      <w:szCs w:val="24"/>
      <w:lang w:eastAsia="ru-RU"/>
    </w:rPr>
  </w:style>
  <w:style w:type="character" w:customStyle="1" w:styleId="1f2">
    <w:name w:val="Знак1 Знак Знак"/>
    <w:locked/>
    <w:rsid w:val="00FE2D41"/>
    <w:rPr>
      <w:sz w:val="22"/>
      <w:szCs w:val="22"/>
      <w:lang w:val="ru-RU" w:eastAsia="ru-RU" w:bidi="ar-SA"/>
    </w:rPr>
  </w:style>
  <w:style w:type="character" w:customStyle="1" w:styleId="2f4">
    <w:name w:val="Знак Знак2"/>
    <w:rsid w:val="00FE2D41"/>
    <w:rPr>
      <w:sz w:val="24"/>
      <w:lang w:val="ru-RU" w:eastAsia="ru-RU" w:bidi="ar-SA"/>
    </w:rPr>
  </w:style>
  <w:style w:type="paragraph" w:styleId="afffff">
    <w:name w:val="E-mail Signature"/>
    <w:basedOn w:val="a3"/>
    <w:link w:val="afffff0"/>
    <w:rsid w:val="00FE2D41"/>
    <w:pPr>
      <w:spacing w:after="60" w:line="240" w:lineRule="auto"/>
      <w:jc w:val="both"/>
    </w:pPr>
    <w:rPr>
      <w:rFonts w:ascii="Times New Roman" w:eastAsia="Times New Roman" w:hAnsi="Times New Roman" w:cs="Times New Roman"/>
      <w:sz w:val="24"/>
      <w:szCs w:val="24"/>
    </w:rPr>
  </w:style>
  <w:style w:type="character" w:customStyle="1" w:styleId="afffff0">
    <w:name w:val="Электронная подпись Знак"/>
    <w:basedOn w:val="a4"/>
    <w:link w:val="afffff"/>
    <w:rsid w:val="00FE2D41"/>
    <w:rPr>
      <w:rFonts w:ascii="Times New Roman" w:eastAsia="Times New Roman" w:hAnsi="Times New Roman" w:cs="Times New Roman"/>
      <w:sz w:val="24"/>
      <w:szCs w:val="24"/>
      <w:lang w:eastAsia="ru-RU"/>
    </w:rPr>
  </w:style>
  <w:style w:type="paragraph" w:customStyle="1" w:styleId="Style10">
    <w:name w:val="Style10"/>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
    <w:name w:val="Style2"/>
    <w:basedOn w:val="a3"/>
    <w:rsid w:val="00FE2D41"/>
    <w:pPr>
      <w:widowControl w:val="0"/>
      <w:autoSpaceDE w:val="0"/>
      <w:autoSpaceDN w:val="0"/>
      <w:adjustRightInd w:val="0"/>
      <w:spacing w:after="0" w:line="324" w:lineRule="exact"/>
      <w:ind w:firstLine="1908"/>
    </w:pPr>
    <w:rPr>
      <w:rFonts w:ascii="Times New Roman" w:eastAsia="Times New Roman" w:hAnsi="Times New Roman" w:cs="Times New Roman"/>
      <w:sz w:val="24"/>
      <w:szCs w:val="24"/>
    </w:rPr>
  </w:style>
  <w:style w:type="paragraph" w:customStyle="1" w:styleId="Style5">
    <w:name w:val="Style5"/>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7">
    <w:name w:val="Style7"/>
    <w:basedOn w:val="a3"/>
    <w:rsid w:val="00FE2D41"/>
    <w:pPr>
      <w:widowControl w:val="0"/>
      <w:autoSpaceDE w:val="0"/>
      <w:autoSpaceDN w:val="0"/>
      <w:adjustRightInd w:val="0"/>
      <w:spacing w:after="0" w:line="313" w:lineRule="exact"/>
      <w:ind w:firstLine="598"/>
    </w:pPr>
    <w:rPr>
      <w:rFonts w:ascii="Times New Roman" w:eastAsia="Times New Roman" w:hAnsi="Times New Roman" w:cs="Times New Roman"/>
      <w:sz w:val="24"/>
      <w:szCs w:val="24"/>
    </w:rPr>
  </w:style>
  <w:style w:type="paragraph" w:customStyle="1" w:styleId="Style11">
    <w:name w:val="Style11"/>
    <w:basedOn w:val="a3"/>
    <w:uiPriority w:val="99"/>
    <w:rsid w:val="00FE2D41"/>
    <w:pPr>
      <w:widowControl w:val="0"/>
      <w:autoSpaceDE w:val="0"/>
      <w:autoSpaceDN w:val="0"/>
      <w:adjustRightInd w:val="0"/>
      <w:spacing w:after="0" w:line="331" w:lineRule="exact"/>
      <w:ind w:hanging="158"/>
    </w:pPr>
    <w:rPr>
      <w:rFonts w:ascii="Times New Roman" w:eastAsia="Times New Roman" w:hAnsi="Times New Roman" w:cs="Times New Roman"/>
      <w:sz w:val="24"/>
      <w:szCs w:val="24"/>
    </w:rPr>
  </w:style>
  <w:style w:type="paragraph" w:customStyle="1" w:styleId="Style13">
    <w:name w:val="Style13"/>
    <w:basedOn w:val="a3"/>
    <w:uiPriority w:val="99"/>
    <w:rsid w:val="00FE2D41"/>
    <w:pPr>
      <w:widowControl w:val="0"/>
      <w:autoSpaceDE w:val="0"/>
      <w:autoSpaceDN w:val="0"/>
      <w:adjustRightInd w:val="0"/>
      <w:spacing w:after="0" w:line="662" w:lineRule="exact"/>
    </w:pPr>
    <w:rPr>
      <w:rFonts w:ascii="Times New Roman" w:eastAsia="Times New Roman" w:hAnsi="Times New Roman" w:cs="Times New Roman"/>
      <w:sz w:val="24"/>
      <w:szCs w:val="24"/>
    </w:rPr>
  </w:style>
  <w:style w:type="paragraph" w:customStyle="1" w:styleId="Style4">
    <w:name w:val="Style4"/>
    <w:basedOn w:val="a3"/>
    <w:uiPriority w:val="99"/>
    <w:rsid w:val="00FE2D41"/>
    <w:pPr>
      <w:widowControl w:val="0"/>
      <w:autoSpaceDE w:val="0"/>
      <w:autoSpaceDN w:val="0"/>
      <w:adjustRightInd w:val="0"/>
      <w:spacing w:after="0" w:line="310" w:lineRule="exact"/>
      <w:jc w:val="center"/>
    </w:pPr>
    <w:rPr>
      <w:rFonts w:ascii="Times New Roman" w:eastAsia="Times New Roman" w:hAnsi="Times New Roman" w:cs="Times New Roman"/>
      <w:sz w:val="24"/>
      <w:szCs w:val="24"/>
    </w:rPr>
  </w:style>
  <w:style w:type="paragraph" w:customStyle="1" w:styleId="Style12">
    <w:name w:val="Style12"/>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3"/>
    <w:uiPriority w:val="99"/>
    <w:rsid w:val="00FE2D41"/>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1">
    <w:name w:val="Style1"/>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3"/>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1">
    <w:name w:val="Стиль3 Знак Знак"/>
    <w:basedOn w:val="29"/>
    <w:rsid w:val="00FE2D41"/>
    <w:pPr>
      <w:widowControl w:val="0"/>
      <w:tabs>
        <w:tab w:val="num" w:pos="227"/>
      </w:tabs>
      <w:adjustRightInd w:val="0"/>
      <w:ind w:left="360" w:firstLine="0"/>
    </w:pPr>
    <w:rPr>
      <w:szCs w:val="20"/>
    </w:rPr>
  </w:style>
  <w:style w:type="paragraph" w:customStyle="1" w:styleId="afffff1">
    <w:name w:val="формула"/>
    <w:basedOn w:val="a3"/>
    <w:autoRedefine/>
    <w:rsid w:val="00FE2D41"/>
    <w:pPr>
      <w:keepLines/>
      <w:widowControl w:val="0"/>
      <w:spacing w:before="120" w:after="0" w:line="240" w:lineRule="auto"/>
      <w:ind w:firstLine="357"/>
      <w:jc w:val="center"/>
      <w:outlineLvl w:val="1"/>
    </w:pPr>
    <w:rPr>
      <w:rFonts w:ascii="Times New Roman" w:eastAsia="Times New Roman" w:hAnsi="Times New Roman" w:cs="Times New Roman"/>
      <w:i/>
      <w:spacing w:val="-2"/>
    </w:rPr>
  </w:style>
  <w:style w:type="paragraph" w:customStyle="1" w:styleId="PlainText1">
    <w:name w:val="Plain Text1"/>
    <w:basedOn w:val="a3"/>
    <w:rsid w:val="00FE2D41"/>
    <w:pPr>
      <w:spacing w:after="0" w:line="360" w:lineRule="auto"/>
      <w:ind w:firstLine="720"/>
      <w:jc w:val="both"/>
    </w:pPr>
    <w:rPr>
      <w:rFonts w:ascii="Times New Roman" w:eastAsia="Times New Roman" w:hAnsi="Times New Roman" w:cs="Times New Roman"/>
      <w:sz w:val="28"/>
      <w:szCs w:val="20"/>
    </w:rPr>
  </w:style>
  <w:style w:type="paragraph" w:customStyle="1" w:styleId="TimesNewRomanCYR">
    <w:name w:val="Обычный + Times New Roman CYR"/>
    <w:aliases w:val="По ширине,Справа:  -0,07 см"/>
    <w:basedOn w:val="a3"/>
    <w:rsid w:val="00FE2D41"/>
    <w:pPr>
      <w:widowControl w:val="0"/>
      <w:numPr>
        <w:ilvl w:val="2"/>
        <w:numId w:val="21"/>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rPr>
  </w:style>
  <w:style w:type="paragraph" w:customStyle="1" w:styleId="a2">
    <w:name w:val="Раздел"/>
    <w:basedOn w:val="a3"/>
    <w:rsid w:val="00FE2D41"/>
    <w:pPr>
      <w:numPr>
        <w:numId w:val="17"/>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rPr>
  </w:style>
  <w:style w:type="paragraph" w:customStyle="1" w:styleId="31">
    <w:name w:val="Раздел 3"/>
    <w:basedOn w:val="a3"/>
    <w:rsid w:val="00FE2D41"/>
    <w:pPr>
      <w:numPr>
        <w:numId w:val="18"/>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32">
    <w:name w:val="3"/>
    <w:basedOn w:val="a3"/>
    <w:rsid w:val="00FE2D41"/>
    <w:pPr>
      <w:numPr>
        <w:numId w:val="19"/>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rPr>
  </w:style>
  <w:style w:type="paragraph" w:customStyle="1" w:styleId="afffff2">
    <w:name w:val="Обычный с отступом"/>
    <w:basedOn w:val="a3"/>
    <w:rsid w:val="00FE2D41"/>
    <w:pPr>
      <w:spacing w:after="0" w:line="240" w:lineRule="auto"/>
      <w:ind w:firstLine="397"/>
      <w:jc w:val="both"/>
    </w:pPr>
    <w:rPr>
      <w:rFonts w:ascii="Times New Roman" w:eastAsia="Times New Roman" w:hAnsi="Times New Roman" w:cs="Times New Roman"/>
    </w:rPr>
  </w:style>
  <w:style w:type="paragraph" w:customStyle="1" w:styleId="afffff3">
    <w:name w:val="Знак Знак Знак Знак Знак Знак Знак Знак Знак Знак Знак Знак Знак Знак Знак Знак"/>
    <w:basedOn w:val="a3"/>
    <w:rsid w:val="00FE2D41"/>
    <w:pPr>
      <w:spacing w:after="160"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FE2D41"/>
    <w:pPr>
      <w:numPr>
        <w:ilvl w:val="0"/>
        <w:numId w:val="0"/>
      </w:numPr>
      <w:tabs>
        <w:tab w:val="num" w:pos="170"/>
      </w:tabs>
      <w:ind w:left="720" w:hanging="720"/>
      <w:jc w:val="both"/>
    </w:pPr>
    <w:rPr>
      <w:sz w:val="24"/>
      <w:szCs w:val="24"/>
    </w:rPr>
  </w:style>
  <w:style w:type="paragraph" w:customStyle="1" w:styleId="214">
    <w:name w:val="Заголовок 2.1"/>
    <w:basedOn w:val="1"/>
    <w:rsid w:val="00FE2D41"/>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a">
    <w:name w:val="Стиль4"/>
    <w:basedOn w:val="2"/>
    <w:next w:val="a3"/>
    <w:rsid w:val="00FE2D41"/>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f4">
    <w:name w:val="Таблица заголовок"/>
    <w:basedOn w:val="a3"/>
    <w:rsid w:val="00FE2D41"/>
    <w:pPr>
      <w:spacing w:before="120" w:after="120" w:line="360" w:lineRule="auto"/>
      <w:jc w:val="right"/>
    </w:pPr>
    <w:rPr>
      <w:rFonts w:ascii="Times New Roman" w:eastAsia="Times New Roman" w:hAnsi="Times New Roman" w:cs="Times New Roman"/>
      <w:b/>
      <w:bCs/>
      <w:sz w:val="28"/>
      <w:szCs w:val="28"/>
    </w:rPr>
  </w:style>
  <w:style w:type="paragraph" w:customStyle="1" w:styleId="afffff5">
    <w:name w:val="текст таблицы"/>
    <w:basedOn w:val="a3"/>
    <w:rsid w:val="00FE2D41"/>
    <w:pPr>
      <w:spacing w:before="120" w:after="0" w:line="240" w:lineRule="auto"/>
      <w:ind w:right="-102"/>
    </w:pPr>
    <w:rPr>
      <w:rFonts w:ascii="Times New Roman" w:eastAsia="Times New Roman" w:hAnsi="Times New Roman" w:cs="Times New Roman"/>
      <w:sz w:val="24"/>
      <w:szCs w:val="24"/>
    </w:rPr>
  </w:style>
  <w:style w:type="paragraph" w:customStyle="1" w:styleId="afffff6">
    <w:name w:val="Пункт Знак"/>
    <w:basedOn w:val="a3"/>
    <w:rsid w:val="00FE2D4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7">
    <w:name w:val="a"/>
    <w:basedOn w:val="a3"/>
    <w:rsid w:val="00FE2D41"/>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8">
    <w:name w:val="Словарная статья"/>
    <w:basedOn w:val="a3"/>
    <w:next w:val="a3"/>
    <w:rsid w:val="00FE2D41"/>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fff9">
    <w:name w:val="Комментарий пользователя"/>
    <w:basedOn w:val="a3"/>
    <w:next w:val="a3"/>
    <w:rsid w:val="00FE2D41"/>
    <w:pPr>
      <w:autoSpaceDE w:val="0"/>
      <w:autoSpaceDN w:val="0"/>
      <w:adjustRightInd w:val="0"/>
      <w:spacing w:after="0" w:line="240" w:lineRule="auto"/>
      <w:ind w:left="170"/>
    </w:pPr>
    <w:rPr>
      <w:rFonts w:ascii="Arial" w:eastAsia="Times New Roman" w:hAnsi="Arial" w:cs="Arial"/>
      <w:i/>
      <w:iCs/>
      <w:color w:val="000080"/>
      <w:sz w:val="20"/>
      <w:szCs w:val="20"/>
    </w:rPr>
  </w:style>
  <w:style w:type="paragraph" w:customStyle="1" w:styleId="1DocumentHeader1">
    <w:name w:val="Заголовок 1.Document Header1"/>
    <w:basedOn w:val="a3"/>
    <w:next w:val="a3"/>
    <w:rsid w:val="00FE2D41"/>
    <w:pPr>
      <w:keepNext/>
      <w:spacing w:before="240" w:after="60" w:line="240" w:lineRule="auto"/>
      <w:jc w:val="center"/>
      <w:outlineLvl w:val="0"/>
    </w:pPr>
    <w:rPr>
      <w:rFonts w:ascii="Times New Roman" w:eastAsia="Times New Roman" w:hAnsi="Times New Roman" w:cs="Times New Roman"/>
      <w:kern w:val="28"/>
      <w:sz w:val="36"/>
      <w:szCs w:val="36"/>
    </w:rPr>
  </w:style>
  <w:style w:type="paragraph" w:customStyle="1" w:styleId="201">
    <w:name w:val="20"/>
    <w:basedOn w:val="a3"/>
    <w:rsid w:val="00FE2D41"/>
    <w:pPr>
      <w:spacing w:before="104" w:after="104" w:line="240" w:lineRule="auto"/>
      <w:ind w:left="104" w:right="104"/>
    </w:pPr>
    <w:rPr>
      <w:rFonts w:ascii="Times New Roman" w:eastAsia="Times New Roman" w:hAnsi="Times New Roman" w:cs="Times New Roman"/>
      <w:sz w:val="24"/>
      <w:szCs w:val="24"/>
    </w:rPr>
  </w:style>
  <w:style w:type="paragraph" w:customStyle="1" w:styleId="afffffa">
    <w:name w:val="Подпункт"/>
    <w:basedOn w:val="affa"/>
    <w:rsid w:val="00FE2D41"/>
    <w:pPr>
      <w:tabs>
        <w:tab w:val="num" w:pos="2520"/>
      </w:tabs>
      <w:ind w:left="1728" w:hanging="648"/>
    </w:pPr>
    <w:rPr>
      <w:szCs w:val="24"/>
    </w:rPr>
  </w:style>
  <w:style w:type="paragraph" w:customStyle="1" w:styleId="afffffb">
    <w:name w:val="Таблица шапка"/>
    <w:basedOn w:val="a3"/>
    <w:rsid w:val="00FE2D41"/>
    <w:pPr>
      <w:keepNext/>
      <w:spacing w:before="40" w:after="40" w:line="240" w:lineRule="auto"/>
      <w:ind w:left="57" w:right="57"/>
    </w:pPr>
    <w:rPr>
      <w:rFonts w:ascii="Times New Roman" w:eastAsia="Times New Roman" w:hAnsi="Times New Roman" w:cs="Times New Roman"/>
      <w:sz w:val="18"/>
      <w:szCs w:val="18"/>
    </w:rPr>
  </w:style>
  <w:style w:type="paragraph" w:customStyle="1" w:styleId="afffffc">
    <w:name w:val="Таблица текст"/>
    <w:basedOn w:val="a3"/>
    <w:rsid w:val="00FE2D41"/>
    <w:pPr>
      <w:spacing w:before="40" w:after="40" w:line="240" w:lineRule="auto"/>
      <w:ind w:left="57" w:right="57"/>
    </w:pPr>
    <w:rPr>
      <w:rFonts w:ascii="Times New Roman" w:eastAsia="Times New Roman" w:hAnsi="Times New Roman" w:cs="Times New Roman"/>
    </w:rPr>
  </w:style>
  <w:style w:type="paragraph" w:customStyle="1" w:styleId="a1">
    <w:name w:val="пункт"/>
    <w:basedOn w:val="a3"/>
    <w:rsid w:val="00FE2D41"/>
    <w:pPr>
      <w:numPr>
        <w:ilvl w:val="2"/>
        <w:numId w:val="14"/>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rPr>
  </w:style>
  <w:style w:type="paragraph" w:customStyle="1" w:styleId="afffffd">
    <w:name w:val="Должность в подписи"/>
    <w:basedOn w:val="affff4"/>
    <w:rsid w:val="00FE2D41"/>
  </w:style>
  <w:style w:type="paragraph" w:customStyle="1" w:styleId="FR1">
    <w:name w:val="FR1"/>
    <w:rsid w:val="00FE2D41"/>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FE2D41"/>
    <w:pPr>
      <w:keepNext/>
      <w:spacing w:after="0" w:line="240" w:lineRule="auto"/>
      <w:jc w:val="both"/>
      <w:outlineLvl w:val="1"/>
    </w:pPr>
    <w:rPr>
      <w:rFonts w:ascii="Times New Roman" w:eastAsia="Times New Roman" w:hAnsi="Times New Roman" w:cs="Times New Roman"/>
      <w:b/>
      <w:bCs/>
      <w:sz w:val="24"/>
      <w:szCs w:val="24"/>
      <w:lang w:val="en-US"/>
    </w:rPr>
  </w:style>
  <w:style w:type="paragraph" w:customStyle="1" w:styleId="xl22">
    <w:name w:val="xl22"/>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3">
    <w:name w:val="xl23"/>
    <w:basedOn w:val="a3"/>
    <w:rsid w:val="00FE2D41"/>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7">
    <w:name w:val="xl27"/>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8">
    <w:name w:val="xl28"/>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
    <w:name w:val="xl29"/>
    <w:basedOn w:val="a3"/>
    <w:rsid w:val="00FE2D41"/>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2">
    <w:name w:val="xl32"/>
    <w:basedOn w:val="a3"/>
    <w:rsid w:val="00FE2D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3"/>
    <w:rsid w:val="00FE2D4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
    <w:name w:val="xl34"/>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35">
    <w:name w:val="xl35"/>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6">
    <w:name w:val="xl36"/>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7">
    <w:name w:val="xl37"/>
    <w:basedOn w:val="a3"/>
    <w:rsid w:val="00FE2D41"/>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8">
    <w:name w:val="xl38"/>
    <w:basedOn w:val="a3"/>
    <w:rsid w:val="00FE2D41"/>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9">
    <w:name w:val="xl39"/>
    <w:basedOn w:val="a3"/>
    <w:rsid w:val="00FE2D41"/>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
    <w:name w:val="xl40"/>
    <w:basedOn w:val="a3"/>
    <w:rsid w:val="00FE2D41"/>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312">
    <w:name w:val="Основной текст 31"/>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xl65">
    <w:name w:val="xl6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3"/>
    <w:rsid w:val="00FE2D41"/>
    <w:pPr>
      <w:widowControl w:val="0"/>
      <w:autoSpaceDE w:val="0"/>
      <w:autoSpaceDN w:val="0"/>
      <w:adjustRightInd w:val="0"/>
      <w:spacing w:after="0" w:line="317" w:lineRule="exact"/>
      <w:ind w:hanging="173"/>
    </w:pPr>
    <w:rPr>
      <w:rFonts w:ascii="Times New Roman" w:eastAsia="Times New Roman" w:hAnsi="Times New Roman" w:cs="Times New Roman"/>
      <w:sz w:val="24"/>
      <w:szCs w:val="24"/>
    </w:rPr>
  </w:style>
  <w:style w:type="paragraph" w:customStyle="1" w:styleId="Normal1">
    <w:name w:val="Normal1"/>
    <w:rsid w:val="00FE2D41"/>
    <w:pPr>
      <w:widowControl w:val="0"/>
      <w:spacing w:after="0" w:line="300" w:lineRule="auto"/>
    </w:pPr>
    <w:rPr>
      <w:rFonts w:ascii="Times New Roman" w:eastAsia="Times New Roman" w:hAnsi="Times New Roman" w:cs="Times New Roman"/>
      <w:szCs w:val="20"/>
      <w:lang w:eastAsia="ru-RU"/>
    </w:rPr>
  </w:style>
  <w:style w:type="paragraph" w:customStyle="1" w:styleId="3f2">
    <w:name w:val="Знак3"/>
    <w:basedOn w:val="a3"/>
    <w:rsid w:val="00FE2D41"/>
    <w:pPr>
      <w:spacing w:after="160" w:line="240" w:lineRule="exact"/>
    </w:pPr>
    <w:rPr>
      <w:rFonts w:ascii="Verdana" w:eastAsia="Times New Roman" w:hAnsi="Verdana" w:cs="Verdana"/>
      <w:sz w:val="24"/>
      <w:szCs w:val="24"/>
      <w:lang w:val="en-US"/>
    </w:rPr>
  </w:style>
  <w:style w:type="paragraph" w:customStyle="1" w:styleId="1f3">
    <w:name w:val="Знак Знак Знак Знак Знак Знак Знак Знак Знак Знак Знак Знак Знак Знак Знак Знак1"/>
    <w:basedOn w:val="a3"/>
    <w:rsid w:val="00FE2D41"/>
    <w:pPr>
      <w:spacing w:after="160" w:line="240" w:lineRule="exact"/>
    </w:pPr>
    <w:rPr>
      <w:rFonts w:ascii="Verdana" w:eastAsia="Times New Roman" w:hAnsi="Verdana" w:cs="Times New Roman"/>
      <w:sz w:val="24"/>
      <w:szCs w:val="24"/>
      <w:lang w:val="en-US"/>
    </w:rPr>
  </w:style>
  <w:style w:type="paragraph" w:customStyle="1" w:styleId="BodyText31">
    <w:name w:val="Body Text 31"/>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FontStyle19">
    <w:name w:val="Font Style19"/>
    <w:uiPriority w:val="99"/>
    <w:rsid w:val="00FE2D41"/>
    <w:rPr>
      <w:rFonts w:ascii="Times New Roman" w:hAnsi="Times New Roman" w:cs="Times New Roman" w:hint="default"/>
      <w:b/>
      <w:bCs/>
      <w:spacing w:val="-10"/>
      <w:sz w:val="26"/>
      <w:szCs w:val="26"/>
    </w:rPr>
  </w:style>
  <w:style w:type="character" w:customStyle="1" w:styleId="FontStyle26">
    <w:name w:val="Font Style26"/>
    <w:rsid w:val="00FE2D41"/>
    <w:rPr>
      <w:rFonts w:ascii="Times New Roman" w:hAnsi="Times New Roman" w:cs="Times New Roman" w:hint="default"/>
      <w:sz w:val="26"/>
      <w:szCs w:val="26"/>
    </w:rPr>
  </w:style>
  <w:style w:type="character" w:customStyle="1" w:styleId="FontStyle20">
    <w:name w:val="Font Style20"/>
    <w:uiPriority w:val="99"/>
    <w:rsid w:val="00FE2D41"/>
    <w:rPr>
      <w:rFonts w:ascii="Times New Roman" w:hAnsi="Times New Roman" w:cs="Times New Roman" w:hint="default"/>
      <w:b/>
      <w:bCs/>
      <w:sz w:val="26"/>
      <w:szCs w:val="26"/>
    </w:rPr>
  </w:style>
  <w:style w:type="character" w:customStyle="1" w:styleId="FontStyle16">
    <w:name w:val="Font Style16"/>
    <w:rsid w:val="00FE2D41"/>
    <w:rPr>
      <w:rFonts w:ascii="Times New Roman" w:hAnsi="Times New Roman" w:cs="Times New Roman" w:hint="default"/>
      <w:b/>
      <w:bCs/>
      <w:i/>
      <w:iCs/>
      <w:sz w:val="26"/>
      <w:szCs w:val="26"/>
    </w:rPr>
  </w:style>
  <w:style w:type="character" w:customStyle="1" w:styleId="FontStyle17">
    <w:name w:val="Font Style17"/>
    <w:uiPriority w:val="99"/>
    <w:rsid w:val="00FE2D41"/>
    <w:rPr>
      <w:rFonts w:ascii="Times New Roman" w:hAnsi="Times New Roman" w:cs="Times New Roman" w:hint="default"/>
      <w:b/>
      <w:bCs/>
      <w:i/>
      <w:iCs/>
      <w:sz w:val="26"/>
      <w:szCs w:val="26"/>
    </w:rPr>
  </w:style>
  <w:style w:type="character" w:customStyle="1" w:styleId="FontStyle22">
    <w:name w:val="Font Style22"/>
    <w:rsid w:val="00FE2D41"/>
    <w:rPr>
      <w:rFonts w:ascii="Times New Roman" w:hAnsi="Times New Roman" w:cs="Times New Roman" w:hint="default"/>
      <w:b/>
      <w:bCs/>
      <w:sz w:val="22"/>
      <w:szCs w:val="22"/>
    </w:rPr>
  </w:style>
  <w:style w:type="character" w:customStyle="1" w:styleId="FontStyle23">
    <w:name w:val="Font Style23"/>
    <w:rsid w:val="00FE2D41"/>
    <w:rPr>
      <w:rFonts w:ascii="Times New Roman" w:hAnsi="Times New Roman" w:cs="Times New Roman" w:hint="default"/>
      <w:sz w:val="22"/>
      <w:szCs w:val="22"/>
    </w:rPr>
  </w:style>
  <w:style w:type="character" w:customStyle="1" w:styleId="FontStyle24">
    <w:name w:val="Font Style24"/>
    <w:rsid w:val="00FE2D41"/>
    <w:rPr>
      <w:rFonts w:ascii="Times New Roman" w:hAnsi="Times New Roman" w:cs="Times New Roman" w:hint="default"/>
      <w:sz w:val="22"/>
      <w:szCs w:val="22"/>
    </w:rPr>
  </w:style>
  <w:style w:type="character" w:customStyle="1" w:styleId="3f3">
    <w:name w:val="Стиль3 Знак Знак Знак"/>
    <w:rsid w:val="00FE2D41"/>
    <w:rPr>
      <w:sz w:val="24"/>
      <w:lang w:val="ru-RU" w:eastAsia="ru-RU" w:bidi="ar-SA"/>
    </w:rPr>
  </w:style>
  <w:style w:type="character" w:customStyle="1" w:styleId="postbody">
    <w:name w:val="postbody"/>
    <w:rsid w:val="00FE2D41"/>
  </w:style>
  <w:style w:type="character" w:customStyle="1" w:styleId="3f4">
    <w:name w:val="Стиль3 Знак"/>
    <w:rsid w:val="00FE2D41"/>
  </w:style>
  <w:style w:type="character" w:customStyle="1" w:styleId="labelbodytext1">
    <w:name w:val="label_body_text_1"/>
    <w:rsid w:val="00FE2D41"/>
  </w:style>
  <w:style w:type="character" w:customStyle="1" w:styleId="afffffe">
    <w:name w:val="Знак Знак Знак"/>
    <w:rsid w:val="00FE2D41"/>
    <w:rPr>
      <w:sz w:val="24"/>
      <w:lang w:val="ru-RU" w:eastAsia="ru-RU" w:bidi="ar-SA"/>
    </w:rPr>
  </w:style>
  <w:style w:type="character" w:customStyle="1" w:styleId="labelbodytext11">
    <w:name w:val="label_body_text_11"/>
    <w:rsid w:val="00FE2D41"/>
    <w:rPr>
      <w:color w:val="0000FF"/>
      <w:sz w:val="20"/>
      <w:szCs w:val="20"/>
    </w:rPr>
  </w:style>
  <w:style w:type="character" w:customStyle="1" w:styleId="FontStyle25">
    <w:name w:val="Font Style25"/>
    <w:rsid w:val="00FE2D41"/>
    <w:rPr>
      <w:rFonts w:ascii="Times New Roman" w:hAnsi="Times New Roman" w:cs="Times New Roman" w:hint="default"/>
      <w:b/>
      <w:bCs/>
      <w:sz w:val="26"/>
      <w:szCs w:val="26"/>
    </w:rPr>
  </w:style>
  <w:style w:type="character" w:customStyle="1" w:styleId="FontStyle27">
    <w:name w:val="Font Style27"/>
    <w:rsid w:val="00FE2D41"/>
    <w:rPr>
      <w:rFonts w:ascii="Times New Roman" w:hAnsi="Times New Roman" w:cs="Times New Roman" w:hint="default"/>
      <w:b/>
      <w:bCs/>
      <w:sz w:val="26"/>
      <w:szCs w:val="26"/>
    </w:rPr>
  </w:style>
  <w:style w:type="character" w:customStyle="1" w:styleId="FontStyle28">
    <w:name w:val="Font Style28"/>
    <w:rsid w:val="00FE2D41"/>
    <w:rPr>
      <w:rFonts w:ascii="Times New Roman" w:hAnsi="Times New Roman" w:cs="Times New Roman" w:hint="default"/>
      <w:b/>
      <w:bCs/>
      <w:sz w:val="26"/>
      <w:szCs w:val="26"/>
    </w:rPr>
  </w:style>
  <w:style w:type="character" w:customStyle="1" w:styleId="FontStyle29">
    <w:name w:val="Font Style29"/>
    <w:rsid w:val="00FE2D41"/>
    <w:rPr>
      <w:rFonts w:ascii="Times New Roman" w:hAnsi="Times New Roman" w:cs="Times New Roman" w:hint="default"/>
      <w:b/>
      <w:bCs/>
      <w:sz w:val="26"/>
      <w:szCs w:val="26"/>
    </w:rPr>
  </w:style>
  <w:style w:type="character" w:customStyle="1" w:styleId="1f4">
    <w:name w:val="Знак Знак Знак1"/>
    <w:rsid w:val="00FE2D41"/>
    <w:rPr>
      <w:rFonts w:ascii="Times New Roman" w:hAnsi="Times New Roman" w:cs="Times New Roman" w:hint="default"/>
      <w:sz w:val="24"/>
      <w:lang w:val="ru-RU" w:eastAsia="ru-RU" w:bidi="ar-SA"/>
    </w:rPr>
  </w:style>
  <w:style w:type="character" w:customStyle="1" w:styleId="apple-converted-space">
    <w:name w:val="apple-converted-space"/>
    <w:rsid w:val="00FE2D41"/>
  </w:style>
  <w:style w:type="paragraph" w:customStyle="1" w:styleId="pf8593e6201241744e9fbc8b5d5592647">
    <w:name w:val="pf8593e6201241744e9fbc8b5d5592647"/>
    <w:basedOn w:val="a3"/>
    <w:rsid w:val="00FE2D4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22">
    <w:name w:val="Основной текст 22"/>
    <w:basedOn w:val="a3"/>
    <w:rsid w:val="00FE2D41"/>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rsid w:val="00FE2D41"/>
    <w:pPr>
      <w:numPr>
        <w:numId w:val="20"/>
      </w:numPr>
      <w:spacing w:after="60" w:line="240" w:lineRule="auto"/>
      <w:jc w:val="both"/>
    </w:pPr>
    <w:rPr>
      <w:rFonts w:ascii="Times New Roman" w:eastAsia="Times New Roman" w:hAnsi="Times New Roman" w:cs="Times New Roman"/>
      <w:sz w:val="24"/>
      <w:szCs w:val="20"/>
    </w:rPr>
  </w:style>
  <w:style w:type="paragraph" w:customStyle="1" w:styleId="1f5">
    <w:name w:val="Знак Знак1 Знак Знак Знак Знак Знак Знак Знак"/>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affffff">
    <w:name w:val="Знак Знак"/>
    <w:rsid w:val="00FE2D41"/>
    <w:rPr>
      <w:b/>
      <w:sz w:val="24"/>
    </w:rPr>
  </w:style>
  <w:style w:type="paragraph" w:customStyle="1" w:styleId="Style18">
    <w:name w:val="Style18"/>
    <w:basedOn w:val="a3"/>
    <w:rsid w:val="00FE2D41"/>
    <w:pPr>
      <w:widowControl w:val="0"/>
      <w:autoSpaceDE w:val="0"/>
      <w:autoSpaceDN w:val="0"/>
      <w:adjustRightInd w:val="0"/>
      <w:spacing w:after="0" w:line="234" w:lineRule="exact"/>
      <w:jc w:val="center"/>
    </w:pPr>
    <w:rPr>
      <w:rFonts w:ascii="Times New Roman" w:eastAsia="Times New Roman" w:hAnsi="Times New Roman" w:cs="Times New Roman"/>
      <w:sz w:val="24"/>
      <w:szCs w:val="24"/>
    </w:rPr>
  </w:style>
  <w:style w:type="paragraph" w:customStyle="1" w:styleId="Style22">
    <w:name w:val="Style22"/>
    <w:basedOn w:val="a3"/>
    <w:rsid w:val="00FE2D4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1f6">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uiPriority w:val="99"/>
    <w:locked/>
    <w:rsid w:val="00FE2D41"/>
  </w:style>
  <w:style w:type="character" w:customStyle="1" w:styleId="WW8Num14z0">
    <w:name w:val="WW8Num14z0"/>
    <w:rsid w:val="00FE2D41"/>
    <w:rPr>
      <w:rFonts w:ascii="Symbol" w:hAnsi="Symbol" w:cs="Symbol"/>
    </w:rPr>
  </w:style>
  <w:style w:type="character" w:customStyle="1" w:styleId="WW8Num2z0">
    <w:name w:val="WW8Num2z0"/>
    <w:rsid w:val="00FE2D41"/>
  </w:style>
  <w:style w:type="character" w:customStyle="1" w:styleId="WW8Num8z0">
    <w:name w:val="WW8Num8z0"/>
    <w:rsid w:val="00FE2D41"/>
    <w:rPr>
      <w:rFonts w:ascii="Symbol" w:hAnsi="Symbol" w:cs="Symbol"/>
    </w:rPr>
  </w:style>
  <w:style w:type="character" w:customStyle="1" w:styleId="ListLabel1">
    <w:name w:val="ListLabel 1"/>
    <w:rsid w:val="00FE2D41"/>
  </w:style>
  <w:style w:type="character" w:customStyle="1" w:styleId="ListLabel2">
    <w:name w:val="ListLabel 2"/>
    <w:rsid w:val="00FE2D41"/>
  </w:style>
  <w:style w:type="paragraph" w:customStyle="1" w:styleId="1f7">
    <w:name w:val="Основной текст1"/>
    <w:basedOn w:val="1b"/>
    <w:rsid w:val="00FE2D41"/>
    <w:pPr>
      <w:widowControl w:val="0"/>
      <w:suppressAutoHyphens/>
      <w:spacing w:after="120" w:line="288" w:lineRule="auto"/>
      <w:textAlignment w:val="baseline"/>
    </w:pPr>
    <w:rPr>
      <w:rFonts w:eastAsia="Calibri"/>
      <w:color w:val="00000A"/>
      <w:sz w:val="24"/>
      <w:szCs w:val="24"/>
      <w:lang w:val="en-US" w:eastAsia="ar-SA"/>
    </w:rPr>
  </w:style>
  <w:style w:type="character" w:styleId="affffff0">
    <w:name w:val="Strong"/>
    <w:uiPriority w:val="22"/>
    <w:qFormat/>
    <w:rsid w:val="00FE2D41"/>
    <w:rPr>
      <w:b/>
      <w:bCs/>
    </w:rPr>
  </w:style>
  <w:style w:type="character" w:customStyle="1" w:styleId="affffff1">
    <w:name w:val="Обычный (веб) Знак"/>
    <w:aliases w:val="Обычный (Web)1 Знак"/>
    <w:locked/>
    <w:rsid w:val="00FE2D41"/>
    <w:rPr>
      <w:sz w:val="24"/>
      <w:szCs w:val="24"/>
    </w:rPr>
  </w:style>
  <w:style w:type="character" w:customStyle="1" w:styleId="270">
    <w:name w:val="Знак Знак27"/>
    <w:semiHidden/>
    <w:rsid w:val="00FE2D41"/>
  </w:style>
  <w:style w:type="paragraph" w:customStyle="1" w:styleId="-11">
    <w:name w:val="Цветной список - Акцент 11"/>
    <w:basedOn w:val="a3"/>
    <w:qFormat/>
    <w:rsid w:val="00FE2D41"/>
    <w:pPr>
      <w:spacing w:after="0" w:line="240" w:lineRule="auto"/>
      <w:ind w:left="720"/>
      <w:contextualSpacing/>
    </w:pPr>
    <w:rPr>
      <w:rFonts w:ascii="Times New Roman" w:eastAsia="Times New Roman" w:hAnsi="Times New Roman" w:cs="Times New Roman"/>
      <w:sz w:val="24"/>
      <w:szCs w:val="24"/>
    </w:rPr>
  </w:style>
  <w:style w:type="paragraph" w:customStyle="1" w:styleId="215">
    <w:name w:val="Средняя сетка 21"/>
    <w:qFormat/>
    <w:rsid w:val="00FE2D41"/>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73">
    <w:name w:val="Основной текст (7)"/>
    <w:rsid w:val="00FE2D41"/>
    <w:rPr>
      <w:rFonts w:ascii="Times New Roman" w:hAnsi="Times New Roman" w:cs="Times New Roman"/>
      <w:b/>
      <w:spacing w:val="0"/>
      <w:sz w:val="20"/>
    </w:rPr>
  </w:style>
  <w:style w:type="paragraph" w:customStyle="1" w:styleId="ConsPlusDocList">
    <w:name w:val="ConsPlusDocList"/>
    <w:next w:val="a3"/>
    <w:rsid w:val="00FE2D4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5">
    <w:name w:val="Цитата2"/>
    <w:basedOn w:val="a3"/>
    <w:rsid w:val="00FE2D41"/>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f2">
    <w:name w:val="Основной текст + Полужирный"/>
    <w:rsid w:val="00FE2D41"/>
    <w:rPr>
      <w:rFonts w:ascii="Times New Roman" w:hAnsi="Times New Roman" w:cs="Times New Roman"/>
      <w:b/>
      <w:spacing w:val="0"/>
      <w:sz w:val="20"/>
    </w:rPr>
  </w:style>
  <w:style w:type="character" w:customStyle="1" w:styleId="610pt">
    <w:name w:val="Основной текст (6) + 10 pt"/>
    <w:rsid w:val="00FE2D41"/>
    <w:rPr>
      <w:rFonts w:ascii="Times New Roman" w:hAnsi="Times New Roman" w:cs="Times New Roman"/>
      <w:i/>
      <w:spacing w:val="0"/>
      <w:sz w:val="20"/>
    </w:rPr>
  </w:style>
  <w:style w:type="character" w:customStyle="1" w:styleId="610pt5">
    <w:name w:val="Основной текст (6) + 10 pt5"/>
    <w:rsid w:val="00FE2D41"/>
    <w:rPr>
      <w:rFonts w:ascii="Times New Roman" w:hAnsi="Times New Roman" w:cs="Times New Roman"/>
      <w:i/>
      <w:spacing w:val="0"/>
      <w:sz w:val="20"/>
    </w:rPr>
  </w:style>
  <w:style w:type="character" w:customStyle="1" w:styleId="610pt4">
    <w:name w:val="Основной текст (6) + 10 pt4"/>
    <w:rsid w:val="00FE2D41"/>
    <w:rPr>
      <w:rFonts w:ascii="Times New Roman" w:hAnsi="Times New Roman" w:cs="Times New Roman"/>
      <w:i/>
      <w:spacing w:val="0"/>
      <w:sz w:val="20"/>
      <w:u w:val="single"/>
    </w:rPr>
  </w:style>
  <w:style w:type="character" w:customStyle="1" w:styleId="affffff3">
    <w:name w:val="Основной текст + Курсив"/>
    <w:rsid w:val="00FE2D41"/>
    <w:rPr>
      <w:rFonts w:ascii="Times New Roman" w:hAnsi="Times New Roman" w:cs="Times New Roman"/>
      <w:i/>
      <w:spacing w:val="0"/>
      <w:sz w:val="20"/>
    </w:rPr>
  </w:style>
  <w:style w:type="character" w:customStyle="1" w:styleId="131">
    <w:name w:val="Заголовок №13"/>
    <w:rsid w:val="00FE2D41"/>
    <w:rPr>
      <w:rFonts w:ascii="Arial" w:hAnsi="Arial" w:cs="Arial"/>
      <w:b/>
      <w:spacing w:val="0"/>
      <w:sz w:val="18"/>
    </w:rPr>
  </w:style>
  <w:style w:type="character" w:customStyle="1" w:styleId="affffff4">
    <w:name w:val="Подпись к таблице + Не полужирный"/>
    <w:rsid w:val="00FE2D41"/>
    <w:rPr>
      <w:rFonts w:ascii="Times New Roman" w:hAnsi="Times New Roman" w:cs="Times New Roman"/>
      <w:b/>
      <w:spacing w:val="0"/>
      <w:sz w:val="20"/>
    </w:rPr>
  </w:style>
  <w:style w:type="character" w:customStyle="1" w:styleId="610pt3">
    <w:name w:val="Основной текст (6) + 10 pt3"/>
    <w:rsid w:val="00FE2D41"/>
    <w:rPr>
      <w:rFonts w:ascii="Times New Roman" w:hAnsi="Times New Roman" w:cs="Times New Roman"/>
      <w:i/>
      <w:spacing w:val="0"/>
      <w:sz w:val="20"/>
    </w:rPr>
  </w:style>
  <w:style w:type="character" w:customStyle="1" w:styleId="610pt2">
    <w:name w:val="Основной текст (6) + 10 pt2"/>
    <w:rsid w:val="00FE2D41"/>
    <w:rPr>
      <w:rFonts w:ascii="Times New Roman" w:hAnsi="Times New Roman" w:cs="Times New Roman"/>
      <w:i/>
      <w:spacing w:val="0"/>
      <w:sz w:val="20"/>
    </w:rPr>
  </w:style>
  <w:style w:type="character" w:customStyle="1" w:styleId="WW8Num6z5">
    <w:name w:val="WW8Num6z5"/>
    <w:rsid w:val="00FE2D41"/>
    <w:rPr>
      <w:rFonts w:ascii="Symbol" w:hAnsi="Symbol"/>
    </w:rPr>
  </w:style>
  <w:style w:type="character" w:customStyle="1" w:styleId="hilite">
    <w:name w:val="hilite"/>
    <w:rsid w:val="00FE2D41"/>
  </w:style>
  <w:style w:type="paragraph" w:customStyle="1" w:styleId="2f6">
    <w:name w:val="Обычный2"/>
    <w:rsid w:val="00FE2D41"/>
    <w:pPr>
      <w:spacing w:after="0" w:line="240" w:lineRule="auto"/>
    </w:pPr>
    <w:rPr>
      <w:rFonts w:ascii="Times New Roman" w:eastAsia="Times New Roman" w:hAnsi="Times New Roman" w:cs="Times New Roman"/>
      <w:sz w:val="20"/>
      <w:szCs w:val="20"/>
      <w:lang w:eastAsia="ru-RU"/>
    </w:rPr>
  </w:style>
  <w:style w:type="character" w:customStyle="1" w:styleId="iceouttxt">
    <w:name w:val="iceouttxt"/>
    <w:rsid w:val="00FE2D41"/>
  </w:style>
  <w:style w:type="character" w:customStyle="1" w:styleId="epm">
    <w:name w:val="epm"/>
    <w:rsid w:val="00FE2D41"/>
  </w:style>
  <w:style w:type="paragraph" w:styleId="affffff5">
    <w:name w:val="endnote text"/>
    <w:basedOn w:val="a3"/>
    <w:link w:val="affffff6"/>
    <w:uiPriority w:val="99"/>
    <w:rsid w:val="00FE2D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f6">
    <w:name w:val="Текст концевой сноски Знак"/>
    <w:basedOn w:val="a4"/>
    <w:link w:val="affffff5"/>
    <w:uiPriority w:val="99"/>
    <w:rsid w:val="00FE2D41"/>
    <w:rPr>
      <w:rFonts w:ascii="Times New Roman" w:eastAsia="Times New Roman" w:hAnsi="Times New Roman" w:cs="Times New Roman"/>
      <w:sz w:val="20"/>
      <w:szCs w:val="20"/>
      <w:lang w:eastAsia="ru-RU"/>
    </w:rPr>
  </w:style>
  <w:style w:type="character" w:styleId="affffff7">
    <w:name w:val="endnote reference"/>
    <w:uiPriority w:val="99"/>
    <w:rsid w:val="00FE2D41"/>
    <w:rPr>
      <w:rFonts w:cs="Times New Roman"/>
      <w:vertAlign w:val="superscript"/>
    </w:rPr>
  </w:style>
  <w:style w:type="paragraph" w:customStyle="1" w:styleId="231">
    <w:name w:val="Основной текст 23"/>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3f5">
    <w:name w:val="Обычный3"/>
    <w:rsid w:val="00FE2D41"/>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23">
    <w:name w:val="Заголовок 2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21">
    <w:name w:val="Заголовок 3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20">
    <w:name w:val="Заголовок 42"/>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7">
    <w:name w:val="Абзац списка2"/>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22">
    <w:name w:val="Основной текст 32"/>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241">
    <w:name w:val="Основной текст 24"/>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4b">
    <w:name w:val="Обычный4"/>
    <w:rsid w:val="00FE2D41"/>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32">
    <w:name w:val="Заголовок 2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31">
    <w:name w:val="Заголовок 3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30">
    <w:name w:val="Заголовок 43"/>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6">
    <w:name w:val="Абзац списка3"/>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32">
    <w:name w:val="Основной текст 33"/>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LucidaSansUnicode7">
    <w:name w:val="Основной текст + Lucida Sans Unicode7"/>
    <w:aliases w:val="8 pt5,Не полужирный7"/>
    <w:uiPriority w:val="99"/>
    <w:rsid w:val="00FE2D41"/>
    <w:rPr>
      <w:rFonts w:ascii="Lucida Sans Unicode" w:hAnsi="Lucida Sans Unicode" w:cs="Lucida Sans Unicode"/>
      <w:b/>
      <w:bCs/>
      <w:sz w:val="16"/>
      <w:szCs w:val="16"/>
      <w:shd w:val="clear" w:color="auto" w:fill="FFFFFF"/>
      <w:lang w:val="ru-RU" w:eastAsia="ru-RU"/>
    </w:rPr>
  </w:style>
  <w:style w:type="character" w:customStyle="1" w:styleId="1f8">
    <w:name w:val="Дата Знак1"/>
    <w:uiPriority w:val="99"/>
    <w:semiHidden/>
    <w:rsid w:val="00FE2D41"/>
    <w:rPr>
      <w:rFonts w:ascii="Times New Roman" w:eastAsia="Times New Roman" w:hAnsi="Times New Roman" w:cs="Times New Roman"/>
      <w:kern w:val="16"/>
      <w:sz w:val="28"/>
      <w:szCs w:val="24"/>
      <w:lang w:eastAsia="ru-RU"/>
    </w:rPr>
  </w:style>
  <w:style w:type="character" w:customStyle="1" w:styleId="HTML10">
    <w:name w:val="Адрес HTML Знак1"/>
    <w:uiPriority w:val="99"/>
    <w:semiHidden/>
    <w:rsid w:val="00FE2D41"/>
    <w:rPr>
      <w:rFonts w:ascii="Times New Roman" w:eastAsia="Times New Roman" w:hAnsi="Times New Roman" w:cs="Times New Roman"/>
      <w:i/>
      <w:iCs/>
      <w:kern w:val="16"/>
      <w:sz w:val="28"/>
      <w:szCs w:val="24"/>
      <w:lang w:eastAsia="ru-RU"/>
    </w:rPr>
  </w:style>
  <w:style w:type="character" w:customStyle="1" w:styleId="HTML11">
    <w:name w:val="Стандартный HTML Знак1"/>
    <w:uiPriority w:val="99"/>
    <w:semiHidden/>
    <w:rsid w:val="00FE2D41"/>
    <w:rPr>
      <w:rFonts w:ascii="Consolas" w:eastAsia="Times New Roman" w:hAnsi="Consolas" w:cs="Times New Roman"/>
      <w:kern w:val="16"/>
      <w:sz w:val="20"/>
      <w:szCs w:val="20"/>
      <w:lang w:eastAsia="ru-RU"/>
    </w:rPr>
  </w:style>
  <w:style w:type="character" w:customStyle="1" w:styleId="1f9">
    <w:name w:val="Прощан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a">
    <w:name w:val="Шапка Знак1"/>
    <w:uiPriority w:val="99"/>
    <w:semiHidden/>
    <w:rsid w:val="00FE2D41"/>
    <w:rPr>
      <w:rFonts w:ascii="Cambria" w:eastAsia="Times New Roman" w:hAnsi="Cambria" w:cs="Times New Roman"/>
      <w:kern w:val="16"/>
      <w:sz w:val="24"/>
      <w:szCs w:val="24"/>
      <w:shd w:val="pct20" w:color="auto" w:fill="auto"/>
      <w:lang w:eastAsia="ru-RU"/>
    </w:rPr>
  </w:style>
  <w:style w:type="character" w:customStyle="1" w:styleId="1fb">
    <w:name w:val="Приветств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c">
    <w:name w:val="Красная строка Знак1"/>
    <w:uiPriority w:val="99"/>
    <w:semiHidden/>
    <w:rsid w:val="00FE2D41"/>
    <w:rPr>
      <w:rFonts w:ascii="Times New Roman" w:eastAsia="Times New Roman" w:hAnsi="Times New Roman" w:cs="Times New Roman"/>
      <w:sz w:val="24"/>
      <w:szCs w:val="20"/>
      <w:lang w:eastAsia="ru-RU"/>
    </w:rPr>
  </w:style>
  <w:style w:type="character" w:customStyle="1" w:styleId="216">
    <w:name w:val="Красная строка 2 Знак1"/>
    <w:uiPriority w:val="99"/>
    <w:semiHidden/>
    <w:rsid w:val="00FE2D41"/>
    <w:rPr>
      <w:rFonts w:ascii="Times New Roman" w:eastAsia="Times New Roman" w:hAnsi="Times New Roman" w:cs="Times New Roman"/>
      <w:sz w:val="24"/>
      <w:szCs w:val="20"/>
      <w:lang w:eastAsia="ru-RU"/>
    </w:rPr>
  </w:style>
  <w:style w:type="character" w:customStyle="1" w:styleId="1fd">
    <w:name w:val="Заголовок записки Знак1"/>
    <w:uiPriority w:val="99"/>
    <w:semiHidden/>
    <w:rsid w:val="00FE2D41"/>
    <w:rPr>
      <w:rFonts w:ascii="Times New Roman" w:eastAsia="Times New Roman" w:hAnsi="Times New Roman" w:cs="Times New Roman"/>
      <w:kern w:val="16"/>
      <w:sz w:val="28"/>
      <w:szCs w:val="24"/>
      <w:lang w:eastAsia="ru-RU"/>
    </w:rPr>
  </w:style>
  <w:style w:type="character" w:customStyle="1" w:styleId="1fe">
    <w:name w:val="Электронная подпись Знак1"/>
    <w:uiPriority w:val="99"/>
    <w:semiHidden/>
    <w:rsid w:val="00FE2D41"/>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FE2D41"/>
    <w:pPr>
      <w:widowControl w:val="0"/>
      <w:autoSpaceDE w:val="0"/>
      <w:autoSpaceDN w:val="0"/>
      <w:adjustRightInd w:val="0"/>
      <w:spacing w:after="0" w:line="274" w:lineRule="exact"/>
      <w:ind w:hanging="158"/>
    </w:pPr>
    <w:rPr>
      <w:rFonts w:ascii="Times New Roman" w:eastAsia="Times New Roman" w:hAnsi="Times New Roman" w:cs="Times New Roman"/>
      <w:sz w:val="24"/>
      <w:szCs w:val="24"/>
    </w:rPr>
  </w:style>
  <w:style w:type="paragraph" w:customStyle="1" w:styleId="artp">
    <w:name w:val="artp"/>
    <w:basedOn w:val="a3"/>
    <w:qFormat/>
    <w:rsid w:val="00FE2D41"/>
    <w:pPr>
      <w:spacing w:after="0" w:line="240" w:lineRule="auto"/>
    </w:pPr>
    <w:rPr>
      <w:rFonts w:ascii="Times New Roman" w:eastAsia="Times New Roman" w:hAnsi="Times New Roman" w:cs="Times New Roman"/>
      <w:sz w:val="24"/>
      <w:szCs w:val="24"/>
    </w:rPr>
  </w:style>
  <w:style w:type="character" w:customStyle="1" w:styleId="b-allowbr">
    <w:name w:val="b-allowbr"/>
    <w:rsid w:val="00FE2D41"/>
  </w:style>
  <w:style w:type="character" w:customStyle="1" w:styleId="b-predefined-field1">
    <w:name w:val="b-predefined-field1"/>
    <w:rsid w:val="00FE2D41"/>
    <w:rPr>
      <w:b/>
      <w:bCs/>
    </w:rPr>
  </w:style>
  <w:style w:type="character" w:customStyle="1" w:styleId="2f8">
    <w:name w:val="Основной текст (2)_"/>
    <w:rsid w:val="00FE2D41"/>
    <w:rPr>
      <w:rFonts w:ascii="Times New Roman" w:hAnsi="Times New Roman"/>
      <w:sz w:val="28"/>
      <w:szCs w:val="28"/>
      <w:shd w:val="clear" w:color="auto" w:fill="FFFFFF"/>
    </w:rPr>
  </w:style>
  <w:style w:type="character" w:customStyle="1" w:styleId="3f7">
    <w:name w:val="Заголовок №3_"/>
    <w:link w:val="3f8"/>
    <w:rsid w:val="00FE2D41"/>
    <w:rPr>
      <w:b/>
      <w:bCs/>
      <w:sz w:val="28"/>
      <w:szCs w:val="28"/>
      <w:shd w:val="clear" w:color="auto" w:fill="FFFFFF"/>
    </w:rPr>
  </w:style>
  <w:style w:type="paragraph" w:customStyle="1" w:styleId="3f8">
    <w:name w:val="Заголовок №3"/>
    <w:basedOn w:val="a3"/>
    <w:link w:val="3f7"/>
    <w:rsid w:val="00FE2D41"/>
    <w:pPr>
      <w:widowControl w:val="0"/>
      <w:shd w:val="clear" w:color="auto" w:fill="FFFFFF"/>
      <w:spacing w:before="600" w:after="0" w:line="317" w:lineRule="exact"/>
      <w:jc w:val="center"/>
      <w:outlineLvl w:val="2"/>
    </w:pPr>
    <w:rPr>
      <w:rFonts w:eastAsiaTheme="minorHAnsi"/>
      <w:b/>
      <w:bCs/>
      <w:sz w:val="28"/>
      <w:szCs w:val="28"/>
      <w:lang w:eastAsia="en-US"/>
    </w:rPr>
  </w:style>
  <w:style w:type="character" w:customStyle="1" w:styleId="1ff">
    <w:name w:val="Верхний колонтитул Знак1"/>
    <w:rsid w:val="00FE2D41"/>
    <w:rPr>
      <w:rFonts w:ascii="Times New Roman" w:eastAsia="Times New Roman" w:hAnsi="Times New Roman"/>
      <w:sz w:val="24"/>
      <w:szCs w:val="24"/>
    </w:rPr>
  </w:style>
  <w:style w:type="character" w:customStyle="1" w:styleId="1ff0">
    <w:name w:val="Нижний колонтитул Знак1"/>
    <w:rsid w:val="00FE2D4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3120</Words>
  <Characters>17787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Жулидова Наталья Львовна</dc:creator>
  <cp:keywords/>
  <dc:description/>
  <cp:lastModifiedBy>Малеина Марина Семёновна</cp:lastModifiedBy>
  <cp:revision>2</cp:revision>
  <dcterms:created xsi:type="dcterms:W3CDTF">2021-08-17T13:40:00Z</dcterms:created>
  <dcterms:modified xsi:type="dcterms:W3CDTF">2021-08-17T13:40:00Z</dcterms:modified>
</cp:coreProperties>
</file>