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7CD" w:rsidRPr="00727814" w:rsidRDefault="000D67CD" w:rsidP="007278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0D67CD" w:rsidRPr="00727814" w:rsidRDefault="000D67CD" w:rsidP="007278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поставку </w:t>
      </w:r>
      <w:r w:rsidR="00982B7A" w:rsidRPr="007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кресло-стульев для инвалидов в 2021 году</w:t>
      </w:r>
    </w:p>
    <w:p w:rsidR="000D67CD" w:rsidRPr="00727814" w:rsidRDefault="000D67CD" w:rsidP="007278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D67CD" w:rsidRPr="00727814" w:rsidRDefault="000D67CD" w:rsidP="007278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Pr="00727814">
        <w:rPr>
          <w:rFonts w:ascii="Times New Roman" w:hAnsi="Times New Roman" w:cs="Times New Roman"/>
          <w:bCs/>
          <w:sz w:val="24"/>
          <w:szCs w:val="24"/>
        </w:rPr>
        <w:t xml:space="preserve">поставка </w:t>
      </w:r>
      <w:r w:rsidR="00982B7A" w:rsidRPr="00727814">
        <w:rPr>
          <w:rFonts w:ascii="Times New Roman" w:hAnsi="Times New Roman" w:cs="Times New Roman"/>
          <w:bCs/>
          <w:sz w:val="24"/>
          <w:szCs w:val="24"/>
        </w:rPr>
        <w:t>кресло-стульев для инвалидов в 2021 году</w:t>
      </w:r>
      <w:r w:rsidRPr="00727814">
        <w:rPr>
          <w:rFonts w:ascii="Times New Roman" w:hAnsi="Times New Roman" w:cs="Times New Roman"/>
          <w:bCs/>
          <w:sz w:val="24"/>
          <w:szCs w:val="24"/>
        </w:rPr>
        <w:t>.</w:t>
      </w:r>
    </w:p>
    <w:p w:rsidR="00B00828" w:rsidRPr="0011212D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D2D20">
        <w:rPr>
          <w:rFonts w:ascii="Times New Roman" w:eastAsia="Times New Roman" w:hAnsi="Times New Roman" w:cs="Times New Roman"/>
          <w:sz w:val="24"/>
          <w:szCs w:val="24"/>
          <w:lang w:eastAsia="ru-RU"/>
        </w:rPr>
        <w:t>475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B00828" w:rsidRPr="0011212D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11212D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Pr="00667340">
        <w:rPr>
          <w:rFonts w:ascii="Times New Roman" w:hAnsi="Times New Roman" w:cs="Times New Roman"/>
          <w:sz w:val="24"/>
          <w:szCs w:val="24"/>
        </w:rPr>
        <w:t>30 ноября 2021 года</w:t>
      </w:r>
      <w:r w:rsidRPr="0011212D">
        <w:rPr>
          <w:rFonts w:ascii="Times New Roman" w:hAnsi="Times New Roman" w:cs="Times New Roman"/>
          <w:sz w:val="24"/>
          <w:szCs w:val="24"/>
        </w:rPr>
        <w:t>.</w:t>
      </w:r>
    </w:p>
    <w:p w:rsidR="00B00828" w:rsidRPr="0011212D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12D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B00828" w:rsidRPr="0011212D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11212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</w:t>
      </w:r>
      <w:r w:rsidRPr="00667340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2021 года</w:t>
      </w:r>
      <w:r w:rsidRPr="001121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Окончание срока действия Контракта не влечет прекращения неисполненных обязательств Сторон по Контракту.</w:t>
      </w:r>
    </w:p>
    <w:p w:rsidR="00B00828" w:rsidRPr="00D2174B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B00828" w:rsidRPr="00D2174B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0D67CD" w:rsidRPr="00727814" w:rsidRDefault="00B00828" w:rsidP="00B00828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74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0D67CD" w:rsidRPr="00727814" w:rsidRDefault="000D67CD" w:rsidP="007278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0D67CD" w:rsidRPr="00727814" w:rsidRDefault="000D67CD" w:rsidP="007278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0D67CD" w:rsidRPr="00727814" w:rsidRDefault="000D67CD" w:rsidP="007278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0D67CD" w:rsidRPr="00727814" w:rsidRDefault="000D67CD" w:rsidP="0072781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27814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727814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982B7A" w:rsidRPr="00727814" w:rsidRDefault="00982B7A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814">
        <w:rPr>
          <w:rFonts w:ascii="Times New Roman" w:hAnsi="Times New Roman" w:cs="Times New Roman"/>
          <w:sz w:val="24"/>
          <w:szCs w:val="24"/>
        </w:rPr>
        <w:t xml:space="preserve">- ГОСТ Р 57766-2017 </w:t>
      </w:r>
      <w:r w:rsidR="002B1CEF">
        <w:rPr>
          <w:rFonts w:ascii="Times New Roman" w:hAnsi="Times New Roman" w:cs="Times New Roman"/>
          <w:sz w:val="24"/>
          <w:szCs w:val="24"/>
        </w:rPr>
        <w:t>«</w:t>
      </w:r>
      <w:r w:rsidRPr="00727814">
        <w:rPr>
          <w:rFonts w:ascii="Times New Roman" w:hAnsi="Times New Roman" w:cs="Times New Roman"/>
          <w:sz w:val="24"/>
          <w:szCs w:val="24"/>
        </w:rPr>
        <w:t>Кресла-стулья с санитарным оснащением. Типы, технические требования, методы контроля</w:t>
      </w:r>
      <w:r w:rsidR="002B1CEF">
        <w:rPr>
          <w:rFonts w:ascii="Times New Roman" w:hAnsi="Times New Roman" w:cs="Times New Roman"/>
          <w:sz w:val="24"/>
          <w:szCs w:val="24"/>
        </w:rPr>
        <w:t>»</w:t>
      </w:r>
      <w:r w:rsidRPr="00727814">
        <w:rPr>
          <w:rFonts w:ascii="Times New Roman" w:hAnsi="Times New Roman" w:cs="Times New Roman"/>
          <w:sz w:val="24"/>
          <w:szCs w:val="24"/>
        </w:rPr>
        <w:t>.</w:t>
      </w:r>
    </w:p>
    <w:p w:rsidR="00B00828" w:rsidRPr="00B00828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8">
        <w:rPr>
          <w:rFonts w:ascii="Times New Roman" w:hAnsi="Times New Roman" w:cs="Times New Roman"/>
          <w:sz w:val="24"/>
          <w:szCs w:val="24"/>
        </w:rPr>
        <w:t>Товар должен быть в упаковке, защищающей от повреждений и воздействия внешней среды. Вся упаковка и маркировка на ней должны соответствовать требованиям нормативных актов Российской Федерации.</w:t>
      </w:r>
    </w:p>
    <w:p w:rsidR="00B00828" w:rsidRPr="00B00828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8">
        <w:rPr>
          <w:rFonts w:ascii="Times New Roman" w:hAnsi="Times New Roman" w:cs="Times New Roman"/>
          <w:sz w:val="24"/>
          <w:szCs w:val="24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5B346E" w:rsidRDefault="00B00828" w:rsidP="00B008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828">
        <w:rPr>
          <w:rFonts w:ascii="Times New Roman" w:hAnsi="Times New Roman" w:cs="Times New Roman"/>
          <w:sz w:val="24"/>
          <w:szCs w:val="24"/>
        </w:rPr>
        <w:t>Товар должен быть новым, свободным от прав третьих лиц.</w:t>
      </w:r>
    </w:p>
    <w:p w:rsidR="00727814" w:rsidRDefault="00727814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828" w:rsidRPr="00727814" w:rsidRDefault="00B00828" w:rsidP="007278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7085" w:rsidRPr="00727814" w:rsidRDefault="00307085" w:rsidP="007278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p w:rsidR="00103D02" w:rsidRPr="00727814" w:rsidRDefault="00307085" w:rsidP="0072781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72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(Технические характеристики Товара)</w:t>
      </w:r>
    </w:p>
    <w:p w:rsidR="00A50B34" w:rsidRDefault="00A50B34" w:rsidP="007278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2396"/>
        <w:gridCol w:w="5646"/>
        <w:gridCol w:w="1477"/>
      </w:tblGrid>
      <w:tr w:rsidR="008D2D20" w:rsidRPr="008D2D20" w:rsidTr="00913378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работы, услуги</w:t>
            </w: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объекта закупки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8D2D20" w:rsidRPr="008D2D20" w:rsidTr="00913378">
        <w:trPr>
          <w:trHeight w:val="47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D20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23-01-01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(с колесами)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ОКПД2/КТРУ: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32.50.22.129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с санитарным оснащением (с колесами) предназначен для использования инвалидами с нарушениями функции опорно-двигательного аппарата в помещениях и комнатах личной гигиены.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Должны быть в наличии основные технические характеристики: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рама с полимерным покрытием не подвергаемая коррозии при контакте с водой;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съемное судно с крышкой и санитарное сиденье с накладной крышкой, изготовленные из легко моющегося пластика;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- 2 пары цельнолитых колес малого диаметра;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стояночные тормоза на задней паре колес.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Ширина сидения должна быть в диапазоне от не менее 400 мм до не более 500 мм (подбирается по антропометрическим данным получателя). 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Должна быть возможность регулировки высоты сидения в диапазоне не менее 100 мм, с фиксацией в не менее 5-ти положениях.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Грузоподъемность не менее 125 кг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lang w:eastAsia="ar-SA"/>
              </w:rPr>
              <w:t>370</w:t>
            </w:r>
          </w:p>
        </w:tc>
      </w:tr>
      <w:tr w:rsidR="008D2D20" w:rsidRPr="008D2D20" w:rsidTr="00913378">
        <w:trPr>
          <w:trHeight w:val="47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D20">
              <w:rPr>
                <w:rFonts w:ascii="Times New Roman" w:eastAsia="Arial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23-01-02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(без колес)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ОКПД2/КТРУ: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32.50.22.129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с санитарным оснащением (</w:t>
            </w: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колёс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предназначен для использования инвалидами с нарушениями функции опорно-двигательного аппарата в помещениях и комнатах личной гигиены.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Должны быть в наличии основные технические характеристики: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рама с полимерным покрытием не подвергаемая коррозии при контакте с водой;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съемное судно с крышкой и санитарное сиденье с накладной крышкой, изготовленные из легко моющегося пластика;</w:t>
            </w:r>
          </w:p>
          <w:p w:rsidR="008D2D20" w:rsidRPr="008D2D20" w:rsidRDefault="008D2D20" w:rsidP="008D2D2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резиновые наконечники не должны оставлять следов на полу.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Ширина сидения должна быть в диапазоне от не менее 400 мм до не более 500 мм (подбирается по антропометрическим данным получателя).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Должна быть возможность регулировки высоты сидения в диапазоне не менее 100 мм, с фиксацией в не менее 5-ти положениях.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Грузоподъемность не менее 125 кг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lang w:eastAsia="ar-SA"/>
              </w:rPr>
              <w:t>980</w:t>
            </w:r>
          </w:p>
        </w:tc>
      </w:tr>
      <w:tr w:rsidR="008D2D20" w:rsidRPr="008D2D20" w:rsidTr="00913378">
        <w:trPr>
          <w:trHeight w:val="4758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D2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23-01-03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Кресло-стул с санитарным оснащением пассивного типа повышенной грузоподъемности (без колес)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ОКПД2/КТРУ: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32.50.22.129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с санитарным оснащением (</w:t>
            </w: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колёс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предназначен для использования инвалидами с нарушениями функции опорно-двигательного аппарата в помещениях и комнатах личной гигиены.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Должны быть в наличии основные технические характеристики: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рама с полимерным покрытием не подвергаемая коррозии при контакте с водой;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- съемное судно с крышкой и санитарное сиденье с накладной крышкой, изготовленные из легко моющегося пластика;</w:t>
            </w:r>
          </w:p>
          <w:p w:rsidR="008D2D20" w:rsidRPr="008D2D20" w:rsidRDefault="008D2D20" w:rsidP="008D2D20">
            <w:pPr>
              <w:keepNext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резиновые наконечники не должны оставлять следов на полу.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Ширина сидения должна быть в диапазоне от не менее 500 мм до не более 650 мм (подбирается по антропометрическим данным получателя).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Должна быть возможность регулировки высоты сидения в диапазоне не менее 100 мм, с фиксацией в не менее 5-ти положениях.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Грузоподъемность не менее 180 кг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</w:tr>
      <w:tr w:rsidR="008D2D20" w:rsidRPr="008D2D20" w:rsidTr="00913378">
        <w:trPr>
          <w:trHeight w:val="3112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D20">
              <w:rPr>
                <w:rFonts w:ascii="Times New Roman" w:eastAsia="Arial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23-01-04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Кресло-стул с санитарным оснащением с дополнительной фиксацией (поддержкой) головы и тела, в том числе, для больных ДЦП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ОКПД2/КТРУ: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32.50.22.129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Кресло-стул с санитарным оснащением c дополнительной фиксацией (поддержкой) головы и тела, в том числе, для больных ДЦП предназначен для пользования в помещениях и комнатах личной гигиены с помощью сопровождающих лиц. 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Рама стула должна быть изготовлена из металлических тонкостенных труб с антикоррозионным покрытием. Рама стула должна быть разборная.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технические характеристики: 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кресла-стула – не более 18 кг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сиденья -  не менее 460 мм;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Габаритные размеры (Д*Ш*В), мм – длина от не менее 950 до не более 970 * ширина от не менее 560 до не более 580 * высота от не менее 990 до не более 1010.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Конструкция должна предоставлять возможности регулировки: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съёмных подлокотников: по высоте на не менее чем 250 мм, механизм регулировки с кнопочной фиксацией;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съемных, откидных подножек: по длине голени на не менее чем 140 мм;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сиденья и спинки: по углу наклона на не менее чем 30 градусов, с ручкой регулировки, расположенной на распорке жесткости спинки;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съемного подголовника: по вертикали на не менее чем 270 мм;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боковых держателей тела: по горизонтали на не менее чем 100 мм (каждый); по вертикали на не менее чем 120 мм;  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Оснащение и комплектация: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 съемная спинка, с ручками для сопровождающего лица;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боковые упоры для туловища;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боковые упоры для бедер;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подголовник;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съемные подлокотники, фиксируемые;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съемное пластмассовое судно с крышкой;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санитарное сидение из вспененного полиуретана, центральная часть сиденья съемная;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четыре колеса с цельнолитыми шинами малого диаметра;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стояночные тормоза на каждом колесе;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диаметр колес не менее 120 мм;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рем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ни-упоры для пятки;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ремень безопасности.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Грузоподъемность не менее 125 кг</w:t>
            </w: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80</w:t>
            </w:r>
          </w:p>
        </w:tc>
      </w:tr>
      <w:tr w:rsidR="008D2D20" w:rsidRPr="008D2D20" w:rsidTr="008D2D20">
        <w:trPr>
          <w:trHeight w:val="1266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D2D2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23-01-05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Кресло-стул с санитарным оснащением активного типа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ОКПД2/КТРУ: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32.50.22.129</w:t>
            </w: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D20" w:rsidRPr="008D2D20" w:rsidRDefault="008D2D20" w:rsidP="008D2D20">
            <w:pPr>
              <w:widowControl w:val="0"/>
              <w:tabs>
                <w:tab w:val="left" w:pos="720"/>
                <w:tab w:val="left" w:pos="9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Кресло-стул с санитарным оснащением (для взрослых) активного типа предназначен для использования в помещениях и комнатах личной гигиены. Может использоваться самостоятельно инвалидами, а также с помощью сопровождающих лиц. Обеспечивает максимальную степень удобства пациента при отправлении естественных надобностей при самостоятельной возможности передвигаться с помощью обода приводных колес (привод от обода колеса). 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должен быть изготовлен из высокопрочных тонкостенных стальных труб, облегченных сплавов или композиционных материалов.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Кресла-стулья активного типа должны быть снабжены ведущими колесами.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Наружные поверхности кресла-стула должны быть устойчивы к воздействию растворов моющих средств, применяемых при дезинфекции. Кресло-стул должен соответствовать требованиям санитарно-эпидемиологической безопасности.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Кресло-стул должен быть оснащен: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подлокотниками, расстояние между которыми должно быть не менее 430 мм и не более 460 мм, съемными или откидными;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съемным сиденьем, которое должно быть оборудовано съемным санитарным оснащением (судном) с крышкой, закрепляющимся на кронштейнах.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подножками съемными или откидными, регулируемыми по высоте;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литыми шинами передних и задних колес;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задними большими колесами со стояночными тормозами.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Ширина сиденья должна быть не менее 360 мм.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Грузоподъемность не менее 100 кг.</w:t>
            </w:r>
          </w:p>
          <w:p w:rsidR="008D2D20" w:rsidRPr="008D2D20" w:rsidRDefault="008D2D20" w:rsidP="008D2D20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2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комплект кресла-стула должны входить инструмент, запасные части и принадлежности, обеспечивающие техническое обслуживание кресла-стула в течение срока службы.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D20" w:rsidRPr="008D2D20" w:rsidRDefault="008D2D20" w:rsidP="008D2D2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D2D20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</w:t>
            </w:r>
          </w:p>
        </w:tc>
      </w:tr>
    </w:tbl>
    <w:p w:rsidR="00A50B34" w:rsidRPr="00727814" w:rsidRDefault="00A50B34" w:rsidP="00727814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50B34" w:rsidRPr="00727814" w:rsidSect="004F7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FD5"/>
    <w:rsid w:val="0004046B"/>
    <w:rsid w:val="000D67CD"/>
    <w:rsid w:val="00103D02"/>
    <w:rsid w:val="0011212D"/>
    <w:rsid w:val="001C1BF2"/>
    <w:rsid w:val="0022101E"/>
    <w:rsid w:val="002B1CEF"/>
    <w:rsid w:val="00307085"/>
    <w:rsid w:val="00360EEA"/>
    <w:rsid w:val="004F7C68"/>
    <w:rsid w:val="005B346E"/>
    <w:rsid w:val="00697FD5"/>
    <w:rsid w:val="00727814"/>
    <w:rsid w:val="008D2D20"/>
    <w:rsid w:val="00982B7A"/>
    <w:rsid w:val="00A50B34"/>
    <w:rsid w:val="00AE7AE7"/>
    <w:rsid w:val="00B00828"/>
    <w:rsid w:val="00C06CCE"/>
    <w:rsid w:val="00D43F14"/>
    <w:rsid w:val="00E80D78"/>
    <w:rsid w:val="00EF198E"/>
    <w:rsid w:val="00F2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0B7F6-0519-4E0D-967C-60FEBB08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C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3070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Style24">
    <w:name w:val="Style24"/>
    <w:basedOn w:val="a"/>
    <w:rsid w:val="00307085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307085"/>
    <w:rPr>
      <w:rFonts w:ascii="Times New Roman" w:hAnsi="Times New Roman" w:cs="Times New Roman" w:hint="default"/>
      <w:b/>
      <w:bCs/>
      <w:sz w:val="18"/>
      <w:szCs w:val="18"/>
    </w:rPr>
  </w:style>
  <w:style w:type="table" w:styleId="a3">
    <w:name w:val="Table Grid"/>
    <w:basedOn w:val="a1"/>
    <w:uiPriority w:val="39"/>
    <w:rsid w:val="00A50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Харченко Дмитрий Сергеевич</dc:creator>
  <cp:keywords/>
  <dc:description/>
  <cp:lastModifiedBy>Шманцарь Светлана Валерьевна</cp:lastModifiedBy>
  <cp:revision>3</cp:revision>
  <dcterms:created xsi:type="dcterms:W3CDTF">2021-09-14T14:46:00Z</dcterms:created>
  <dcterms:modified xsi:type="dcterms:W3CDTF">2021-09-14T14:47:00Z</dcterms:modified>
</cp:coreProperties>
</file>