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4E" w:rsidRPr="00DA268B" w:rsidRDefault="00B57AAF" w:rsidP="004F26CB">
      <w:pPr>
        <w:pStyle w:val="ConsPlusNonformat"/>
        <w:keepNext/>
        <w:keepLines/>
        <w:widowControl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Описание объекта закупки</w:t>
      </w:r>
    </w:p>
    <w:p w:rsidR="00285E65" w:rsidRPr="00B57AAF" w:rsidRDefault="002658A8" w:rsidP="00B57AAF">
      <w:pPr>
        <w:pStyle w:val="ConsPlusNonformat"/>
        <w:keepNext/>
        <w:keepLines/>
        <w:widowControl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B57AAF">
        <w:rPr>
          <w:rFonts w:ascii="Times New Roman" w:hAnsi="Times New Roman" w:cs="Times New Roman"/>
          <w:sz w:val="21"/>
          <w:szCs w:val="21"/>
        </w:rPr>
        <w:t>Выполнение работ по изготовлению протезно - ортопедических изделий (</w:t>
      </w:r>
      <w:r w:rsidR="00176C3E" w:rsidRPr="00B57AAF">
        <w:rPr>
          <w:rFonts w:ascii="Times New Roman" w:hAnsi="Times New Roman" w:cs="Times New Roman"/>
          <w:sz w:val="21"/>
          <w:szCs w:val="21"/>
        </w:rPr>
        <w:t>Протезы нижних конечностей</w:t>
      </w:r>
      <w:r w:rsidRPr="00B57AAF">
        <w:rPr>
          <w:rFonts w:ascii="Times New Roman" w:hAnsi="Times New Roman" w:cs="Times New Roman"/>
          <w:sz w:val="21"/>
          <w:szCs w:val="21"/>
        </w:rPr>
        <w:t xml:space="preserve">) </w:t>
      </w:r>
      <w:r w:rsidR="00B57AAF">
        <w:rPr>
          <w:rFonts w:ascii="Times New Roman" w:hAnsi="Times New Roman" w:cs="Times New Roman"/>
          <w:sz w:val="21"/>
          <w:szCs w:val="21"/>
        </w:rPr>
        <w:t xml:space="preserve">и </w:t>
      </w:r>
      <w:r w:rsidRPr="00B57AAF">
        <w:rPr>
          <w:rFonts w:ascii="Times New Roman" w:hAnsi="Times New Roman" w:cs="Times New Roman"/>
          <w:sz w:val="21"/>
          <w:szCs w:val="21"/>
        </w:rPr>
        <w:t xml:space="preserve"> обеспечени</w:t>
      </w:r>
      <w:r w:rsidR="00B57AAF">
        <w:rPr>
          <w:rFonts w:ascii="Times New Roman" w:hAnsi="Times New Roman" w:cs="Times New Roman"/>
          <w:sz w:val="21"/>
          <w:szCs w:val="21"/>
        </w:rPr>
        <w:t>ю ими</w:t>
      </w:r>
      <w:r w:rsidRPr="00B57AAF">
        <w:rPr>
          <w:rFonts w:ascii="Times New Roman" w:hAnsi="Times New Roman" w:cs="Times New Roman"/>
          <w:sz w:val="21"/>
          <w:szCs w:val="21"/>
        </w:rPr>
        <w:t xml:space="preserve"> в 2021 году инвалидов</w:t>
      </w:r>
    </w:p>
    <w:p w:rsidR="000C6B23" w:rsidRPr="000C6B23" w:rsidRDefault="000C6B23" w:rsidP="000C6B23">
      <w:pPr>
        <w:pStyle w:val="ConsPlusNonformat"/>
        <w:keepNext/>
        <w:keepLines/>
        <w:widowControl/>
        <w:spacing w:line="240" w:lineRule="atLeast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949" w:type="dxa"/>
        <w:jc w:val="center"/>
        <w:tblInd w:w="-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6718"/>
        <w:gridCol w:w="1338"/>
      </w:tblGrid>
      <w:tr w:rsidR="00083737" w:rsidRPr="00FE6B90" w:rsidTr="00C24BE6">
        <w:trPr>
          <w:trHeight w:val="77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37" w:rsidRPr="00FE6B90" w:rsidRDefault="00083737" w:rsidP="00C24BE6">
            <w:pPr>
              <w:widowControl w:val="0"/>
              <w:spacing w:line="100" w:lineRule="atLeast"/>
              <w:ind w:left="-70" w:firstLine="161"/>
              <w:jc w:val="center"/>
              <w:rPr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>Наименование изделия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37" w:rsidRPr="00FE6B90" w:rsidRDefault="00083737" w:rsidP="00C24BE6">
            <w:pPr>
              <w:widowControl w:val="0"/>
              <w:ind w:left="-70" w:right="-76" w:hanging="124"/>
              <w:jc w:val="center"/>
              <w:rPr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 xml:space="preserve">Описание </w:t>
            </w:r>
            <w:proofErr w:type="gramStart"/>
            <w:r w:rsidRPr="00FE6B90">
              <w:rPr>
                <w:sz w:val="21"/>
                <w:szCs w:val="21"/>
              </w:rPr>
              <w:t>функциональных</w:t>
            </w:r>
            <w:proofErr w:type="gramEnd"/>
            <w:r w:rsidRPr="00FE6B90">
              <w:rPr>
                <w:sz w:val="21"/>
                <w:szCs w:val="21"/>
              </w:rPr>
              <w:t xml:space="preserve"> и технических</w:t>
            </w:r>
          </w:p>
          <w:p w:rsidR="00083737" w:rsidRPr="00FE6B90" w:rsidRDefault="00083737" w:rsidP="00C24BE6">
            <w:pPr>
              <w:widowControl w:val="0"/>
              <w:spacing w:line="100" w:lineRule="atLeast"/>
              <w:ind w:left="-70" w:right="-76" w:hanging="124"/>
              <w:jc w:val="center"/>
              <w:rPr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>характеристик изделия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737" w:rsidRPr="00FE6B90" w:rsidRDefault="00083737" w:rsidP="00C24BE6">
            <w:pPr>
              <w:widowControl w:val="0"/>
              <w:spacing w:line="100" w:lineRule="atLeast"/>
              <w:ind w:left="-70" w:right="-76" w:hanging="55"/>
              <w:jc w:val="center"/>
              <w:rPr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>Количество изделий (</w:t>
            </w:r>
            <w:r w:rsidRPr="00FE6B90">
              <w:rPr>
                <w:sz w:val="21"/>
                <w:szCs w:val="21"/>
                <w:shd w:val="clear" w:color="auto" w:fill="FFFFFF"/>
              </w:rPr>
              <w:t>штук</w:t>
            </w:r>
            <w:r w:rsidRPr="00FE6B90">
              <w:rPr>
                <w:sz w:val="21"/>
                <w:szCs w:val="21"/>
              </w:rPr>
              <w:t>)</w:t>
            </w:r>
          </w:p>
        </w:tc>
      </w:tr>
      <w:tr w:rsidR="00083737" w:rsidRPr="00FE6B90" w:rsidTr="00C24BE6">
        <w:trPr>
          <w:trHeight w:val="4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pStyle w:val="a9"/>
              <w:jc w:val="center"/>
              <w:rPr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>Протез голени для купания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pStyle w:val="a9"/>
              <w:jc w:val="both"/>
              <w:rPr>
                <w:rFonts w:eastAsia="Arial Unicode MS"/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 xml:space="preserve">Протез голени модульный для принятия водных процедур. Гильза изготавливается по индивидуальному гипсовому позитиву с культи инвалида, материал приемной гильзы – листовой термопласт или слоистый пластик на основе смол. </w:t>
            </w:r>
            <w:proofErr w:type="gramStart"/>
            <w:r w:rsidRPr="00FE6B90">
              <w:rPr>
                <w:sz w:val="21"/>
                <w:szCs w:val="21"/>
              </w:rPr>
              <w:t>Комплектующие</w:t>
            </w:r>
            <w:proofErr w:type="gramEnd"/>
            <w:r w:rsidRPr="00FE6B90">
              <w:rPr>
                <w:sz w:val="21"/>
                <w:szCs w:val="21"/>
              </w:rPr>
              <w:t xml:space="preserve"> из коррозийно-стойких материалов, допускается применение чехлов из полимерных материалов, вкладыша упруго-эластичного, крепление силиконовым наколенником. Стопа со специальным рифлением на подошве. Гарантийный срок не менее 12 месяцев </w:t>
            </w:r>
            <w:r w:rsidRPr="00FE6B90">
              <w:rPr>
                <w:sz w:val="21"/>
                <w:szCs w:val="21"/>
                <w:shd w:val="clear" w:color="auto" w:fill="FFFFFF"/>
              </w:rPr>
              <w:t>со дня выдачи готового изделия Получателю</w:t>
            </w:r>
            <w:r w:rsidRPr="00FE6B90">
              <w:rPr>
                <w:sz w:val="21"/>
                <w:szCs w:val="21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jc w:val="center"/>
              <w:rPr>
                <w:color w:val="000000"/>
                <w:sz w:val="21"/>
                <w:szCs w:val="21"/>
              </w:rPr>
            </w:pPr>
            <w:r w:rsidRPr="00FE6B90">
              <w:rPr>
                <w:color w:val="000000"/>
                <w:sz w:val="21"/>
                <w:szCs w:val="21"/>
              </w:rPr>
              <w:t>70</w:t>
            </w:r>
          </w:p>
        </w:tc>
      </w:tr>
      <w:tr w:rsidR="00083737" w:rsidRPr="00FE6B90" w:rsidTr="00C24BE6">
        <w:trPr>
          <w:trHeight w:val="4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4749F5" w:rsidRDefault="00083737" w:rsidP="00C24BE6">
            <w:pPr>
              <w:pStyle w:val="a9"/>
              <w:jc w:val="center"/>
              <w:rPr>
                <w:sz w:val="21"/>
                <w:szCs w:val="21"/>
              </w:rPr>
            </w:pPr>
            <w:r w:rsidRPr="004749F5">
              <w:rPr>
                <w:sz w:val="21"/>
                <w:szCs w:val="21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jc w:val="both"/>
              <w:rPr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 xml:space="preserve">Протез голени немодульный, без косметической облицовки, без оболочки, приемная </w:t>
            </w:r>
            <w:proofErr w:type="gramStart"/>
            <w:r w:rsidRPr="00FE6B90">
              <w:rPr>
                <w:sz w:val="21"/>
                <w:szCs w:val="21"/>
              </w:rPr>
              <w:t>гильза</w:t>
            </w:r>
            <w:proofErr w:type="gramEnd"/>
            <w:r w:rsidRPr="00FE6B90">
              <w:rPr>
                <w:sz w:val="21"/>
                <w:szCs w:val="21"/>
              </w:rPr>
              <w:t xml:space="preserve"> изготовленная по типоразмерам, шаблонам из кожи, без вкладной гильзы или с вкладной гильзой кожаной, крепление с использованием гильзы бедра (манжеты с шинами), либо крепление с использованием кожаных полуфабрикатов (без шин), стопа шарнирная деревянно-</w:t>
            </w:r>
            <w:proofErr w:type="spellStart"/>
            <w:r w:rsidRPr="00FE6B90">
              <w:rPr>
                <w:sz w:val="21"/>
                <w:szCs w:val="21"/>
              </w:rPr>
              <w:t>фильцевая</w:t>
            </w:r>
            <w:proofErr w:type="spellEnd"/>
            <w:r w:rsidRPr="00FE6B90">
              <w:rPr>
                <w:sz w:val="21"/>
                <w:szCs w:val="21"/>
              </w:rPr>
              <w:t xml:space="preserve">, полиуретановая, монолитная. Гарантийный срок не менее 7 месяцев </w:t>
            </w:r>
            <w:r w:rsidRPr="00FE6B90">
              <w:rPr>
                <w:sz w:val="21"/>
                <w:szCs w:val="21"/>
                <w:shd w:val="clear" w:color="auto" w:fill="FFFFFF"/>
              </w:rPr>
              <w:t>со дня выдачи готового изделия Получателю</w:t>
            </w:r>
            <w:r w:rsidRPr="00FE6B90">
              <w:rPr>
                <w:sz w:val="21"/>
                <w:szCs w:val="21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jc w:val="center"/>
              <w:rPr>
                <w:color w:val="000000"/>
                <w:sz w:val="21"/>
                <w:szCs w:val="21"/>
              </w:rPr>
            </w:pPr>
            <w:r w:rsidRPr="00FE6B90">
              <w:rPr>
                <w:color w:val="000000"/>
                <w:sz w:val="21"/>
                <w:szCs w:val="21"/>
              </w:rPr>
              <w:t>6</w:t>
            </w:r>
          </w:p>
        </w:tc>
      </w:tr>
      <w:tr w:rsidR="00083737" w:rsidRPr="00FE6B90" w:rsidTr="00C24BE6">
        <w:trPr>
          <w:trHeight w:val="4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pStyle w:val="a9"/>
              <w:jc w:val="center"/>
              <w:rPr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>Протез голени модульный, в том числе при недоразвитии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pStyle w:val="a9"/>
              <w:jc w:val="both"/>
              <w:rPr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 xml:space="preserve">Протез голени модульный. Формообразующая часть косметической облицовки - модульная мягкая полиуретановая или полужесткая. Косметическое покрытие облицовки - чулки ортопедические перлоновые или  силоновые, допускается покрытие защитное плёночное. Приёмная гильза индивидуальная (допускается применение одной пробной гильзы). Материал индивидуальной постоянной гильзы: кожа, дерево, литьевой слоистый пластик, листовой термопласт. Крепление с использованием наколенника или с использованием гильзы бедра (манжеты с шинами) или  крепление с использованием кожаных полуфабрикатов (без шин). Регулировочно-соединительные устройства должны соответствовать весу инвалида. Стопа с низкой или средней степенью активности. Гарантийный срок не менее 12 месяцев </w:t>
            </w:r>
            <w:r w:rsidRPr="00FE6B90">
              <w:rPr>
                <w:sz w:val="21"/>
                <w:szCs w:val="21"/>
                <w:shd w:val="clear" w:color="auto" w:fill="FFFFFF"/>
              </w:rPr>
              <w:t>со дня выдачи готового изделия Получателю</w:t>
            </w:r>
            <w:r w:rsidRPr="00FE6B90">
              <w:rPr>
                <w:sz w:val="21"/>
                <w:szCs w:val="21"/>
              </w:rPr>
              <w:t xml:space="preserve">. </w:t>
            </w:r>
            <w:r w:rsidRPr="00FE6B90">
              <w:rPr>
                <w:rFonts w:eastAsia="Arial Unicode MS"/>
                <w:sz w:val="21"/>
                <w:szCs w:val="21"/>
              </w:rPr>
              <w:t xml:space="preserve">Гарантийный срок полимерных чехлов не менее 6 месяцев </w:t>
            </w:r>
            <w:r w:rsidRPr="00FE6B90">
              <w:rPr>
                <w:sz w:val="21"/>
                <w:szCs w:val="21"/>
                <w:shd w:val="clear" w:color="auto" w:fill="FFFFFF"/>
              </w:rPr>
              <w:t>со дня выдачи готового изделия Получателю</w:t>
            </w:r>
            <w:r w:rsidRPr="00FE6B90">
              <w:rPr>
                <w:rFonts w:eastAsia="Arial Unicode MS"/>
                <w:sz w:val="21"/>
                <w:szCs w:val="21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jc w:val="center"/>
              <w:rPr>
                <w:color w:val="000000"/>
                <w:sz w:val="21"/>
                <w:szCs w:val="21"/>
              </w:rPr>
            </w:pPr>
            <w:r w:rsidRPr="00FE6B90">
              <w:rPr>
                <w:color w:val="000000"/>
                <w:sz w:val="21"/>
                <w:szCs w:val="21"/>
              </w:rPr>
              <w:t>128</w:t>
            </w:r>
          </w:p>
        </w:tc>
      </w:tr>
      <w:tr w:rsidR="00083737" w:rsidRPr="00FE6B90" w:rsidTr="00C24BE6">
        <w:trPr>
          <w:trHeight w:val="4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pStyle w:val="a9"/>
              <w:jc w:val="center"/>
              <w:rPr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pStyle w:val="a9"/>
              <w:jc w:val="both"/>
              <w:rPr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 xml:space="preserve">Протез голени модульный. Формообразующая часть косметической облицовки - модульная мягкая полиуретановая, или полужёсткая эластичная. Косметическое покрытие облицовки - чулки ортопедические перлоновые или силоновые. Приёмная гильза индивидуальная (допускается применение одной пробной гильзы). Материал индивидуальной постоянной гильзы: литьевой слоистый пластик, листовой термопластик. В качестве вкладного элемента могут применяться чехлы из полимерных материалов, крепление с замком для полимерных чехлов, мембранное, или с использованием вакуумного насоса и «герметизирующего» коленного бандажа для полимерных чехлов или крепление вакуумное с использованием электронно-контролируемого вакуумного насоса. Регулировочно-соединительные устройства соответствуют весу инвалида. Стопа подвижная во всех вертикальных плоскостях или стопа с регулированием пациентом высоты каблука, стопа со средней или высокой степенью энергосбережения. Гарантийный срок не менее 12 месяцев </w:t>
            </w:r>
            <w:r w:rsidRPr="00FE6B90">
              <w:rPr>
                <w:sz w:val="21"/>
                <w:szCs w:val="21"/>
                <w:shd w:val="clear" w:color="auto" w:fill="FFFFFF"/>
              </w:rPr>
              <w:t>со дня выдачи готового изделия Получателю</w:t>
            </w:r>
            <w:r w:rsidRPr="00FE6B90">
              <w:rPr>
                <w:sz w:val="21"/>
                <w:szCs w:val="21"/>
              </w:rPr>
              <w:t xml:space="preserve">. </w:t>
            </w:r>
            <w:r w:rsidRPr="00FE6B90">
              <w:rPr>
                <w:rFonts w:eastAsia="Arial Unicode MS"/>
                <w:sz w:val="21"/>
                <w:szCs w:val="21"/>
              </w:rPr>
              <w:t xml:space="preserve">Гарантийный срок полимерных чехлов не менее 6 месяцев </w:t>
            </w:r>
            <w:r w:rsidRPr="00FE6B90">
              <w:rPr>
                <w:sz w:val="21"/>
                <w:szCs w:val="21"/>
                <w:shd w:val="clear" w:color="auto" w:fill="FFFFFF"/>
              </w:rPr>
              <w:t>со дня выдачи готового изделия Получателю</w:t>
            </w:r>
            <w:r w:rsidRPr="00FE6B90">
              <w:rPr>
                <w:rFonts w:eastAsia="Arial Unicode MS"/>
                <w:sz w:val="21"/>
                <w:szCs w:val="21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jc w:val="center"/>
              <w:rPr>
                <w:color w:val="000000"/>
                <w:sz w:val="21"/>
                <w:szCs w:val="21"/>
              </w:rPr>
            </w:pPr>
            <w:r w:rsidRPr="00FE6B90">
              <w:rPr>
                <w:color w:val="000000"/>
                <w:sz w:val="21"/>
                <w:szCs w:val="21"/>
              </w:rPr>
              <w:t>12</w:t>
            </w:r>
          </w:p>
        </w:tc>
      </w:tr>
      <w:tr w:rsidR="00083737" w:rsidRPr="00FE6B90" w:rsidTr="00C24BE6">
        <w:trPr>
          <w:trHeight w:val="4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ind w:right="-22"/>
              <w:jc w:val="center"/>
              <w:rPr>
                <w:rFonts w:cs="Mangal"/>
                <w:color w:val="2D2D2D"/>
                <w:sz w:val="21"/>
                <w:szCs w:val="21"/>
              </w:rPr>
            </w:pPr>
            <w:r w:rsidRPr="00FE6B90">
              <w:rPr>
                <w:rFonts w:cs="Mangal"/>
                <w:color w:val="2D2D2D"/>
                <w:sz w:val="21"/>
                <w:szCs w:val="21"/>
              </w:rPr>
              <w:t xml:space="preserve">Протез стопы </w:t>
            </w:r>
          </w:p>
          <w:p w:rsidR="00083737" w:rsidRPr="00FE6B90" w:rsidRDefault="00083737" w:rsidP="00C24BE6">
            <w:pPr>
              <w:ind w:right="-2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ind w:right="-22"/>
              <w:jc w:val="both"/>
              <w:rPr>
                <w:color w:val="000000"/>
                <w:sz w:val="21"/>
                <w:szCs w:val="21"/>
              </w:rPr>
            </w:pPr>
            <w:r w:rsidRPr="00FE6B90">
              <w:rPr>
                <w:rFonts w:cs="Mangal"/>
                <w:sz w:val="21"/>
                <w:szCs w:val="21"/>
              </w:rPr>
              <w:t xml:space="preserve">Протез стопы немодульный, без косметической облицовки, приемная гильза индивидуальная (изготовлена по индивидуальному слепку с культи инвалида) без пробных гильз, постоянная приемная гильза из кожи, без вкладной гильзы, без чехла полимерного </w:t>
            </w:r>
            <w:proofErr w:type="spellStart"/>
            <w:r w:rsidRPr="00FE6B90">
              <w:rPr>
                <w:rFonts w:cs="Mangal"/>
                <w:sz w:val="21"/>
                <w:szCs w:val="21"/>
              </w:rPr>
              <w:t>гелевого</w:t>
            </w:r>
            <w:proofErr w:type="spellEnd"/>
            <w:r w:rsidRPr="00FE6B90">
              <w:rPr>
                <w:rFonts w:cs="Mangal"/>
                <w:sz w:val="21"/>
                <w:szCs w:val="21"/>
              </w:rPr>
              <w:t xml:space="preserve">, крепление с использованием кожаных полуфабрикатов (без шин), вкладыш для протезов при ампутации по </w:t>
            </w:r>
            <w:proofErr w:type="spellStart"/>
            <w:r w:rsidRPr="00FE6B90">
              <w:rPr>
                <w:rFonts w:cs="Mangal"/>
                <w:sz w:val="21"/>
                <w:szCs w:val="21"/>
              </w:rPr>
              <w:t>Шопару</w:t>
            </w:r>
            <w:proofErr w:type="spellEnd"/>
            <w:r w:rsidRPr="00FE6B90">
              <w:rPr>
                <w:rFonts w:cs="Mangal"/>
                <w:sz w:val="21"/>
                <w:szCs w:val="21"/>
              </w:rPr>
              <w:t xml:space="preserve">. </w:t>
            </w:r>
            <w:r w:rsidRPr="00FE6B90">
              <w:rPr>
                <w:sz w:val="21"/>
                <w:szCs w:val="21"/>
              </w:rPr>
              <w:t xml:space="preserve">Гарантийный срок не менее 7 месяцев </w:t>
            </w:r>
            <w:r w:rsidRPr="00FE6B90">
              <w:rPr>
                <w:sz w:val="21"/>
                <w:szCs w:val="21"/>
                <w:shd w:val="clear" w:color="auto" w:fill="FFFFFF"/>
              </w:rPr>
              <w:t>со дня выдачи готового изделия Получателю</w:t>
            </w:r>
            <w:r w:rsidRPr="00FE6B90">
              <w:rPr>
                <w:sz w:val="21"/>
                <w:szCs w:val="21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jc w:val="center"/>
              <w:rPr>
                <w:color w:val="000000"/>
                <w:sz w:val="21"/>
                <w:szCs w:val="21"/>
              </w:rPr>
            </w:pPr>
            <w:r w:rsidRPr="00FE6B90"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083737" w:rsidRPr="00FE6B90" w:rsidTr="00C24BE6">
        <w:trPr>
          <w:trHeight w:val="4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ind w:right="-22"/>
              <w:jc w:val="center"/>
              <w:rPr>
                <w:rFonts w:cs="Mangal"/>
                <w:color w:val="2D2D2D"/>
                <w:sz w:val="21"/>
                <w:szCs w:val="21"/>
              </w:rPr>
            </w:pPr>
            <w:r w:rsidRPr="00FE6B90">
              <w:rPr>
                <w:rFonts w:cs="Mangal"/>
                <w:color w:val="2D2D2D"/>
                <w:sz w:val="21"/>
                <w:szCs w:val="21"/>
              </w:rPr>
              <w:lastRenderedPageBreak/>
              <w:t xml:space="preserve">Протез стопы </w:t>
            </w:r>
          </w:p>
          <w:p w:rsidR="00083737" w:rsidRPr="00FE6B90" w:rsidRDefault="00083737" w:rsidP="00C24BE6">
            <w:pPr>
              <w:ind w:right="-2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ind w:right="-22"/>
              <w:jc w:val="both"/>
              <w:rPr>
                <w:rFonts w:cs="Mangal"/>
                <w:sz w:val="21"/>
                <w:szCs w:val="21"/>
              </w:rPr>
            </w:pPr>
            <w:r w:rsidRPr="00FE6B90">
              <w:rPr>
                <w:rFonts w:cs="Mangal"/>
                <w:sz w:val="21"/>
                <w:szCs w:val="21"/>
              </w:rPr>
              <w:t xml:space="preserve">Протез стопы немодульный, без косметической облицовки, приемная гильза индивидуальная (изготовлена по индивидуальному слепку с культи инвалида) без пробных гильз, постоянная приемная гильза из слоистого пластика, без шин,  регулируемая по объёму система крепления, стопа </w:t>
            </w:r>
            <w:proofErr w:type="spellStart"/>
            <w:r w:rsidRPr="00FE6B90">
              <w:rPr>
                <w:rFonts w:cs="Mangal"/>
                <w:sz w:val="21"/>
                <w:szCs w:val="21"/>
              </w:rPr>
              <w:t>углепластиковая</w:t>
            </w:r>
            <w:proofErr w:type="spellEnd"/>
            <w:r w:rsidRPr="00FE6B90">
              <w:rPr>
                <w:rFonts w:cs="Mangal"/>
                <w:sz w:val="21"/>
                <w:szCs w:val="21"/>
              </w:rPr>
              <w:t xml:space="preserve"> со средним уровнем активности. </w:t>
            </w:r>
          </w:p>
          <w:p w:rsidR="00083737" w:rsidRPr="00FE6B90" w:rsidRDefault="00083737" w:rsidP="00C24BE6">
            <w:pPr>
              <w:ind w:right="-22"/>
              <w:jc w:val="both"/>
              <w:rPr>
                <w:color w:val="000000"/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 xml:space="preserve">Гарантийный срок не менее 7 месяцев </w:t>
            </w:r>
            <w:r w:rsidRPr="00FE6B90">
              <w:rPr>
                <w:sz w:val="21"/>
                <w:szCs w:val="21"/>
                <w:shd w:val="clear" w:color="auto" w:fill="FFFFFF"/>
              </w:rPr>
              <w:t>со дня выдачи готового изделия Получателю</w:t>
            </w:r>
            <w:r w:rsidRPr="00FE6B90">
              <w:rPr>
                <w:sz w:val="21"/>
                <w:szCs w:val="21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jc w:val="center"/>
              <w:rPr>
                <w:color w:val="000000"/>
                <w:sz w:val="21"/>
                <w:szCs w:val="21"/>
              </w:rPr>
            </w:pPr>
            <w:r w:rsidRPr="00FE6B90">
              <w:rPr>
                <w:color w:val="000000"/>
                <w:sz w:val="21"/>
                <w:szCs w:val="21"/>
              </w:rPr>
              <w:t>1</w:t>
            </w:r>
          </w:p>
        </w:tc>
      </w:tr>
      <w:tr w:rsidR="00083737" w:rsidRPr="00FE6B90" w:rsidTr="00C24BE6">
        <w:trPr>
          <w:trHeight w:val="27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keepNext/>
              <w:keepLines/>
              <w:suppressAutoHyphens w:val="0"/>
              <w:ind w:left="-99" w:right="-89"/>
              <w:jc w:val="center"/>
              <w:rPr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>Итого: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37" w:rsidRPr="00FE6B90" w:rsidRDefault="00083737" w:rsidP="00C24BE6">
            <w:pPr>
              <w:keepNext/>
              <w:keepLines/>
              <w:tabs>
                <w:tab w:val="left" w:pos="1701"/>
              </w:tabs>
              <w:suppressAutoHyphens w:val="0"/>
              <w:snapToGrid w:val="0"/>
              <w:ind w:left="-99" w:right="-89"/>
              <w:jc w:val="center"/>
              <w:rPr>
                <w:sz w:val="21"/>
                <w:szCs w:val="21"/>
              </w:rPr>
            </w:pPr>
            <w:r w:rsidRPr="00FE6B90">
              <w:rPr>
                <w:sz w:val="21"/>
                <w:szCs w:val="21"/>
              </w:rPr>
              <w:t>222</w:t>
            </w:r>
          </w:p>
        </w:tc>
      </w:tr>
    </w:tbl>
    <w:p w:rsidR="001D79E2" w:rsidRPr="008E2FF6" w:rsidRDefault="001D79E2" w:rsidP="004F26CB">
      <w:pPr>
        <w:keepNext/>
        <w:keepLines/>
      </w:pPr>
    </w:p>
    <w:p w:rsidR="00176C3E" w:rsidRPr="00176C3E" w:rsidRDefault="00176C3E" w:rsidP="004F26CB">
      <w:pPr>
        <w:keepNext/>
        <w:keepLines/>
        <w:ind w:firstLine="426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176C3E" w:rsidRPr="00176C3E" w:rsidRDefault="00176C3E" w:rsidP="004F26CB">
      <w:pPr>
        <w:keepNext/>
        <w:keepLines/>
        <w:ind w:firstLine="426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</w:p>
    <w:p w:rsidR="00176C3E" w:rsidRPr="00176C3E" w:rsidRDefault="00176C3E" w:rsidP="004F26CB">
      <w:pPr>
        <w:keepNext/>
        <w:keepLines/>
        <w:ind w:firstLine="426"/>
        <w:jc w:val="both"/>
        <w:rPr>
          <w:sz w:val="22"/>
          <w:szCs w:val="22"/>
        </w:rPr>
      </w:pPr>
      <w:r w:rsidRPr="00176C3E">
        <w:rPr>
          <w:sz w:val="22"/>
          <w:szCs w:val="22"/>
        </w:rPr>
        <w:t xml:space="preserve">Использование Заказчиком при описании изделий функциональных и технических характеристик обусловлено потребностью Получателей </w:t>
      </w:r>
      <w:r w:rsidRPr="00176C3E">
        <w:rPr>
          <w:rStyle w:val="ng-binding"/>
          <w:sz w:val="22"/>
          <w:szCs w:val="22"/>
        </w:rPr>
        <w:t>протезно-ортопедических изделий</w:t>
      </w:r>
      <w:r w:rsidRPr="00176C3E">
        <w:rPr>
          <w:sz w:val="22"/>
          <w:szCs w:val="22"/>
        </w:rPr>
        <w:t xml:space="preserve"> и индивидуальными программами реабилитации или абилитации инвалидов (ИПРА).</w:t>
      </w:r>
    </w:p>
    <w:p w:rsidR="00176C3E" w:rsidRPr="00176C3E" w:rsidRDefault="00176C3E" w:rsidP="004F26CB">
      <w:pPr>
        <w:keepNext/>
        <w:keepLines/>
        <w:ind w:firstLine="426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Выдача изделий должна осуществляться при наличии документов,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4F26CB" w:rsidRDefault="004F26CB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(ГОСТ </w:t>
      </w:r>
      <w:proofErr w:type="gramStart"/>
      <w:r w:rsidRPr="00176C3E">
        <w:rPr>
          <w:sz w:val="22"/>
          <w:szCs w:val="22"/>
        </w:rPr>
        <w:t>Р</w:t>
      </w:r>
      <w:proofErr w:type="gramEnd"/>
      <w:r w:rsidRPr="00176C3E">
        <w:rPr>
          <w:sz w:val="22"/>
          <w:szCs w:val="22"/>
        </w:rPr>
        <w:t xml:space="preserve"> ИСО 9999-2019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176C3E">
        <w:rPr>
          <w:sz w:val="22"/>
          <w:szCs w:val="22"/>
        </w:rPr>
        <w:t>Р</w:t>
      </w:r>
      <w:proofErr w:type="gramEnd"/>
      <w:r w:rsidRPr="00176C3E">
        <w:rPr>
          <w:sz w:val="22"/>
          <w:szCs w:val="22"/>
        </w:rPr>
        <w:t xml:space="preserve"> 51819-2017 «Протезирование и ортезирование верхних и нижних конечностей. Термины и определения»,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</w:t>
      </w:r>
    </w:p>
    <w:p w:rsidR="004F26CB" w:rsidRPr="00176C3E" w:rsidRDefault="004F26CB" w:rsidP="004F26CB">
      <w:pPr>
        <w:keepNext/>
        <w:keepLines/>
        <w:jc w:val="both"/>
        <w:rPr>
          <w:sz w:val="22"/>
          <w:szCs w:val="22"/>
        </w:rPr>
      </w:pPr>
      <w:r w:rsidRPr="00176C3E">
        <w:rPr>
          <w:sz w:val="22"/>
          <w:szCs w:val="22"/>
        </w:rPr>
        <w:t xml:space="preserve">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</w:r>
      <w:proofErr w:type="gramStart"/>
      <w:r w:rsidRPr="00176C3E">
        <w:rPr>
          <w:sz w:val="22"/>
          <w:szCs w:val="22"/>
        </w:rPr>
        <w:t>Р</w:t>
      </w:r>
      <w:proofErr w:type="gramEnd"/>
      <w:r w:rsidRPr="00176C3E">
        <w:rPr>
          <w:sz w:val="22"/>
          <w:szCs w:val="22"/>
        </w:rPr>
        <w:t xml:space="preserve"> 52770-2016</w:t>
      </w:r>
    </w:p>
    <w:p w:rsidR="00176C3E" w:rsidRPr="00176C3E" w:rsidRDefault="00176C3E" w:rsidP="004F26CB">
      <w:pPr>
        <w:keepNext/>
        <w:keepLines/>
        <w:jc w:val="both"/>
        <w:rPr>
          <w:sz w:val="22"/>
          <w:szCs w:val="22"/>
        </w:rPr>
      </w:pPr>
      <w:r w:rsidRPr="00176C3E">
        <w:rPr>
          <w:sz w:val="22"/>
          <w:szCs w:val="22"/>
        </w:rPr>
        <w:t xml:space="preserve">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176C3E">
        <w:rPr>
          <w:sz w:val="22"/>
          <w:szCs w:val="22"/>
        </w:rPr>
        <w:t>Р</w:t>
      </w:r>
      <w:proofErr w:type="gramEnd"/>
      <w:r w:rsidRPr="00176C3E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176C3E">
        <w:rPr>
          <w:sz w:val="22"/>
          <w:szCs w:val="22"/>
        </w:rPr>
        <w:t>Р</w:t>
      </w:r>
      <w:proofErr w:type="gramEnd"/>
      <w:r w:rsidRPr="00176C3E">
        <w:rPr>
          <w:sz w:val="22"/>
          <w:szCs w:val="22"/>
        </w:rPr>
        <w:t xml:space="preserve"> ИСО 22523-2007 «Протезы конечностей и ортезы наружные. </w:t>
      </w:r>
      <w:proofErr w:type="gramStart"/>
      <w:r w:rsidRPr="00176C3E">
        <w:rPr>
          <w:sz w:val="22"/>
          <w:szCs w:val="22"/>
        </w:rPr>
        <w:t>Требования и методы испытаний»).</w:t>
      </w:r>
      <w:proofErr w:type="gramEnd"/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-безопасность для кожных покровов;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-эстетичность;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-простота пользования.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При использовании изделия по назначению, не должно создаваться угрозы для жизни и здоровья Потребителя.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Изделия не должны выделять при эксплуатации токсичных и агрессивных веществ и не должно оказывать раздражающего действия.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lastRenderedPageBreak/>
        <w:t>Маркировка упаковки изделий должна включать: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страну-изготовителя;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 xml:space="preserve">- отличительные характеристики изделий в соответствии с их </w:t>
      </w:r>
      <w:proofErr w:type="gramStart"/>
      <w:r w:rsidRPr="00176C3E">
        <w:rPr>
          <w:sz w:val="22"/>
          <w:szCs w:val="22"/>
        </w:rPr>
        <w:t>техническим исполнением</w:t>
      </w:r>
      <w:proofErr w:type="gramEnd"/>
      <w:r w:rsidRPr="00176C3E">
        <w:rPr>
          <w:sz w:val="22"/>
          <w:szCs w:val="22"/>
        </w:rPr>
        <w:t xml:space="preserve"> (при наличии);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номер артикула (при наличии);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количество изделий в упаковке;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дату (месяц, год) изготовления или гарантийный срок годности (при наличии);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правила использования (при необходимости);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штриховой код изделия (при наличии);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- информацию о сертификации (при наличии).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Срок гарантийного ремонта со дня обращения Получателя не должен превышать 20 (двадцати) рабочих дней.</w:t>
      </w:r>
    </w:p>
    <w:p w:rsidR="00176C3E" w:rsidRPr="00176C3E" w:rsidRDefault="00176C3E" w:rsidP="004F26CB">
      <w:pPr>
        <w:keepNext/>
        <w:keepLines/>
        <w:ind w:firstLine="567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B57AAF" w:rsidRPr="00B57AAF" w:rsidRDefault="00B57AAF" w:rsidP="00B57AAF">
      <w:pPr>
        <w:keepNext/>
        <w:keepLines/>
        <w:tabs>
          <w:tab w:val="left" w:pos="180"/>
          <w:tab w:val="left" w:pos="9356"/>
        </w:tabs>
        <w:ind w:left="90" w:right="-2" w:firstLine="336"/>
        <w:jc w:val="both"/>
        <w:rPr>
          <w:sz w:val="22"/>
          <w:szCs w:val="22"/>
        </w:rPr>
      </w:pPr>
      <w:r w:rsidRPr="00B57AAF">
        <w:rPr>
          <w:sz w:val="22"/>
          <w:szCs w:val="22"/>
        </w:rPr>
        <w:t xml:space="preserve">Место выполнения работ по изготовлению технических средств реабилитации (Протезы нижних конечностей) определяется исполнителем (соисполнителем). </w:t>
      </w:r>
    </w:p>
    <w:p w:rsidR="00B57AAF" w:rsidRPr="00B57AAF" w:rsidRDefault="00B57AAF" w:rsidP="00B57AAF">
      <w:pPr>
        <w:keepNext/>
        <w:keepLines/>
        <w:tabs>
          <w:tab w:val="left" w:pos="180"/>
          <w:tab w:val="left" w:pos="9356"/>
        </w:tabs>
        <w:ind w:left="90" w:right="-2" w:firstLine="336"/>
        <w:jc w:val="both"/>
        <w:rPr>
          <w:sz w:val="22"/>
          <w:szCs w:val="22"/>
        </w:rPr>
      </w:pPr>
      <w:r w:rsidRPr="00B57AAF">
        <w:rPr>
          <w:sz w:val="22"/>
          <w:szCs w:val="22"/>
        </w:rPr>
        <w:t>Выполнение работ  осуществляется исполнителем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 w:rsidR="00B57AAF" w:rsidRDefault="00B57AAF" w:rsidP="00B57AAF">
      <w:pPr>
        <w:keepNext/>
        <w:keepLines/>
        <w:tabs>
          <w:tab w:val="left" w:pos="180"/>
          <w:tab w:val="left" w:pos="9356"/>
        </w:tabs>
        <w:ind w:left="90" w:right="-2" w:firstLine="336"/>
        <w:jc w:val="both"/>
        <w:rPr>
          <w:sz w:val="22"/>
          <w:szCs w:val="22"/>
        </w:rPr>
      </w:pPr>
      <w:proofErr w:type="gramStart"/>
      <w:r w:rsidRPr="00B57AAF">
        <w:rPr>
          <w:sz w:val="22"/>
          <w:szCs w:val="22"/>
        </w:rPr>
        <w:t>В целях удобства инвалидов  исполнитель должен осуществлять в Республике Башкортостан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  <w:proofErr w:type="gramEnd"/>
    </w:p>
    <w:p w:rsidR="00176C3E" w:rsidRPr="004120E7" w:rsidRDefault="00176C3E" w:rsidP="00B57AAF">
      <w:pPr>
        <w:keepNext/>
        <w:keepLines/>
        <w:tabs>
          <w:tab w:val="left" w:pos="180"/>
          <w:tab w:val="left" w:pos="9356"/>
        </w:tabs>
        <w:ind w:left="90" w:right="-2" w:firstLine="336"/>
        <w:jc w:val="both"/>
        <w:rPr>
          <w:sz w:val="22"/>
          <w:szCs w:val="22"/>
        </w:rPr>
      </w:pPr>
      <w:r w:rsidRPr="004120E7">
        <w:rPr>
          <w:sz w:val="22"/>
          <w:szCs w:val="22"/>
        </w:rPr>
        <w:t xml:space="preserve">Срок выполнения работ: </w:t>
      </w:r>
    </w:p>
    <w:p w:rsidR="00176C3E" w:rsidRPr="004120E7" w:rsidRDefault="00CE5618" w:rsidP="004F26CB">
      <w:pPr>
        <w:keepNext/>
        <w:keepLines/>
        <w:ind w:right="-2" w:firstLine="336"/>
        <w:rPr>
          <w:sz w:val="22"/>
          <w:szCs w:val="22"/>
        </w:rPr>
      </w:pPr>
      <w:r>
        <w:rPr>
          <w:sz w:val="22"/>
          <w:szCs w:val="22"/>
        </w:rPr>
        <w:t xml:space="preserve">  До 20</w:t>
      </w:r>
      <w:r w:rsidR="000B2152">
        <w:rPr>
          <w:sz w:val="22"/>
          <w:szCs w:val="22"/>
        </w:rPr>
        <w:t>.12</w:t>
      </w:r>
      <w:r w:rsidR="00176C3E">
        <w:rPr>
          <w:sz w:val="22"/>
          <w:szCs w:val="22"/>
        </w:rPr>
        <w:t>.2021 г. должно быть выполнено 100 % общего объема работ.</w:t>
      </w:r>
    </w:p>
    <w:p w:rsidR="00176C3E" w:rsidRPr="00176C3E" w:rsidRDefault="000B2152" w:rsidP="000B2152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6C3E" w:rsidRPr="00176C3E">
        <w:rPr>
          <w:sz w:val="22"/>
          <w:szCs w:val="22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176C3E" w:rsidRPr="00176C3E" w:rsidRDefault="006C0D8F" w:rsidP="006C0D8F">
      <w:pPr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6C3E" w:rsidRPr="00176C3E">
        <w:rPr>
          <w:sz w:val="22"/>
          <w:szCs w:val="22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190684" w:rsidRDefault="00190684" w:rsidP="004F26CB">
      <w:pPr>
        <w:keepNext/>
        <w:keepLines/>
        <w:jc w:val="both"/>
        <w:rPr>
          <w:sz w:val="24"/>
          <w:szCs w:val="24"/>
        </w:rPr>
      </w:pPr>
    </w:p>
    <w:p w:rsidR="00190684" w:rsidRDefault="00190684" w:rsidP="004F26CB">
      <w:pPr>
        <w:keepNext/>
        <w:keepLines/>
        <w:jc w:val="both"/>
        <w:rPr>
          <w:sz w:val="24"/>
          <w:szCs w:val="24"/>
        </w:rPr>
      </w:pPr>
    </w:p>
    <w:p w:rsidR="004F26CB" w:rsidRPr="00F52CF9" w:rsidRDefault="004F26CB" w:rsidP="004F26CB">
      <w:pPr>
        <w:keepNext/>
        <w:keepLines/>
        <w:jc w:val="both"/>
        <w:rPr>
          <w:sz w:val="24"/>
          <w:szCs w:val="24"/>
        </w:rPr>
      </w:pPr>
    </w:p>
    <w:p w:rsidR="008902A6" w:rsidRPr="00604706" w:rsidRDefault="0097519C" w:rsidP="00BD47D7">
      <w:pPr>
        <w:keepNext/>
        <w:keepLines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</w:p>
    <w:p w:rsidR="008902A6" w:rsidRPr="008C38CD" w:rsidRDefault="008902A6" w:rsidP="004F26CB">
      <w:pPr>
        <w:keepNext/>
        <w:keepLines/>
        <w:ind w:left="-284"/>
        <w:jc w:val="both"/>
        <w:rPr>
          <w:sz w:val="27"/>
          <w:szCs w:val="27"/>
        </w:rPr>
      </w:pPr>
      <w:r w:rsidRPr="008C38CD">
        <w:rPr>
          <w:sz w:val="27"/>
          <w:szCs w:val="27"/>
        </w:rPr>
        <w:tab/>
        <w:t xml:space="preserve">    </w:t>
      </w:r>
    </w:p>
    <w:sectPr w:rsidR="008902A6" w:rsidRPr="008C38CD" w:rsidSect="00294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078A1"/>
    <w:rsid w:val="00042D5C"/>
    <w:rsid w:val="000656C0"/>
    <w:rsid w:val="000738A1"/>
    <w:rsid w:val="00083737"/>
    <w:rsid w:val="00090B69"/>
    <w:rsid w:val="000A064E"/>
    <w:rsid w:val="000B2152"/>
    <w:rsid w:val="000C26E7"/>
    <w:rsid w:val="000C6B23"/>
    <w:rsid w:val="000D27E4"/>
    <w:rsid w:val="00117FF8"/>
    <w:rsid w:val="00176C3E"/>
    <w:rsid w:val="001825AC"/>
    <w:rsid w:val="00184B38"/>
    <w:rsid w:val="00190684"/>
    <w:rsid w:val="00191278"/>
    <w:rsid w:val="00196FD8"/>
    <w:rsid w:val="001A253F"/>
    <w:rsid w:val="001B0C30"/>
    <w:rsid w:val="001B4512"/>
    <w:rsid w:val="001D79E2"/>
    <w:rsid w:val="001E2C27"/>
    <w:rsid w:val="001F6B96"/>
    <w:rsid w:val="00203779"/>
    <w:rsid w:val="00260D92"/>
    <w:rsid w:val="002658A8"/>
    <w:rsid w:val="002670E4"/>
    <w:rsid w:val="00285E65"/>
    <w:rsid w:val="002944B2"/>
    <w:rsid w:val="00294C36"/>
    <w:rsid w:val="002B4B61"/>
    <w:rsid w:val="002D7736"/>
    <w:rsid w:val="00304E8E"/>
    <w:rsid w:val="00306B62"/>
    <w:rsid w:val="00355DCB"/>
    <w:rsid w:val="0038766F"/>
    <w:rsid w:val="004204DA"/>
    <w:rsid w:val="00447BFC"/>
    <w:rsid w:val="00497140"/>
    <w:rsid w:val="004B4270"/>
    <w:rsid w:val="004C2F30"/>
    <w:rsid w:val="004F26CB"/>
    <w:rsid w:val="005330B6"/>
    <w:rsid w:val="00540DFB"/>
    <w:rsid w:val="0054687F"/>
    <w:rsid w:val="00575626"/>
    <w:rsid w:val="005C3974"/>
    <w:rsid w:val="005C442E"/>
    <w:rsid w:val="005F3727"/>
    <w:rsid w:val="005F524E"/>
    <w:rsid w:val="00604706"/>
    <w:rsid w:val="00610A3B"/>
    <w:rsid w:val="00654C4E"/>
    <w:rsid w:val="006C0D8F"/>
    <w:rsid w:val="006D0B01"/>
    <w:rsid w:val="006D5339"/>
    <w:rsid w:val="00766D1B"/>
    <w:rsid w:val="007733F5"/>
    <w:rsid w:val="007758EC"/>
    <w:rsid w:val="00791C8C"/>
    <w:rsid w:val="007B6422"/>
    <w:rsid w:val="0080248A"/>
    <w:rsid w:val="008353CF"/>
    <w:rsid w:val="008502B9"/>
    <w:rsid w:val="008902A6"/>
    <w:rsid w:val="008A21A0"/>
    <w:rsid w:val="008E207D"/>
    <w:rsid w:val="008E2FF6"/>
    <w:rsid w:val="008F7EDA"/>
    <w:rsid w:val="00912ECC"/>
    <w:rsid w:val="00954A87"/>
    <w:rsid w:val="009624F7"/>
    <w:rsid w:val="0097519C"/>
    <w:rsid w:val="00976BA9"/>
    <w:rsid w:val="009B6249"/>
    <w:rsid w:val="00A07809"/>
    <w:rsid w:val="00A217AB"/>
    <w:rsid w:val="00A43895"/>
    <w:rsid w:val="00A774BD"/>
    <w:rsid w:val="00AF1346"/>
    <w:rsid w:val="00B11C50"/>
    <w:rsid w:val="00B57AAF"/>
    <w:rsid w:val="00B63436"/>
    <w:rsid w:val="00B74843"/>
    <w:rsid w:val="00BD47D7"/>
    <w:rsid w:val="00C00D85"/>
    <w:rsid w:val="00C8725B"/>
    <w:rsid w:val="00CB3CA9"/>
    <w:rsid w:val="00CC41E1"/>
    <w:rsid w:val="00CE5618"/>
    <w:rsid w:val="00CF1989"/>
    <w:rsid w:val="00CF48EC"/>
    <w:rsid w:val="00D40DE2"/>
    <w:rsid w:val="00D70F22"/>
    <w:rsid w:val="00D86CB6"/>
    <w:rsid w:val="00D90929"/>
    <w:rsid w:val="00DA268B"/>
    <w:rsid w:val="00E04858"/>
    <w:rsid w:val="00E32DC6"/>
    <w:rsid w:val="00E65FC4"/>
    <w:rsid w:val="00E748A0"/>
    <w:rsid w:val="00E962B7"/>
    <w:rsid w:val="00EB32CE"/>
    <w:rsid w:val="00F3510E"/>
    <w:rsid w:val="00F52CF9"/>
    <w:rsid w:val="00F63915"/>
    <w:rsid w:val="00F91B41"/>
    <w:rsid w:val="00FA5C4E"/>
    <w:rsid w:val="00FB6206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EAB2-0203-4F04-8987-1B4F6563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GUZEL_GAL</dc:creator>
  <cp:keywords/>
  <dc:description/>
  <cp:lastModifiedBy>Ильясова Гульнара Рудельевна</cp:lastModifiedBy>
  <cp:revision>93</cp:revision>
  <cp:lastPrinted>2021-09-22T07:48:00Z</cp:lastPrinted>
  <dcterms:created xsi:type="dcterms:W3CDTF">2017-06-01T06:08:00Z</dcterms:created>
  <dcterms:modified xsi:type="dcterms:W3CDTF">2021-09-22T07:48:00Z</dcterms:modified>
</cp:coreProperties>
</file>