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E36D82" w:rsidRDefault="00CB29E7" w:rsidP="003A0723">
      <w:pPr>
        <w:keepNext/>
        <w:widowControl w:val="0"/>
        <w:spacing w:after="0"/>
        <w:contextualSpacing/>
        <w:jc w:val="center"/>
        <w:rPr>
          <w:sz w:val="20"/>
          <w:szCs w:val="20"/>
        </w:rPr>
      </w:pPr>
      <w:bookmarkStart w:id="0" w:name="_Toc447719631"/>
      <w:r w:rsidRPr="00E36D82">
        <w:rPr>
          <w:sz w:val="20"/>
          <w:szCs w:val="20"/>
        </w:rPr>
        <w:t xml:space="preserve">Раздел </w:t>
      </w:r>
      <w:r w:rsidRPr="00E36D82">
        <w:rPr>
          <w:sz w:val="20"/>
          <w:szCs w:val="20"/>
          <w:lang w:val="en-US"/>
        </w:rPr>
        <w:t>IV</w:t>
      </w:r>
      <w:bookmarkEnd w:id="0"/>
      <w:r w:rsidRPr="00E36D82">
        <w:rPr>
          <w:sz w:val="20"/>
          <w:szCs w:val="20"/>
        </w:rPr>
        <w:t xml:space="preserve">. </w:t>
      </w:r>
      <w:bookmarkStart w:id="1" w:name="_Toc447719632"/>
      <w:r w:rsidRPr="00E36D82">
        <w:rPr>
          <w:sz w:val="20"/>
          <w:szCs w:val="20"/>
        </w:rPr>
        <w:t>ОПИСАНИЕ ОБЪЕКТА ЗАКУПКИ</w:t>
      </w:r>
      <w:bookmarkEnd w:id="1"/>
    </w:p>
    <w:p w:rsidR="00CB29E7" w:rsidRPr="00E36D82" w:rsidRDefault="00CB29E7" w:rsidP="003A0723">
      <w:pPr>
        <w:keepNext/>
        <w:widowControl w:val="0"/>
        <w:spacing w:after="0"/>
        <w:contextualSpacing/>
        <w:jc w:val="center"/>
        <w:rPr>
          <w:sz w:val="20"/>
          <w:szCs w:val="20"/>
        </w:rPr>
      </w:pPr>
    </w:p>
    <w:p w:rsidR="00DB10C4" w:rsidRPr="00E36D82" w:rsidRDefault="00DB10C4" w:rsidP="003A0723">
      <w:pPr>
        <w:keepNext/>
        <w:widowControl w:val="0"/>
        <w:spacing w:after="0"/>
        <w:ind w:firstLine="851"/>
        <w:contextualSpacing/>
        <w:rPr>
          <w:sz w:val="20"/>
          <w:szCs w:val="20"/>
        </w:rPr>
      </w:pPr>
      <w:r w:rsidRPr="00E36D82">
        <w:rPr>
          <w:sz w:val="20"/>
          <w:szCs w:val="20"/>
        </w:rPr>
        <w:t xml:space="preserve">Наименование объекта закупки: </w:t>
      </w:r>
      <w:r w:rsidR="00E33195" w:rsidRPr="00E36D82">
        <w:rPr>
          <w:sz w:val="20"/>
          <w:szCs w:val="20"/>
        </w:rPr>
        <w:t>Выполнение работ по изготовлению протезно - ортопедических изделий (Ортопедическая обувь) и обеспечению ими в 2021 году инвалидов.</w:t>
      </w:r>
    </w:p>
    <w:p w:rsidR="00DB10C4" w:rsidRPr="00E36D82" w:rsidRDefault="00DB10C4" w:rsidP="003A0723">
      <w:pPr>
        <w:keepNext/>
        <w:widowControl w:val="0"/>
        <w:spacing w:after="0"/>
        <w:ind w:firstLine="851"/>
        <w:rPr>
          <w:sz w:val="20"/>
          <w:szCs w:val="20"/>
        </w:rPr>
      </w:pPr>
    </w:p>
    <w:tbl>
      <w:tblPr>
        <w:tblW w:w="9426" w:type="dxa"/>
        <w:jc w:val="center"/>
        <w:tblInd w:w="-3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602"/>
        <w:gridCol w:w="6123"/>
        <w:gridCol w:w="1281"/>
      </w:tblGrid>
      <w:tr w:rsidR="001B303F" w:rsidRPr="00E36D82" w:rsidTr="004A2B02">
        <w:trPr>
          <w:trHeight w:val="777"/>
          <w:jc w:val="center"/>
        </w:trPr>
        <w:tc>
          <w:tcPr>
            <w:tcW w:w="420" w:type="dxa"/>
            <w:tcBorders>
              <w:top w:val="single" w:sz="4" w:space="0" w:color="auto"/>
              <w:left w:val="single" w:sz="4" w:space="0" w:color="auto"/>
              <w:bottom w:val="single" w:sz="4" w:space="0" w:color="auto"/>
              <w:right w:val="single" w:sz="4" w:space="0" w:color="auto"/>
            </w:tcBorders>
          </w:tcPr>
          <w:p w:rsidR="00DB10C4" w:rsidRPr="00E36D82" w:rsidRDefault="00DB10C4" w:rsidP="003A0723">
            <w:pPr>
              <w:keepNext/>
              <w:widowControl w:val="0"/>
              <w:spacing w:after="0"/>
              <w:ind w:left="-70" w:right="-65" w:hanging="8"/>
              <w:jc w:val="center"/>
              <w:rPr>
                <w:sz w:val="20"/>
                <w:szCs w:val="20"/>
              </w:rPr>
            </w:pPr>
            <w:r w:rsidRPr="00E36D82">
              <w:rPr>
                <w:sz w:val="20"/>
                <w:szCs w:val="20"/>
              </w:rPr>
              <w:t>№</w:t>
            </w:r>
          </w:p>
          <w:p w:rsidR="00DB10C4" w:rsidRPr="00E36D82" w:rsidRDefault="00DB10C4" w:rsidP="003A0723">
            <w:pPr>
              <w:keepNext/>
              <w:widowControl w:val="0"/>
              <w:spacing w:after="0"/>
              <w:ind w:left="-70" w:right="-65" w:hanging="8"/>
              <w:jc w:val="center"/>
              <w:rPr>
                <w:sz w:val="20"/>
                <w:szCs w:val="20"/>
              </w:rPr>
            </w:pPr>
            <w:proofErr w:type="gramStart"/>
            <w:r w:rsidRPr="00E36D82">
              <w:rPr>
                <w:sz w:val="20"/>
                <w:szCs w:val="20"/>
              </w:rPr>
              <w:t>п</w:t>
            </w:r>
            <w:proofErr w:type="gramEnd"/>
            <w:r w:rsidRPr="00E36D82">
              <w:rPr>
                <w:sz w:val="20"/>
                <w:szCs w:val="20"/>
              </w:rPr>
              <w:t>/п</w:t>
            </w:r>
          </w:p>
        </w:tc>
        <w:tc>
          <w:tcPr>
            <w:tcW w:w="1602" w:type="dxa"/>
            <w:tcBorders>
              <w:top w:val="single" w:sz="4" w:space="0" w:color="auto"/>
              <w:left w:val="single" w:sz="4" w:space="0" w:color="auto"/>
              <w:bottom w:val="single" w:sz="4" w:space="0" w:color="auto"/>
              <w:right w:val="single" w:sz="4" w:space="0" w:color="auto"/>
            </w:tcBorders>
            <w:hideMark/>
          </w:tcPr>
          <w:p w:rsidR="00DB10C4" w:rsidRPr="00E36D82" w:rsidRDefault="00DB10C4" w:rsidP="003A0723">
            <w:pPr>
              <w:keepNext/>
              <w:widowControl w:val="0"/>
              <w:spacing w:after="0"/>
              <w:ind w:left="-70" w:right="-65" w:hanging="8"/>
              <w:jc w:val="center"/>
              <w:rPr>
                <w:sz w:val="20"/>
                <w:szCs w:val="20"/>
              </w:rPr>
            </w:pPr>
            <w:r w:rsidRPr="00E36D82">
              <w:rPr>
                <w:sz w:val="20"/>
                <w:szCs w:val="20"/>
              </w:rPr>
              <w:t>Наименование закупаемого изделия</w:t>
            </w:r>
          </w:p>
        </w:tc>
        <w:tc>
          <w:tcPr>
            <w:tcW w:w="6123" w:type="dxa"/>
            <w:tcBorders>
              <w:top w:val="single" w:sz="4" w:space="0" w:color="auto"/>
              <w:left w:val="single" w:sz="4" w:space="0" w:color="auto"/>
              <w:bottom w:val="single" w:sz="4" w:space="0" w:color="auto"/>
              <w:right w:val="single" w:sz="4" w:space="0" w:color="auto"/>
            </w:tcBorders>
            <w:hideMark/>
          </w:tcPr>
          <w:p w:rsidR="00DB10C4" w:rsidRPr="00E36D82" w:rsidRDefault="00DB10C4" w:rsidP="003A0723">
            <w:pPr>
              <w:keepNext/>
              <w:widowControl w:val="0"/>
              <w:spacing w:after="0"/>
              <w:ind w:left="-70" w:right="-65" w:hanging="8"/>
              <w:jc w:val="center"/>
              <w:rPr>
                <w:sz w:val="20"/>
                <w:szCs w:val="20"/>
              </w:rPr>
            </w:pPr>
            <w:r w:rsidRPr="00E36D82">
              <w:rPr>
                <w:sz w:val="20"/>
                <w:szCs w:val="20"/>
              </w:rPr>
              <w:t>Описание функциональных и технических характеристик</w:t>
            </w:r>
          </w:p>
          <w:p w:rsidR="00DB10C4" w:rsidRPr="00E36D82" w:rsidRDefault="00DB10C4" w:rsidP="003A0723">
            <w:pPr>
              <w:keepNext/>
              <w:widowControl w:val="0"/>
              <w:spacing w:after="0"/>
              <w:ind w:left="-70" w:right="-65" w:hanging="8"/>
              <w:jc w:val="center"/>
              <w:rPr>
                <w:sz w:val="20"/>
                <w:szCs w:val="20"/>
              </w:rPr>
            </w:pPr>
            <w:r w:rsidRPr="00E36D82">
              <w:rPr>
                <w:sz w:val="20"/>
                <w:szCs w:val="20"/>
              </w:rPr>
              <w:t>закупаемого изделия</w:t>
            </w:r>
          </w:p>
        </w:tc>
        <w:tc>
          <w:tcPr>
            <w:tcW w:w="1281" w:type="dxa"/>
            <w:tcBorders>
              <w:top w:val="single" w:sz="4" w:space="0" w:color="auto"/>
              <w:left w:val="single" w:sz="4" w:space="0" w:color="auto"/>
              <w:right w:val="single" w:sz="4" w:space="0" w:color="auto"/>
            </w:tcBorders>
            <w:hideMark/>
          </w:tcPr>
          <w:p w:rsidR="00DB10C4" w:rsidRPr="00E36D82" w:rsidRDefault="00DB10C4" w:rsidP="003A0723">
            <w:pPr>
              <w:keepNext/>
              <w:widowControl w:val="0"/>
              <w:spacing w:after="0"/>
              <w:ind w:left="-70" w:right="-65" w:hanging="8"/>
              <w:jc w:val="center"/>
              <w:rPr>
                <w:sz w:val="20"/>
                <w:szCs w:val="20"/>
              </w:rPr>
            </w:pPr>
            <w:r w:rsidRPr="00E36D82">
              <w:rPr>
                <w:sz w:val="20"/>
                <w:szCs w:val="20"/>
                <w:shd w:val="clear" w:color="auto" w:fill="FFFFFF"/>
              </w:rPr>
              <w:t xml:space="preserve">Количество </w:t>
            </w:r>
            <w:r w:rsidR="004A2B02">
              <w:rPr>
                <w:sz w:val="20"/>
                <w:szCs w:val="20"/>
              </w:rPr>
              <w:t>закупаемых изделий (Пара</w:t>
            </w:r>
            <w:r w:rsidRPr="00E36D82">
              <w:rPr>
                <w:sz w:val="20"/>
                <w:szCs w:val="20"/>
              </w:rPr>
              <w:t>)</w:t>
            </w:r>
          </w:p>
        </w:tc>
      </w:tr>
      <w:tr w:rsidR="00491D0B" w:rsidRPr="00E36D82" w:rsidTr="004A2B02">
        <w:trPr>
          <w:trHeight w:val="479"/>
          <w:jc w:val="center"/>
        </w:trPr>
        <w:tc>
          <w:tcPr>
            <w:tcW w:w="420" w:type="dxa"/>
            <w:tcBorders>
              <w:top w:val="single" w:sz="4" w:space="0" w:color="auto"/>
              <w:left w:val="single" w:sz="4" w:space="0" w:color="auto"/>
              <w:bottom w:val="single" w:sz="4" w:space="0" w:color="auto"/>
              <w:right w:val="single" w:sz="4" w:space="0" w:color="auto"/>
            </w:tcBorders>
          </w:tcPr>
          <w:p w:rsidR="00491D0B" w:rsidRPr="00E36D82" w:rsidRDefault="00491D0B" w:rsidP="003A0723">
            <w:pPr>
              <w:pStyle w:val="afffffffffffff3"/>
              <w:keepNext/>
              <w:widowControl w:val="0"/>
              <w:suppressAutoHyphens w:val="0"/>
              <w:ind w:left="-70" w:right="-65" w:hanging="8"/>
              <w:jc w:val="center"/>
              <w:rPr>
                <w:sz w:val="20"/>
                <w:szCs w:val="20"/>
              </w:rPr>
            </w:pPr>
            <w:r w:rsidRPr="00E36D82">
              <w:rPr>
                <w:sz w:val="20"/>
                <w:szCs w:val="20"/>
              </w:rPr>
              <w:t>1</w:t>
            </w:r>
          </w:p>
        </w:tc>
        <w:tc>
          <w:tcPr>
            <w:tcW w:w="1602" w:type="dxa"/>
            <w:tcBorders>
              <w:top w:val="single" w:sz="4" w:space="0" w:color="auto"/>
              <w:left w:val="single" w:sz="4" w:space="0" w:color="auto"/>
              <w:bottom w:val="single" w:sz="4" w:space="0" w:color="auto"/>
              <w:right w:val="single" w:sz="4" w:space="0" w:color="auto"/>
            </w:tcBorders>
          </w:tcPr>
          <w:p w:rsidR="00491D0B" w:rsidRPr="00E36D82" w:rsidRDefault="00491D0B" w:rsidP="003A0723">
            <w:pPr>
              <w:keepNext/>
              <w:widowControl w:val="0"/>
              <w:ind w:left="-61" w:right="-39" w:firstLine="5"/>
              <w:jc w:val="center"/>
              <w:rPr>
                <w:sz w:val="20"/>
                <w:szCs w:val="20"/>
              </w:rPr>
            </w:pPr>
            <w:r w:rsidRPr="00E36D82">
              <w:rPr>
                <w:sz w:val="20"/>
                <w:szCs w:val="20"/>
              </w:rPr>
              <w:t>Обувь ортопедическая, изготовленная индивидуально</w:t>
            </w:r>
          </w:p>
          <w:p w:rsidR="00491D0B" w:rsidRPr="00E36D82" w:rsidRDefault="00491D0B" w:rsidP="003A0723">
            <w:pPr>
              <w:keepNext/>
              <w:widowControl w:val="0"/>
              <w:ind w:left="-61" w:right="-39" w:firstLine="5"/>
              <w:jc w:val="center"/>
              <w:rPr>
                <w:sz w:val="20"/>
                <w:szCs w:val="20"/>
              </w:rPr>
            </w:pPr>
            <w:r w:rsidRPr="00E36D82">
              <w:rPr>
                <w:sz w:val="20"/>
                <w:szCs w:val="20"/>
              </w:rPr>
              <w:t>Наименование технического средства реабилитации по Приказу Минтруда РФ №107н от 05.03.2021г:</w:t>
            </w:r>
          </w:p>
          <w:p w:rsidR="00491D0B" w:rsidRPr="00E36D82" w:rsidRDefault="00491D0B" w:rsidP="003A0723">
            <w:pPr>
              <w:keepNext/>
              <w:widowControl w:val="0"/>
              <w:ind w:left="-61" w:right="-39" w:firstLine="5"/>
              <w:jc w:val="center"/>
              <w:rPr>
                <w:sz w:val="20"/>
                <w:szCs w:val="20"/>
              </w:rPr>
            </w:pPr>
            <w:r w:rsidRPr="00E36D82">
              <w:rPr>
                <w:sz w:val="20"/>
                <w:szCs w:val="20"/>
              </w:rPr>
              <w:t>Ортопедическая обувь сложная на аппарат без утепленной подкладки (пара)</w:t>
            </w:r>
          </w:p>
        </w:tc>
        <w:tc>
          <w:tcPr>
            <w:tcW w:w="6123" w:type="dxa"/>
            <w:tcBorders>
              <w:top w:val="single" w:sz="4" w:space="0" w:color="auto"/>
              <w:left w:val="single" w:sz="4" w:space="0" w:color="auto"/>
              <w:bottom w:val="single" w:sz="4" w:space="0" w:color="auto"/>
              <w:right w:val="single" w:sz="4" w:space="0" w:color="auto"/>
            </w:tcBorders>
          </w:tcPr>
          <w:p w:rsidR="00491D0B" w:rsidRPr="00E36D82" w:rsidRDefault="00491D0B" w:rsidP="003A0723">
            <w:pPr>
              <w:keepNext/>
              <w:widowControl w:val="0"/>
              <w:rPr>
                <w:sz w:val="20"/>
                <w:szCs w:val="20"/>
                <w:shd w:val="clear" w:color="auto" w:fill="FFFFFF"/>
              </w:rPr>
            </w:pPr>
            <w:r w:rsidRPr="00E36D82">
              <w:rPr>
                <w:sz w:val="20"/>
                <w:szCs w:val="20"/>
              </w:rPr>
              <w:t>Обувь ортопедическая на аппарат, детская предназначена для людей с ограничениями жизнедеятельности, пользующихся аппаратами нижних конечностей, изготавливается в соответствии с индивидуальной программой реабилитации</w:t>
            </w:r>
            <w:r w:rsidR="003E7C62">
              <w:rPr>
                <w:sz w:val="20"/>
                <w:szCs w:val="20"/>
              </w:rPr>
              <w:t xml:space="preserve"> или </w:t>
            </w:r>
            <w:proofErr w:type="spellStart"/>
            <w:r w:rsidR="003E7C62">
              <w:rPr>
                <w:sz w:val="20"/>
                <w:szCs w:val="20"/>
              </w:rPr>
              <w:t>абилитации</w:t>
            </w:r>
            <w:proofErr w:type="spellEnd"/>
            <w:r w:rsidR="003E7C62">
              <w:rPr>
                <w:sz w:val="20"/>
                <w:szCs w:val="20"/>
              </w:rPr>
              <w:t xml:space="preserve"> инвалидов (ИПРА)</w:t>
            </w:r>
            <w:r w:rsidRPr="00E36D82">
              <w:rPr>
                <w:sz w:val="20"/>
                <w:szCs w:val="20"/>
              </w:rPr>
              <w:t xml:space="preserve">, обувь на аппараты – по индивидуальным слепкам или по обмерам с подгонкой колодок, различных видов и конструкций, методы крепления: клеевой </w:t>
            </w:r>
            <w:proofErr w:type="gramStart"/>
            <w:r w:rsidRPr="00E36D82">
              <w:rPr>
                <w:sz w:val="20"/>
                <w:szCs w:val="20"/>
              </w:rPr>
              <w:t>и(</w:t>
            </w:r>
            <w:proofErr w:type="gramEnd"/>
            <w:r w:rsidRPr="00E36D82">
              <w:rPr>
                <w:sz w:val="20"/>
                <w:szCs w:val="20"/>
              </w:rPr>
              <w:t xml:space="preserve">или) </w:t>
            </w:r>
            <w:proofErr w:type="spellStart"/>
            <w:r w:rsidRPr="00E36D82">
              <w:rPr>
                <w:sz w:val="20"/>
                <w:szCs w:val="20"/>
              </w:rPr>
              <w:t>рантовый</w:t>
            </w:r>
            <w:proofErr w:type="spellEnd"/>
            <w:r w:rsidRPr="00E36D82">
              <w:rPr>
                <w:sz w:val="20"/>
                <w:szCs w:val="20"/>
              </w:rPr>
              <w:t xml:space="preserve"> и(или) </w:t>
            </w:r>
            <w:proofErr w:type="spellStart"/>
            <w:r w:rsidRPr="00E36D82">
              <w:rPr>
                <w:sz w:val="20"/>
                <w:szCs w:val="20"/>
              </w:rPr>
              <w:t>доппельный</w:t>
            </w:r>
            <w:proofErr w:type="spellEnd"/>
            <w:r w:rsidRPr="00E36D82">
              <w:rPr>
                <w:sz w:val="20"/>
                <w:szCs w:val="20"/>
              </w:rPr>
              <w:t xml:space="preserve">. Обувь на аппараты включает: специальные жесткие детали, специальные металлические детали, основные применяемые материалы: кожа натуральная для верха и для подкладки обуви </w:t>
            </w:r>
            <w:proofErr w:type="gramStart"/>
            <w:r w:rsidRPr="00E36D82">
              <w:rPr>
                <w:sz w:val="20"/>
                <w:szCs w:val="20"/>
              </w:rPr>
              <w:t>и(</w:t>
            </w:r>
            <w:proofErr w:type="gramEnd"/>
            <w:r w:rsidRPr="00E36D82">
              <w:rPr>
                <w:sz w:val="20"/>
                <w:szCs w:val="20"/>
              </w:rPr>
              <w:t>или) текстиль и(или) кожа для низа обуви и(или) резина микропористая и(или) готовые подошвы из термопластов.</w:t>
            </w:r>
            <w:r w:rsidRPr="00E36D82">
              <w:rPr>
                <w:sz w:val="20"/>
                <w:szCs w:val="20"/>
                <w:shd w:val="clear" w:color="auto" w:fill="FFFFFF"/>
              </w:rPr>
              <w:t xml:space="preserve"> </w:t>
            </w:r>
          </w:p>
          <w:p w:rsidR="00491D0B" w:rsidRPr="00E36D82" w:rsidRDefault="00491D0B" w:rsidP="003A0723">
            <w:pPr>
              <w:keepNext/>
              <w:widowControl w:val="0"/>
              <w:rPr>
                <w:sz w:val="20"/>
                <w:szCs w:val="20"/>
              </w:rPr>
            </w:pPr>
            <w:r w:rsidRPr="00E36D82">
              <w:rPr>
                <w:sz w:val="20"/>
                <w:szCs w:val="20"/>
                <w:shd w:val="clear" w:color="auto" w:fill="FFFFFF"/>
              </w:rPr>
              <w:t>Гарантийный срок носки ортопедической обуви устанавливается со дня выдачи обуви Получателю или начала сезона и должна составлять не менее 45 дней.</w:t>
            </w:r>
          </w:p>
        </w:tc>
        <w:tc>
          <w:tcPr>
            <w:tcW w:w="1281" w:type="dxa"/>
            <w:tcBorders>
              <w:top w:val="single" w:sz="4" w:space="0" w:color="auto"/>
              <w:left w:val="single" w:sz="4" w:space="0" w:color="auto"/>
              <w:bottom w:val="single" w:sz="4" w:space="0" w:color="auto"/>
              <w:right w:val="single" w:sz="4" w:space="0" w:color="auto"/>
            </w:tcBorders>
          </w:tcPr>
          <w:p w:rsidR="00491D0B" w:rsidRPr="00E36D82" w:rsidRDefault="00491D0B" w:rsidP="003A0723">
            <w:pPr>
              <w:keepNext/>
              <w:widowControl w:val="0"/>
              <w:jc w:val="center"/>
              <w:rPr>
                <w:color w:val="000000"/>
                <w:sz w:val="20"/>
                <w:szCs w:val="20"/>
              </w:rPr>
            </w:pPr>
            <w:r w:rsidRPr="00E36D82">
              <w:rPr>
                <w:color w:val="000000"/>
                <w:sz w:val="20"/>
                <w:szCs w:val="20"/>
              </w:rPr>
              <w:t>170</w:t>
            </w:r>
          </w:p>
        </w:tc>
      </w:tr>
      <w:tr w:rsidR="00491D0B" w:rsidRPr="00E36D82" w:rsidTr="004A2B02">
        <w:trPr>
          <w:trHeight w:val="479"/>
          <w:jc w:val="center"/>
        </w:trPr>
        <w:tc>
          <w:tcPr>
            <w:tcW w:w="420" w:type="dxa"/>
            <w:tcBorders>
              <w:top w:val="single" w:sz="4" w:space="0" w:color="auto"/>
              <w:left w:val="single" w:sz="4" w:space="0" w:color="auto"/>
              <w:bottom w:val="single" w:sz="4" w:space="0" w:color="auto"/>
              <w:right w:val="single" w:sz="4" w:space="0" w:color="auto"/>
            </w:tcBorders>
          </w:tcPr>
          <w:p w:rsidR="00491D0B" w:rsidRPr="00E36D82" w:rsidRDefault="00491D0B" w:rsidP="003A0723">
            <w:pPr>
              <w:pStyle w:val="afffffffffffff3"/>
              <w:keepNext/>
              <w:widowControl w:val="0"/>
              <w:suppressAutoHyphens w:val="0"/>
              <w:ind w:left="-70" w:right="-65" w:hanging="8"/>
              <w:jc w:val="center"/>
              <w:rPr>
                <w:sz w:val="20"/>
                <w:szCs w:val="20"/>
              </w:rPr>
            </w:pPr>
            <w:r w:rsidRPr="00E36D82">
              <w:rPr>
                <w:sz w:val="20"/>
                <w:szCs w:val="20"/>
              </w:rPr>
              <w:t>2</w:t>
            </w:r>
          </w:p>
        </w:tc>
        <w:tc>
          <w:tcPr>
            <w:tcW w:w="1602" w:type="dxa"/>
            <w:tcBorders>
              <w:top w:val="single" w:sz="4" w:space="0" w:color="auto"/>
              <w:left w:val="single" w:sz="4" w:space="0" w:color="auto"/>
              <w:bottom w:val="single" w:sz="4" w:space="0" w:color="auto"/>
              <w:right w:val="single" w:sz="4" w:space="0" w:color="auto"/>
            </w:tcBorders>
          </w:tcPr>
          <w:p w:rsidR="00491D0B" w:rsidRPr="00E36D82" w:rsidRDefault="00491D0B" w:rsidP="003A0723">
            <w:pPr>
              <w:keepNext/>
              <w:widowControl w:val="0"/>
              <w:ind w:left="-61" w:right="-39" w:firstLine="5"/>
              <w:jc w:val="center"/>
              <w:rPr>
                <w:sz w:val="20"/>
                <w:szCs w:val="20"/>
              </w:rPr>
            </w:pPr>
            <w:r w:rsidRPr="00E36D82">
              <w:rPr>
                <w:sz w:val="20"/>
                <w:szCs w:val="20"/>
              </w:rPr>
              <w:t>Обувь ортопедическая, изготовленная индивидуально</w:t>
            </w:r>
          </w:p>
          <w:p w:rsidR="00491D0B" w:rsidRPr="00E36D82" w:rsidRDefault="00491D0B" w:rsidP="003A0723">
            <w:pPr>
              <w:keepNext/>
              <w:widowControl w:val="0"/>
              <w:ind w:left="-61" w:right="-39" w:firstLine="5"/>
              <w:jc w:val="center"/>
              <w:rPr>
                <w:sz w:val="20"/>
                <w:szCs w:val="20"/>
              </w:rPr>
            </w:pPr>
            <w:r w:rsidRPr="00E36D82">
              <w:rPr>
                <w:sz w:val="20"/>
                <w:szCs w:val="20"/>
              </w:rPr>
              <w:t>Наименование технического средства реабилитации по Приказу Минтруда РФ №107н от 05.03.2021г: Ортопедическая обувь сложная на аппарат на утепленной подкладке (пара)</w:t>
            </w:r>
          </w:p>
        </w:tc>
        <w:tc>
          <w:tcPr>
            <w:tcW w:w="6123" w:type="dxa"/>
            <w:tcBorders>
              <w:top w:val="single" w:sz="4" w:space="0" w:color="auto"/>
              <w:left w:val="single" w:sz="4" w:space="0" w:color="auto"/>
              <w:bottom w:val="single" w:sz="4" w:space="0" w:color="auto"/>
              <w:right w:val="single" w:sz="4" w:space="0" w:color="auto"/>
            </w:tcBorders>
          </w:tcPr>
          <w:p w:rsidR="004A2B02" w:rsidRPr="004A2B02" w:rsidRDefault="00491D0B" w:rsidP="004A2B02">
            <w:pPr>
              <w:pStyle w:val="afffffffffffff3"/>
              <w:jc w:val="both"/>
              <w:rPr>
                <w:bCs/>
                <w:sz w:val="20"/>
                <w:szCs w:val="20"/>
              </w:rPr>
            </w:pPr>
            <w:r w:rsidRPr="004A2B02">
              <w:rPr>
                <w:sz w:val="20"/>
                <w:szCs w:val="20"/>
              </w:rPr>
              <w:t>Обувь ортопедическая на аппарат, детская предназначена для людей с ограничениями жизнедеятельности, пользующихся аппаратами нижних конечностей, изготавливается в соответствии с индивидуальной программой реабилитации</w:t>
            </w:r>
            <w:r w:rsidR="003E7C62">
              <w:rPr>
                <w:sz w:val="20"/>
                <w:szCs w:val="20"/>
              </w:rPr>
              <w:t xml:space="preserve"> или </w:t>
            </w:r>
            <w:proofErr w:type="spellStart"/>
            <w:r w:rsidR="003E7C62">
              <w:rPr>
                <w:sz w:val="20"/>
                <w:szCs w:val="20"/>
              </w:rPr>
              <w:t>абилитации</w:t>
            </w:r>
            <w:proofErr w:type="spellEnd"/>
            <w:r w:rsidR="003E7C62">
              <w:rPr>
                <w:sz w:val="20"/>
                <w:szCs w:val="20"/>
              </w:rPr>
              <w:t xml:space="preserve"> инвалидов (ИПРА)</w:t>
            </w:r>
            <w:r w:rsidRPr="004A2B02">
              <w:rPr>
                <w:sz w:val="20"/>
                <w:szCs w:val="20"/>
              </w:rPr>
              <w:t xml:space="preserve">, обувь на аппараты – по индивидуальным слепкам или по обмерам с подгонкой колодок, различных видов и конструкций, методы крепления: клеевой </w:t>
            </w:r>
            <w:proofErr w:type="gramStart"/>
            <w:r w:rsidRPr="004A2B02">
              <w:rPr>
                <w:sz w:val="20"/>
                <w:szCs w:val="20"/>
              </w:rPr>
              <w:t>и(</w:t>
            </w:r>
            <w:proofErr w:type="gramEnd"/>
            <w:r w:rsidRPr="004A2B02">
              <w:rPr>
                <w:sz w:val="20"/>
                <w:szCs w:val="20"/>
              </w:rPr>
              <w:t xml:space="preserve">или) </w:t>
            </w:r>
            <w:proofErr w:type="spellStart"/>
            <w:r w:rsidRPr="004A2B02">
              <w:rPr>
                <w:sz w:val="20"/>
                <w:szCs w:val="20"/>
              </w:rPr>
              <w:t>рантовый</w:t>
            </w:r>
            <w:proofErr w:type="spellEnd"/>
            <w:r w:rsidRPr="004A2B02">
              <w:rPr>
                <w:sz w:val="20"/>
                <w:szCs w:val="20"/>
              </w:rPr>
              <w:t xml:space="preserve"> и(или) </w:t>
            </w:r>
            <w:proofErr w:type="spellStart"/>
            <w:r w:rsidRPr="004A2B02">
              <w:rPr>
                <w:sz w:val="20"/>
                <w:szCs w:val="20"/>
              </w:rPr>
              <w:t>доппельный</w:t>
            </w:r>
            <w:proofErr w:type="spellEnd"/>
            <w:r w:rsidRPr="004A2B02">
              <w:rPr>
                <w:sz w:val="20"/>
                <w:szCs w:val="20"/>
              </w:rPr>
              <w:t xml:space="preserve">. Обувь на аппараты включает: специальные жесткие детали, специальные металлические детали, основные применяемые материалы: кожа натуральная для верха и для подкладки обуви, мех натуральный и искусственный, байка ортопедическая чистошерстяная. </w:t>
            </w:r>
            <w:r w:rsidR="00C46012" w:rsidRPr="004A2B02">
              <w:rPr>
                <w:sz w:val="20"/>
                <w:szCs w:val="20"/>
              </w:rPr>
              <w:t xml:space="preserve">Для низа обуви: кожа </w:t>
            </w:r>
            <w:proofErr w:type="gramStart"/>
            <w:r w:rsidR="00C46012" w:rsidRPr="004A2B02">
              <w:rPr>
                <w:sz w:val="20"/>
                <w:szCs w:val="20"/>
              </w:rPr>
              <w:t>и(</w:t>
            </w:r>
            <w:proofErr w:type="gramEnd"/>
            <w:r w:rsidR="00C46012" w:rsidRPr="004A2B02">
              <w:rPr>
                <w:sz w:val="20"/>
                <w:szCs w:val="20"/>
              </w:rPr>
              <w:t>или) ТЭП</w:t>
            </w:r>
            <w:r w:rsidR="004A2B02" w:rsidRPr="004A2B02">
              <w:rPr>
                <w:sz w:val="20"/>
                <w:szCs w:val="20"/>
              </w:rPr>
              <w:t xml:space="preserve"> (</w:t>
            </w:r>
            <w:hyperlink r:id="rId9" w:tgtFrame="_blank" w:history="1">
              <w:r w:rsidR="009717BD">
                <w:rPr>
                  <w:rFonts w:eastAsia="Times New Roman"/>
                  <w:bCs/>
                  <w:sz w:val="20"/>
                  <w:szCs w:val="20"/>
                  <w:lang w:eastAsia="ru-RU"/>
                </w:rPr>
                <w:t>т</w:t>
              </w:r>
              <w:bookmarkStart w:id="2" w:name="_GoBack"/>
              <w:bookmarkEnd w:id="2"/>
              <w:r w:rsidR="004A2B02" w:rsidRPr="004A2B02">
                <w:rPr>
                  <w:rFonts w:eastAsia="Times New Roman"/>
                  <w:bCs/>
                  <w:sz w:val="20"/>
                  <w:szCs w:val="20"/>
                  <w:lang w:eastAsia="ru-RU"/>
                </w:rPr>
                <w:t>ермоэластопласт</w:t>
              </w:r>
            </w:hyperlink>
            <w:r w:rsidR="004A2B02" w:rsidRPr="004A2B02">
              <w:rPr>
                <w:sz w:val="20"/>
                <w:szCs w:val="20"/>
              </w:rPr>
              <w:t>)</w:t>
            </w:r>
            <w:r w:rsidR="00C46012" w:rsidRPr="004A2B02">
              <w:rPr>
                <w:sz w:val="20"/>
                <w:szCs w:val="20"/>
              </w:rPr>
              <w:t xml:space="preserve"> </w:t>
            </w:r>
            <w:r w:rsidRPr="004A2B02">
              <w:rPr>
                <w:sz w:val="20"/>
                <w:szCs w:val="20"/>
              </w:rPr>
              <w:t>и(или) микропористая резина.</w:t>
            </w:r>
            <w:r w:rsidRPr="004A2B02">
              <w:rPr>
                <w:sz w:val="20"/>
                <w:szCs w:val="20"/>
                <w:shd w:val="clear" w:color="auto" w:fill="FFFFFF"/>
              </w:rPr>
              <w:t xml:space="preserve"> </w:t>
            </w:r>
          </w:p>
          <w:p w:rsidR="00491D0B" w:rsidRPr="004A2B02" w:rsidRDefault="00491D0B" w:rsidP="004A2B02">
            <w:pPr>
              <w:pStyle w:val="afffffffffffff3"/>
              <w:jc w:val="both"/>
              <w:rPr>
                <w:bCs/>
              </w:rPr>
            </w:pPr>
            <w:r w:rsidRPr="004A2B02">
              <w:rPr>
                <w:sz w:val="20"/>
                <w:szCs w:val="20"/>
                <w:shd w:val="clear" w:color="auto" w:fill="FFFFFF"/>
              </w:rPr>
              <w:t>Гарантийный срок носки ортопедической обуви устанавливается со дня выдачи обуви Получателю или начала сезона и должна составлять не менее 45 дней.</w:t>
            </w:r>
          </w:p>
        </w:tc>
        <w:tc>
          <w:tcPr>
            <w:tcW w:w="1281" w:type="dxa"/>
            <w:tcBorders>
              <w:top w:val="single" w:sz="4" w:space="0" w:color="auto"/>
              <w:left w:val="single" w:sz="4" w:space="0" w:color="auto"/>
              <w:bottom w:val="single" w:sz="4" w:space="0" w:color="auto"/>
              <w:right w:val="single" w:sz="4" w:space="0" w:color="auto"/>
            </w:tcBorders>
          </w:tcPr>
          <w:p w:rsidR="00491D0B" w:rsidRPr="00E36D82" w:rsidRDefault="00491D0B" w:rsidP="003A0723">
            <w:pPr>
              <w:keepNext/>
              <w:widowControl w:val="0"/>
              <w:jc w:val="center"/>
              <w:rPr>
                <w:color w:val="000000"/>
                <w:sz w:val="20"/>
                <w:szCs w:val="20"/>
              </w:rPr>
            </w:pPr>
            <w:r w:rsidRPr="00E36D82">
              <w:rPr>
                <w:color w:val="000000"/>
                <w:sz w:val="20"/>
                <w:szCs w:val="20"/>
              </w:rPr>
              <w:t>160</w:t>
            </w:r>
          </w:p>
        </w:tc>
      </w:tr>
      <w:tr w:rsidR="00491D0B" w:rsidRPr="00E36D82" w:rsidTr="004A2B02">
        <w:trPr>
          <w:trHeight w:val="479"/>
          <w:jc w:val="center"/>
        </w:trPr>
        <w:tc>
          <w:tcPr>
            <w:tcW w:w="420" w:type="dxa"/>
            <w:tcBorders>
              <w:top w:val="single" w:sz="4" w:space="0" w:color="auto"/>
              <w:left w:val="single" w:sz="4" w:space="0" w:color="auto"/>
              <w:bottom w:val="single" w:sz="4" w:space="0" w:color="auto"/>
              <w:right w:val="single" w:sz="4" w:space="0" w:color="auto"/>
            </w:tcBorders>
          </w:tcPr>
          <w:p w:rsidR="00491D0B" w:rsidRPr="00E36D82" w:rsidRDefault="00491D0B" w:rsidP="003A0723">
            <w:pPr>
              <w:pStyle w:val="afffffffffffff3"/>
              <w:keepNext/>
              <w:widowControl w:val="0"/>
              <w:suppressAutoHyphens w:val="0"/>
              <w:ind w:left="-70" w:right="-65" w:hanging="8"/>
              <w:jc w:val="center"/>
              <w:rPr>
                <w:sz w:val="20"/>
                <w:szCs w:val="20"/>
              </w:rPr>
            </w:pPr>
            <w:r w:rsidRPr="00E36D82">
              <w:rPr>
                <w:sz w:val="20"/>
                <w:szCs w:val="20"/>
              </w:rPr>
              <w:t>3</w:t>
            </w:r>
          </w:p>
        </w:tc>
        <w:tc>
          <w:tcPr>
            <w:tcW w:w="1602" w:type="dxa"/>
            <w:tcBorders>
              <w:top w:val="single" w:sz="4" w:space="0" w:color="auto"/>
              <w:left w:val="single" w:sz="4" w:space="0" w:color="auto"/>
              <w:bottom w:val="single" w:sz="4" w:space="0" w:color="auto"/>
              <w:right w:val="single" w:sz="4" w:space="0" w:color="auto"/>
            </w:tcBorders>
          </w:tcPr>
          <w:p w:rsidR="00491D0B" w:rsidRPr="00E36D82" w:rsidRDefault="00491D0B" w:rsidP="003A0723">
            <w:pPr>
              <w:keepNext/>
              <w:widowControl w:val="0"/>
              <w:jc w:val="center"/>
              <w:rPr>
                <w:sz w:val="20"/>
                <w:szCs w:val="20"/>
              </w:rPr>
            </w:pPr>
            <w:r w:rsidRPr="00E36D82">
              <w:rPr>
                <w:sz w:val="20"/>
                <w:szCs w:val="20"/>
              </w:rPr>
              <w:t>Ортопедическая обувь сложная на аппарат и обувь на протез без утепленной подкладки (пара)</w:t>
            </w:r>
          </w:p>
        </w:tc>
        <w:tc>
          <w:tcPr>
            <w:tcW w:w="6123" w:type="dxa"/>
            <w:tcBorders>
              <w:top w:val="single" w:sz="4" w:space="0" w:color="auto"/>
              <w:left w:val="single" w:sz="4" w:space="0" w:color="auto"/>
              <w:bottom w:val="single" w:sz="4" w:space="0" w:color="auto"/>
              <w:right w:val="single" w:sz="4" w:space="0" w:color="auto"/>
            </w:tcBorders>
          </w:tcPr>
          <w:p w:rsidR="00491D0B" w:rsidRPr="00E36D82" w:rsidRDefault="00491D0B" w:rsidP="00133BC8">
            <w:pPr>
              <w:keepNext/>
              <w:widowControl w:val="0"/>
              <w:rPr>
                <w:sz w:val="20"/>
                <w:szCs w:val="20"/>
              </w:rPr>
            </w:pPr>
            <w:r w:rsidRPr="00E36D82">
              <w:rPr>
                <w:sz w:val="20"/>
                <w:szCs w:val="20"/>
              </w:rPr>
              <w:t>Обувь ортопедическая  на аппарат, предназначена для людей с ограничениями жизнедеятельности, пользующихся аппаратами нижних конечностей, изготавливается в соответствии с индивидуальной программой реабилитации</w:t>
            </w:r>
            <w:r w:rsidR="003E7C62">
              <w:rPr>
                <w:sz w:val="20"/>
                <w:szCs w:val="20"/>
              </w:rPr>
              <w:t xml:space="preserve"> или </w:t>
            </w:r>
            <w:proofErr w:type="spellStart"/>
            <w:r w:rsidR="003E7C62">
              <w:rPr>
                <w:sz w:val="20"/>
                <w:szCs w:val="20"/>
              </w:rPr>
              <w:t>абилитации</w:t>
            </w:r>
            <w:proofErr w:type="spellEnd"/>
            <w:r w:rsidR="003E7C62">
              <w:rPr>
                <w:sz w:val="20"/>
                <w:szCs w:val="20"/>
              </w:rPr>
              <w:t xml:space="preserve"> инвалидов (ИПРА)</w:t>
            </w:r>
            <w:r w:rsidRPr="00E36D82">
              <w:rPr>
                <w:sz w:val="20"/>
                <w:szCs w:val="20"/>
              </w:rPr>
              <w:t xml:space="preserve">, обувь на аппараты – по индивидуальным слепкам или по обмерам с подгонкой колодок, различных видов и конструкций, методы крепления: клеевой, </w:t>
            </w:r>
            <w:proofErr w:type="spellStart"/>
            <w:r w:rsidRPr="00E36D82">
              <w:rPr>
                <w:sz w:val="20"/>
                <w:szCs w:val="20"/>
              </w:rPr>
              <w:t>рантовый</w:t>
            </w:r>
            <w:proofErr w:type="spellEnd"/>
            <w:r w:rsidRPr="00E36D82">
              <w:rPr>
                <w:sz w:val="20"/>
                <w:szCs w:val="20"/>
              </w:rPr>
              <w:t xml:space="preserve">, </w:t>
            </w:r>
            <w:proofErr w:type="spellStart"/>
            <w:r w:rsidRPr="00E36D82">
              <w:rPr>
                <w:sz w:val="20"/>
                <w:szCs w:val="20"/>
              </w:rPr>
              <w:t>доппельный</w:t>
            </w:r>
            <w:proofErr w:type="spellEnd"/>
            <w:r w:rsidRPr="00E36D82">
              <w:rPr>
                <w:sz w:val="20"/>
                <w:szCs w:val="20"/>
              </w:rPr>
              <w:t>. Обувь на аппараты включает: специальные жесткие детали, специальные металлические детали, основные применяемые материалы: кожа натуральная для верха  и для подкладки обуви, текстиль, кожа для низа обуви, резина микропористая, готовые подошвы из термопластов.</w:t>
            </w:r>
          </w:p>
          <w:p w:rsidR="00491D0B" w:rsidRPr="00E36D82" w:rsidRDefault="00491D0B" w:rsidP="00133BC8">
            <w:pPr>
              <w:keepNext/>
              <w:widowControl w:val="0"/>
              <w:rPr>
                <w:sz w:val="20"/>
                <w:szCs w:val="20"/>
              </w:rPr>
            </w:pPr>
            <w:proofErr w:type="gramStart"/>
            <w:r w:rsidRPr="00E36D82">
              <w:rPr>
                <w:sz w:val="20"/>
                <w:szCs w:val="20"/>
              </w:rPr>
              <w:t>Обувь на протез детская,  предназначена для людей с ограничениями жизнедеятельности, пользующихся протезами нижних конечностей, изготавливается в соответствии с индивидуальной программой реабилитации</w:t>
            </w:r>
            <w:r w:rsidR="003E7C62">
              <w:rPr>
                <w:sz w:val="20"/>
                <w:szCs w:val="20"/>
              </w:rPr>
              <w:t xml:space="preserve"> или </w:t>
            </w:r>
            <w:proofErr w:type="spellStart"/>
            <w:r w:rsidR="003E7C62">
              <w:rPr>
                <w:sz w:val="20"/>
                <w:szCs w:val="20"/>
              </w:rPr>
              <w:t>абилитации</w:t>
            </w:r>
            <w:proofErr w:type="spellEnd"/>
            <w:r w:rsidR="003E7C62">
              <w:rPr>
                <w:sz w:val="20"/>
                <w:szCs w:val="20"/>
              </w:rPr>
              <w:t xml:space="preserve"> инвалидов (ИПРА)</w:t>
            </w:r>
            <w:r w:rsidRPr="00E36D82">
              <w:rPr>
                <w:sz w:val="20"/>
                <w:szCs w:val="20"/>
              </w:rPr>
              <w:t xml:space="preserve">, по колодкам, различных видов и конструкций, методы крепления: клеевой, </w:t>
            </w:r>
            <w:proofErr w:type="spellStart"/>
            <w:r w:rsidRPr="00E36D82">
              <w:rPr>
                <w:sz w:val="20"/>
                <w:szCs w:val="20"/>
              </w:rPr>
              <w:t>рантовый</w:t>
            </w:r>
            <w:proofErr w:type="spellEnd"/>
            <w:r w:rsidRPr="00E36D82">
              <w:rPr>
                <w:sz w:val="20"/>
                <w:szCs w:val="20"/>
              </w:rPr>
              <w:t xml:space="preserve">, </w:t>
            </w:r>
            <w:proofErr w:type="spellStart"/>
            <w:r w:rsidRPr="00E36D82">
              <w:rPr>
                <w:sz w:val="20"/>
                <w:szCs w:val="20"/>
              </w:rPr>
              <w:t>доппельный</w:t>
            </w:r>
            <w:proofErr w:type="spellEnd"/>
            <w:r w:rsidRPr="00E36D82">
              <w:rPr>
                <w:sz w:val="20"/>
                <w:szCs w:val="20"/>
              </w:rPr>
              <w:t xml:space="preserve">, основные </w:t>
            </w:r>
            <w:r w:rsidRPr="00E36D82">
              <w:rPr>
                <w:sz w:val="20"/>
                <w:szCs w:val="20"/>
              </w:rPr>
              <w:lastRenderedPageBreak/>
              <w:t>применяемые материалы: кожа натуральная для верха  и для подкладки обуви, текстиль, кожа для низа обуви, резина микропористая, готовые подошвы из термопластов.</w:t>
            </w:r>
            <w:proofErr w:type="gramEnd"/>
          </w:p>
          <w:p w:rsidR="00133BC8" w:rsidRPr="00E36D82" w:rsidRDefault="00133BC8" w:rsidP="00133BC8">
            <w:pPr>
              <w:keepNext/>
              <w:widowControl w:val="0"/>
              <w:rPr>
                <w:sz w:val="20"/>
                <w:szCs w:val="20"/>
              </w:rPr>
            </w:pPr>
            <w:r w:rsidRPr="00E36D82">
              <w:rPr>
                <w:sz w:val="20"/>
                <w:szCs w:val="20"/>
                <w:shd w:val="clear" w:color="auto" w:fill="FFFFFF"/>
              </w:rPr>
              <w:t>Гарантийный срок носки ортопедической обуви устанавливается со дня выдачи обуви Получателю или начала сезона и должна составлять не менее 45 дней.</w:t>
            </w:r>
          </w:p>
        </w:tc>
        <w:tc>
          <w:tcPr>
            <w:tcW w:w="1281" w:type="dxa"/>
            <w:tcBorders>
              <w:top w:val="single" w:sz="4" w:space="0" w:color="auto"/>
              <w:left w:val="single" w:sz="4" w:space="0" w:color="auto"/>
              <w:bottom w:val="single" w:sz="4" w:space="0" w:color="auto"/>
              <w:right w:val="single" w:sz="4" w:space="0" w:color="auto"/>
            </w:tcBorders>
          </w:tcPr>
          <w:p w:rsidR="00491D0B" w:rsidRPr="00E36D82" w:rsidRDefault="00491D0B" w:rsidP="003A0723">
            <w:pPr>
              <w:keepNext/>
              <w:widowControl w:val="0"/>
              <w:jc w:val="center"/>
              <w:rPr>
                <w:color w:val="000000"/>
                <w:sz w:val="20"/>
                <w:szCs w:val="20"/>
              </w:rPr>
            </w:pPr>
            <w:r w:rsidRPr="00E36D82">
              <w:rPr>
                <w:color w:val="000000"/>
                <w:sz w:val="20"/>
                <w:szCs w:val="20"/>
              </w:rPr>
              <w:lastRenderedPageBreak/>
              <w:t>5</w:t>
            </w:r>
          </w:p>
        </w:tc>
      </w:tr>
      <w:tr w:rsidR="001B303F" w:rsidRPr="00E36D82" w:rsidTr="004A2B02">
        <w:trPr>
          <w:trHeight w:val="70"/>
          <w:jc w:val="center"/>
        </w:trPr>
        <w:tc>
          <w:tcPr>
            <w:tcW w:w="420" w:type="dxa"/>
            <w:tcBorders>
              <w:top w:val="single" w:sz="4" w:space="0" w:color="auto"/>
              <w:left w:val="single" w:sz="4" w:space="0" w:color="auto"/>
              <w:bottom w:val="single" w:sz="4" w:space="0" w:color="auto"/>
              <w:right w:val="single" w:sz="4" w:space="0" w:color="auto"/>
            </w:tcBorders>
          </w:tcPr>
          <w:p w:rsidR="00DB10C4" w:rsidRPr="00E36D82" w:rsidRDefault="00DB10C4" w:rsidP="003A0723">
            <w:pPr>
              <w:keepNext/>
              <w:widowControl w:val="0"/>
              <w:spacing w:after="0"/>
              <w:ind w:left="-70" w:right="-65" w:hanging="8"/>
              <w:jc w:val="center"/>
              <w:rPr>
                <w:sz w:val="20"/>
                <w:szCs w:val="20"/>
              </w:rPr>
            </w:pPr>
          </w:p>
        </w:tc>
        <w:tc>
          <w:tcPr>
            <w:tcW w:w="1602" w:type="dxa"/>
            <w:tcBorders>
              <w:top w:val="single" w:sz="4" w:space="0" w:color="auto"/>
              <w:left w:val="single" w:sz="4" w:space="0" w:color="auto"/>
              <w:bottom w:val="single" w:sz="4" w:space="0" w:color="auto"/>
              <w:right w:val="single" w:sz="4" w:space="0" w:color="auto"/>
            </w:tcBorders>
          </w:tcPr>
          <w:p w:rsidR="00DB10C4" w:rsidRPr="00E36D82" w:rsidRDefault="00DB10C4" w:rsidP="003A0723">
            <w:pPr>
              <w:keepNext/>
              <w:widowControl w:val="0"/>
              <w:spacing w:after="0"/>
              <w:ind w:left="-70" w:right="-65" w:hanging="8"/>
              <w:jc w:val="center"/>
              <w:rPr>
                <w:sz w:val="20"/>
                <w:szCs w:val="20"/>
              </w:rPr>
            </w:pPr>
            <w:r w:rsidRPr="00E36D82">
              <w:rPr>
                <w:sz w:val="20"/>
                <w:szCs w:val="20"/>
              </w:rPr>
              <w:t>Итого:</w:t>
            </w:r>
          </w:p>
        </w:tc>
        <w:tc>
          <w:tcPr>
            <w:tcW w:w="6123" w:type="dxa"/>
            <w:tcBorders>
              <w:top w:val="single" w:sz="4" w:space="0" w:color="auto"/>
              <w:left w:val="single" w:sz="4" w:space="0" w:color="auto"/>
              <w:bottom w:val="single" w:sz="4" w:space="0" w:color="auto"/>
              <w:right w:val="single" w:sz="4" w:space="0" w:color="auto"/>
            </w:tcBorders>
          </w:tcPr>
          <w:p w:rsidR="00DB10C4" w:rsidRPr="00E36D82" w:rsidRDefault="00DB10C4" w:rsidP="003A0723">
            <w:pPr>
              <w:pStyle w:val="afffffffffffff3"/>
              <w:keepNext/>
              <w:widowControl w:val="0"/>
              <w:suppressAutoHyphens w:val="0"/>
              <w:ind w:left="-70" w:right="-65" w:hanging="8"/>
              <w:jc w:val="both"/>
              <w:rPr>
                <w:sz w:val="20"/>
                <w:szCs w:val="20"/>
              </w:rPr>
            </w:pPr>
          </w:p>
        </w:tc>
        <w:tc>
          <w:tcPr>
            <w:tcW w:w="1281" w:type="dxa"/>
            <w:tcBorders>
              <w:top w:val="single" w:sz="4" w:space="0" w:color="auto"/>
              <w:left w:val="single" w:sz="4" w:space="0" w:color="auto"/>
              <w:bottom w:val="single" w:sz="4" w:space="0" w:color="auto"/>
              <w:right w:val="single" w:sz="4" w:space="0" w:color="auto"/>
            </w:tcBorders>
          </w:tcPr>
          <w:p w:rsidR="00DB10C4" w:rsidRPr="00E36D82" w:rsidRDefault="00491D0B" w:rsidP="003A0723">
            <w:pPr>
              <w:keepNext/>
              <w:widowControl w:val="0"/>
              <w:tabs>
                <w:tab w:val="left" w:pos="1701"/>
              </w:tabs>
              <w:snapToGrid w:val="0"/>
              <w:spacing w:after="0"/>
              <w:ind w:left="-70" w:right="-65" w:hanging="8"/>
              <w:jc w:val="center"/>
              <w:rPr>
                <w:sz w:val="20"/>
                <w:szCs w:val="20"/>
              </w:rPr>
            </w:pPr>
            <w:r w:rsidRPr="00E36D82">
              <w:rPr>
                <w:sz w:val="20"/>
                <w:szCs w:val="20"/>
              </w:rPr>
              <w:t>335</w:t>
            </w:r>
          </w:p>
        </w:tc>
      </w:tr>
    </w:tbl>
    <w:p w:rsidR="00DB10C4" w:rsidRPr="00E36D82" w:rsidRDefault="00DB10C4" w:rsidP="003A0723">
      <w:pPr>
        <w:keepNext/>
        <w:widowControl w:val="0"/>
        <w:spacing w:after="0"/>
        <w:ind w:right="-2" w:firstLine="851"/>
        <w:rPr>
          <w:sz w:val="20"/>
          <w:szCs w:val="20"/>
        </w:rPr>
      </w:pPr>
    </w:p>
    <w:p w:rsidR="00EF6367" w:rsidRPr="00E36D82" w:rsidRDefault="00EF6367" w:rsidP="003A0723">
      <w:pPr>
        <w:keepNext/>
        <w:widowControl w:val="0"/>
        <w:spacing w:after="0"/>
        <w:ind w:firstLine="851"/>
        <w:rPr>
          <w:sz w:val="20"/>
          <w:szCs w:val="20"/>
        </w:rPr>
      </w:pPr>
      <w:r w:rsidRPr="00E36D82">
        <w:rPr>
          <w:sz w:val="20"/>
          <w:szCs w:val="20"/>
        </w:rPr>
        <w:t>Обоснование необходимости использования других показателей, требований, условных обозначений и терминологии:</w:t>
      </w:r>
    </w:p>
    <w:p w:rsidR="00EF6367" w:rsidRPr="00E36D82" w:rsidRDefault="00EF6367" w:rsidP="003A0723">
      <w:pPr>
        <w:keepNext/>
        <w:widowControl w:val="0"/>
        <w:spacing w:after="0"/>
        <w:ind w:firstLine="851"/>
        <w:rPr>
          <w:sz w:val="20"/>
          <w:szCs w:val="20"/>
        </w:rPr>
      </w:pPr>
      <w:proofErr w:type="gramStart"/>
      <w:r w:rsidRPr="00E36D82">
        <w:rPr>
          <w:sz w:val="20"/>
          <w:szCs w:val="20"/>
        </w:rPr>
        <w:t>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 законодательством Российский Федерации о стандартизации показателям, требованиям, условным обозначениям и терминологии, применяются другие показатели, требования, условные обозначения и терминология, необходимость их использования в отношении объекта закупки Заказчик обосновывает следующим образом.</w:t>
      </w:r>
      <w:proofErr w:type="gramEnd"/>
    </w:p>
    <w:p w:rsidR="00EF6367" w:rsidRPr="00E36D82" w:rsidRDefault="00EF6367" w:rsidP="003A0723">
      <w:pPr>
        <w:keepNext/>
        <w:widowControl w:val="0"/>
        <w:spacing w:after="0"/>
        <w:ind w:firstLine="851"/>
        <w:rPr>
          <w:sz w:val="20"/>
          <w:szCs w:val="20"/>
        </w:rPr>
      </w:pPr>
      <w:r w:rsidRPr="00E36D82">
        <w:rPr>
          <w:sz w:val="20"/>
          <w:szCs w:val="20"/>
        </w:rPr>
        <w:t xml:space="preserve">Использование Заказчиком при описании изделий функциональных и технических характеристик обусловлено потребностью Получателей </w:t>
      </w:r>
      <w:r w:rsidRPr="00E36D82">
        <w:rPr>
          <w:rStyle w:val="ng-binding"/>
          <w:sz w:val="20"/>
          <w:szCs w:val="20"/>
        </w:rPr>
        <w:t>протезно-ортопедических изделий</w:t>
      </w:r>
      <w:r w:rsidRPr="00E36D82">
        <w:rPr>
          <w:sz w:val="20"/>
          <w:szCs w:val="20"/>
        </w:rPr>
        <w:t xml:space="preserve"> и индивидуальными программами реабилитации или абилитации инвалидов (ИПРА).</w:t>
      </w:r>
    </w:p>
    <w:p w:rsidR="00EF6367" w:rsidRPr="00E36D82" w:rsidRDefault="00EF6367" w:rsidP="003A0723">
      <w:pPr>
        <w:keepNext/>
        <w:widowControl w:val="0"/>
        <w:spacing w:after="0"/>
        <w:ind w:firstLine="851"/>
        <w:rPr>
          <w:sz w:val="20"/>
          <w:szCs w:val="20"/>
        </w:rPr>
      </w:pPr>
      <w:r w:rsidRPr="00E36D82">
        <w:rPr>
          <w:sz w:val="20"/>
          <w:szCs w:val="20"/>
        </w:rPr>
        <w:t>Срок пользования изделиями устанавливается в соответствии с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p>
    <w:p w:rsidR="001B483A" w:rsidRPr="00E36D82" w:rsidRDefault="00EF6367" w:rsidP="00133BC8">
      <w:pPr>
        <w:keepNext/>
        <w:widowControl w:val="0"/>
        <w:ind w:firstLine="426"/>
        <w:rPr>
          <w:sz w:val="20"/>
          <w:szCs w:val="20"/>
        </w:rPr>
      </w:pPr>
      <w:r w:rsidRPr="00E36D82">
        <w:rPr>
          <w:sz w:val="20"/>
          <w:szCs w:val="20"/>
        </w:rPr>
        <w:t>Изделия должны быть новыми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w:t>
      </w:r>
      <w:r w:rsidR="00A16171" w:rsidRPr="00E36D82">
        <w:rPr>
          <w:sz w:val="20"/>
          <w:szCs w:val="20"/>
        </w:rPr>
        <w:t xml:space="preserve"> </w:t>
      </w:r>
      <w:r w:rsidRPr="00E36D82">
        <w:rPr>
          <w:sz w:val="20"/>
          <w:szCs w:val="20"/>
        </w:rPr>
        <w:t xml:space="preserve">ГОСТ </w:t>
      </w:r>
      <w:proofErr w:type="gramStart"/>
      <w:r w:rsidRPr="00E36D82">
        <w:rPr>
          <w:sz w:val="20"/>
          <w:szCs w:val="20"/>
        </w:rPr>
        <w:t>Р</w:t>
      </w:r>
      <w:proofErr w:type="gramEnd"/>
      <w:r w:rsidRPr="00E36D82">
        <w:rPr>
          <w:sz w:val="20"/>
          <w:szCs w:val="20"/>
        </w:rPr>
        <w:t xml:space="preserve"> ИСО 9999-2019 </w:t>
      </w:r>
      <w:r w:rsidR="00806D23" w:rsidRPr="00E36D82">
        <w:rPr>
          <w:sz w:val="20"/>
          <w:szCs w:val="20"/>
        </w:rPr>
        <w:t xml:space="preserve">Национальный стандарт Российской Федерации. </w:t>
      </w:r>
      <w:r w:rsidRPr="00E36D82">
        <w:rPr>
          <w:sz w:val="20"/>
          <w:szCs w:val="20"/>
        </w:rPr>
        <w:t xml:space="preserve">Вспомогательные средства для людей с ограничениями жизнедеятельности. Классификация и терминология, ГОСТ </w:t>
      </w:r>
      <w:r w:rsidR="001B483A" w:rsidRPr="00E36D82">
        <w:rPr>
          <w:sz w:val="20"/>
          <w:szCs w:val="20"/>
        </w:rPr>
        <w:t>ИСО</w:t>
      </w:r>
      <w:r w:rsidR="00A16171" w:rsidRPr="00E36D82">
        <w:rPr>
          <w:sz w:val="20"/>
          <w:szCs w:val="20"/>
        </w:rPr>
        <w:t xml:space="preserve"> </w:t>
      </w:r>
      <w:r w:rsidRPr="00E36D82">
        <w:rPr>
          <w:sz w:val="20"/>
          <w:szCs w:val="20"/>
        </w:rPr>
        <w:t xml:space="preserve">10993-1-2011 </w:t>
      </w:r>
      <w:r w:rsidR="00A16171" w:rsidRPr="00E36D82">
        <w:rPr>
          <w:sz w:val="20"/>
          <w:szCs w:val="20"/>
        </w:rPr>
        <w:t xml:space="preserve">Межгосударственный стандарт. </w:t>
      </w:r>
      <w:r w:rsidRPr="00E36D82">
        <w:rPr>
          <w:sz w:val="20"/>
          <w:szCs w:val="20"/>
        </w:rPr>
        <w:t xml:space="preserve">Изделия медицинские. Оценка биологического действия медицинских изделий. Часть 1. Оценка и исследования, ГОСТ </w:t>
      </w:r>
      <w:r w:rsidR="001B483A" w:rsidRPr="00E36D82">
        <w:rPr>
          <w:sz w:val="20"/>
          <w:szCs w:val="20"/>
        </w:rPr>
        <w:t>ИСО</w:t>
      </w:r>
      <w:r w:rsidRPr="00E36D82">
        <w:rPr>
          <w:sz w:val="20"/>
          <w:szCs w:val="20"/>
        </w:rPr>
        <w:t xml:space="preserve"> 10993-5-2011 </w:t>
      </w:r>
      <w:r w:rsidR="00A16171" w:rsidRPr="00E36D82">
        <w:rPr>
          <w:sz w:val="20"/>
          <w:szCs w:val="20"/>
        </w:rPr>
        <w:t xml:space="preserve">Межгосударственный стандарт. </w:t>
      </w:r>
      <w:r w:rsidRPr="00E36D82">
        <w:rPr>
          <w:sz w:val="20"/>
          <w:szCs w:val="20"/>
        </w:rPr>
        <w:t xml:space="preserve">Изделия медицинские. Оценка биологического действия медицинских изделий. Часть 5. Исследования на </w:t>
      </w:r>
      <w:proofErr w:type="spellStart"/>
      <w:r w:rsidRPr="00E36D82">
        <w:rPr>
          <w:sz w:val="20"/>
          <w:szCs w:val="20"/>
        </w:rPr>
        <w:t>цитотоксичность</w:t>
      </w:r>
      <w:proofErr w:type="spellEnd"/>
      <w:r w:rsidRPr="00E36D82">
        <w:rPr>
          <w:sz w:val="20"/>
          <w:szCs w:val="20"/>
        </w:rPr>
        <w:t xml:space="preserve">: методы </w:t>
      </w:r>
      <w:proofErr w:type="spellStart"/>
      <w:r w:rsidRPr="00E36D82">
        <w:rPr>
          <w:sz w:val="20"/>
          <w:szCs w:val="20"/>
        </w:rPr>
        <w:t>in</w:t>
      </w:r>
      <w:proofErr w:type="spellEnd"/>
      <w:r w:rsidRPr="00E36D82">
        <w:rPr>
          <w:sz w:val="20"/>
          <w:szCs w:val="20"/>
        </w:rPr>
        <w:t xml:space="preserve"> </w:t>
      </w:r>
      <w:proofErr w:type="spellStart"/>
      <w:r w:rsidRPr="00E36D82">
        <w:rPr>
          <w:sz w:val="20"/>
          <w:szCs w:val="20"/>
        </w:rPr>
        <w:t>vitro</w:t>
      </w:r>
      <w:proofErr w:type="spellEnd"/>
      <w:r w:rsidRPr="00E36D82">
        <w:rPr>
          <w:sz w:val="20"/>
          <w:szCs w:val="20"/>
        </w:rPr>
        <w:t xml:space="preserve">, ГОСТ </w:t>
      </w:r>
      <w:r w:rsidR="001B483A" w:rsidRPr="00E36D82">
        <w:rPr>
          <w:sz w:val="20"/>
          <w:szCs w:val="20"/>
        </w:rPr>
        <w:t>ИСО</w:t>
      </w:r>
      <w:r w:rsidRPr="00E36D82">
        <w:rPr>
          <w:sz w:val="20"/>
          <w:szCs w:val="20"/>
        </w:rPr>
        <w:t xml:space="preserve"> 10993-10-2011 </w:t>
      </w:r>
      <w:r w:rsidR="00A16171" w:rsidRPr="00E36D82">
        <w:rPr>
          <w:sz w:val="20"/>
          <w:szCs w:val="20"/>
        </w:rPr>
        <w:t xml:space="preserve">Межгосударственный стандарт. </w:t>
      </w:r>
      <w:r w:rsidRPr="00E36D82">
        <w:rPr>
          <w:sz w:val="20"/>
          <w:szCs w:val="20"/>
        </w:rPr>
        <w:t xml:space="preserve">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E36D82">
        <w:rPr>
          <w:sz w:val="20"/>
          <w:szCs w:val="20"/>
        </w:rPr>
        <w:t>Р</w:t>
      </w:r>
      <w:proofErr w:type="gramEnd"/>
      <w:r w:rsidRPr="00E36D82">
        <w:rPr>
          <w:sz w:val="20"/>
          <w:szCs w:val="20"/>
        </w:rPr>
        <w:t xml:space="preserve"> 52770-2016 </w:t>
      </w:r>
      <w:r w:rsidR="00A16171" w:rsidRPr="00E36D82">
        <w:rPr>
          <w:sz w:val="20"/>
          <w:szCs w:val="20"/>
        </w:rPr>
        <w:t xml:space="preserve">Национальный стандарт Российской Федерации. </w:t>
      </w:r>
      <w:r w:rsidRPr="00E36D82">
        <w:rPr>
          <w:sz w:val="20"/>
          <w:szCs w:val="20"/>
        </w:rPr>
        <w:t xml:space="preserve">Изделия медицинские. Требования безопасности. Методы санитарно-химических и токсикологических испытаний, ГОСТ </w:t>
      </w:r>
      <w:proofErr w:type="gramStart"/>
      <w:r w:rsidRPr="00E36D82">
        <w:rPr>
          <w:sz w:val="20"/>
          <w:szCs w:val="20"/>
        </w:rPr>
        <w:t>Р</w:t>
      </w:r>
      <w:proofErr w:type="gramEnd"/>
      <w:r w:rsidRPr="00E36D82">
        <w:rPr>
          <w:sz w:val="20"/>
          <w:szCs w:val="20"/>
        </w:rPr>
        <w:t xml:space="preserve"> 51632-2014 </w:t>
      </w:r>
      <w:r w:rsidR="00C34A2D" w:rsidRPr="00E36D82">
        <w:rPr>
          <w:sz w:val="20"/>
          <w:szCs w:val="20"/>
        </w:rPr>
        <w:t xml:space="preserve">Национальный стандарт Российской Федерации. </w:t>
      </w:r>
      <w:r w:rsidRPr="00E36D82">
        <w:rPr>
          <w:sz w:val="20"/>
          <w:szCs w:val="20"/>
        </w:rPr>
        <w:t xml:space="preserve">Технические средства реабилитации людей с ограничениями жизнедеятельности. Общие технические требования и методы испытаний, </w:t>
      </w:r>
      <w:r w:rsidR="001B483A" w:rsidRPr="00E36D82">
        <w:rPr>
          <w:sz w:val="20"/>
          <w:szCs w:val="20"/>
        </w:rPr>
        <w:t xml:space="preserve">ГОСТ </w:t>
      </w:r>
      <w:proofErr w:type="gramStart"/>
      <w:r w:rsidR="001B483A" w:rsidRPr="00E36D82">
        <w:rPr>
          <w:sz w:val="20"/>
          <w:szCs w:val="20"/>
        </w:rPr>
        <w:t>Р</w:t>
      </w:r>
      <w:proofErr w:type="gramEnd"/>
      <w:r w:rsidR="001B483A" w:rsidRPr="00E36D82">
        <w:rPr>
          <w:sz w:val="20"/>
          <w:szCs w:val="20"/>
        </w:rPr>
        <w:t xml:space="preserve"> 54407-20</w:t>
      </w:r>
      <w:r w:rsidR="0068239C" w:rsidRPr="00E36D82">
        <w:rPr>
          <w:sz w:val="20"/>
          <w:szCs w:val="20"/>
        </w:rPr>
        <w:t xml:space="preserve">20 Национальный стандарт Российской Федерации. </w:t>
      </w:r>
      <w:r w:rsidR="001B483A" w:rsidRPr="00E36D82">
        <w:rPr>
          <w:sz w:val="20"/>
          <w:szCs w:val="20"/>
        </w:rPr>
        <w:t>Обувь ортопедиче</w:t>
      </w:r>
      <w:r w:rsidR="0068239C" w:rsidRPr="00E36D82">
        <w:rPr>
          <w:sz w:val="20"/>
          <w:szCs w:val="20"/>
        </w:rPr>
        <w:t>ская. Общие технические условия</w:t>
      </w:r>
      <w:r w:rsidR="001B483A" w:rsidRPr="00E36D82">
        <w:rPr>
          <w:sz w:val="20"/>
          <w:szCs w:val="20"/>
        </w:rPr>
        <w:t>, ГОСТ 2146</w:t>
      </w:r>
      <w:r w:rsidR="00133BC8" w:rsidRPr="00E36D82">
        <w:rPr>
          <w:sz w:val="20"/>
          <w:szCs w:val="20"/>
        </w:rPr>
        <w:t xml:space="preserve">3-87 </w:t>
      </w:r>
      <w:r w:rsidR="001B483A" w:rsidRPr="00E36D82">
        <w:rPr>
          <w:sz w:val="20"/>
          <w:szCs w:val="20"/>
        </w:rPr>
        <w:t>Обувь. Нормы прочности» - прочность крепления, деформация зад</w:t>
      </w:r>
      <w:r w:rsidR="00133BC8" w:rsidRPr="00E36D82">
        <w:rPr>
          <w:sz w:val="20"/>
          <w:szCs w:val="20"/>
        </w:rPr>
        <w:t xml:space="preserve">ника и подноска, ГОСТ 14226-80 </w:t>
      </w:r>
      <w:r w:rsidR="001B483A" w:rsidRPr="00E36D82">
        <w:rPr>
          <w:sz w:val="20"/>
          <w:szCs w:val="20"/>
        </w:rPr>
        <w:t>Обувь. Нормы гибкости» - гибкость обуви.</w:t>
      </w:r>
    </w:p>
    <w:p w:rsidR="00EF6367" w:rsidRPr="00E36D82" w:rsidRDefault="00EF6367" w:rsidP="003A0723">
      <w:pPr>
        <w:keepNext/>
        <w:widowControl w:val="0"/>
        <w:spacing w:after="0"/>
        <w:ind w:firstLine="851"/>
        <w:rPr>
          <w:sz w:val="20"/>
          <w:szCs w:val="20"/>
        </w:rPr>
      </w:pPr>
      <w:r w:rsidRPr="00E36D82">
        <w:rPr>
          <w:sz w:val="20"/>
          <w:szCs w:val="20"/>
        </w:rPr>
        <w:t>Изделия должны соответствовать требованиям безопасности для здоровья человека и санитарно-гигиеническим требованиям, предъявляемым к данным изделиям. Изделия должны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EF6367" w:rsidRPr="00E36D82" w:rsidRDefault="00EF6367" w:rsidP="003A0723">
      <w:pPr>
        <w:keepNext/>
        <w:widowControl w:val="0"/>
        <w:spacing w:after="0"/>
        <w:ind w:firstLine="851"/>
        <w:rPr>
          <w:sz w:val="20"/>
          <w:szCs w:val="20"/>
        </w:rPr>
      </w:pPr>
      <w:r w:rsidRPr="00E36D82">
        <w:rPr>
          <w:sz w:val="20"/>
          <w:szCs w:val="20"/>
        </w:rPr>
        <w:t>-безопасность для кожных покровов;</w:t>
      </w:r>
    </w:p>
    <w:p w:rsidR="00EF6367" w:rsidRPr="00E36D82" w:rsidRDefault="00EF6367" w:rsidP="003A0723">
      <w:pPr>
        <w:keepNext/>
        <w:widowControl w:val="0"/>
        <w:spacing w:after="0"/>
        <w:ind w:firstLine="851"/>
        <w:rPr>
          <w:sz w:val="20"/>
          <w:szCs w:val="20"/>
        </w:rPr>
      </w:pPr>
      <w:r w:rsidRPr="00E36D82">
        <w:rPr>
          <w:sz w:val="20"/>
          <w:szCs w:val="20"/>
        </w:rPr>
        <w:t>-эстетичность;</w:t>
      </w:r>
    </w:p>
    <w:p w:rsidR="00EF6367" w:rsidRPr="00E36D82" w:rsidRDefault="00EF6367" w:rsidP="003A0723">
      <w:pPr>
        <w:keepNext/>
        <w:widowControl w:val="0"/>
        <w:spacing w:after="0"/>
        <w:ind w:firstLine="851"/>
        <w:rPr>
          <w:sz w:val="20"/>
          <w:szCs w:val="20"/>
        </w:rPr>
      </w:pPr>
      <w:r w:rsidRPr="00E36D82">
        <w:rPr>
          <w:sz w:val="20"/>
          <w:szCs w:val="20"/>
        </w:rPr>
        <w:t>-простота пользования.</w:t>
      </w:r>
    </w:p>
    <w:p w:rsidR="00EF6367" w:rsidRPr="00E36D82" w:rsidRDefault="00EF6367" w:rsidP="003A0723">
      <w:pPr>
        <w:keepNext/>
        <w:widowControl w:val="0"/>
        <w:spacing w:after="0"/>
        <w:ind w:firstLine="851"/>
        <w:rPr>
          <w:sz w:val="20"/>
          <w:szCs w:val="20"/>
        </w:rPr>
      </w:pPr>
      <w:r w:rsidRPr="00E36D82">
        <w:rPr>
          <w:sz w:val="20"/>
          <w:szCs w:val="20"/>
        </w:rPr>
        <w:t>Изделия не должны выделять при эксплуатации токсичных и агрессивных веществ и не должно оказывать раздражающего действия.</w:t>
      </w:r>
    </w:p>
    <w:p w:rsidR="00EF6367" w:rsidRPr="00E36D82" w:rsidRDefault="00EF6367" w:rsidP="003A0723">
      <w:pPr>
        <w:keepNext/>
        <w:widowControl w:val="0"/>
        <w:spacing w:after="0"/>
        <w:ind w:firstLine="851"/>
        <w:rPr>
          <w:sz w:val="20"/>
          <w:szCs w:val="20"/>
        </w:rPr>
      </w:pPr>
      <w:r w:rsidRPr="00E36D82">
        <w:rPr>
          <w:sz w:val="20"/>
          <w:szCs w:val="20"/>
        </w:rPr>
        <w:t>Материалы, применяемые для изготовления изделий, не должны содержать ядовитых (токсичных) компонентов, а также воздействовать на поверхности (одежды, кожи Получателя),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1B483A" w:rsidRPr="00E36D82" w:rsidRDefault="001B483A" w:rsidP="003A0723">
      <w:pPr>
        <w:keepNext/>
        <w:widowControl w:val="0"/>
        <w:spacing w:after="0"/>
        <w:ind w:firstLine="851"/>
        <w:rPr>
          <w:sz w:val="20"/>
          <w:szCs w:val="20"/>
        </w:rPr>
      </w:pPr>
      <w:r w:rsidRPr="00E36D82">
        <w:rPr>
          <w:sz w:val="20"/>
          <w:szCs w:val="20"/>
        </w:rPr>
        <w:t>Выдача изделий должна осуществляться при наличии документов, подтверждающих соответствие изделий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EF6367" w:rsidRPr="00E36D82" w:rsidRDefault="00EF6367" w:rsidP="003A0723">
      <w:pPr>
        <w:keepNext/>
        <w:widowControl w:val="0"/>
        <w:spacing w:after="0"/>
        <w:ind w:firstLine="851"/>
        <w:rPr>
          <w:sz w:val="20"/>
          <w:szCs w:val="20"/>
        </w:rPr>
      </w:pPr>
      <w:r w:rsidRPr="00E36D82">
        <w:rPr>
          <w:sz w:val="20"/>
          <w:szCs w:val="20"/>
        </w:rPr>
        <w:t>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EF6367" w:rsidRPr="00E36D82" w:rsidRDefault="00EF6367" w:rsidP="003A0723">
      <w:pPr>
        <w:keepNext/>
        <w:widowControl w:val="0"/>
        <w:spacing w:after="0"/>
        <w:ind w:firstLine="851"/>
        <w:rPr>
          <w:sz w:val="20"/>
          <w:szCs w:val="20"/>
        </w:rPr>
      </w:pPr>
      <w:r w:rsidRPr="00E36D82">
        <w:rPr>
          <w:sz w:val="20"/>
          <w:szCs w:val="20"/>
        </w:rPr>
        <w:t>Упаковка изделий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EF6367" w:rsidRPr="00E36D82" w:rsidRDefault="00EF6367" w:rsidP="003A0723">
      <w:pPr>
        <w:keepNext/>
        <w:widowControl w:val="0"/>
        <w:spacing w:after="0"/>
        <w:ind w:firstLine="851"/>
        <w:rPr>
          <w:sz w:val="20"/>
          <w:szCs w:val="20"/>
        </w:rPr>
      </w:pPr>
      <w:r w:rsidRPr="00E36D82">
        <w:rPr>
          <w:sz w:val="20"/>
          <w:szCs w:val="20"/>
        </w:rPr>
        <w:lastRenderedPageBreak/>
        <w:t>Маркировка упаковки изделий должна включать:</w:t>
      </w:r>
    </w:p>
    <w:p w:rsidR="00EF6367" w:rsidRPr="00E36D82" w:rsidRDefault="00EF6367" w:rsidP="003A0723">
      <w:pPr>
        <w:keepNext/>
        <w:widowControl w:val="0"/>
        <w:spacing w:after="0"/>
        <w:ind w:firstLine="851"/>
        <w:rPr>
          <w:sz w:val="20"/>
          <w:szCs w:val="20"/>
        </w:rPr>
      </w:pPr>
      <w:r w:rsidRPr="00E36D82">
        <w:rPr>
          <w:sz w:val="20"/>
          <w:szCs w:val="20"/>
        </w:rPr>
        <w:t>- условное обозначение группы изделий, товарную марку (при наличии), обозначение номера изделия (при наличии);</w:t>
      </w:r>
    </w:p>
    <w:p w:rsidR="00EF6367" w:rsidRPr="00E36D82" w:rsidRDefault="00EF6367" w:rsidP="003A0723">
      <w:pPr>
        <w:keepNext/>
        <w:widowControl w:val="0"/>
        <w:spacing w:after="0"/>
        <w:ind w:firstLine="851"/>
        <w:rPr>
          <w:sz w:val="20"/>
          <w:szCs w:val="20"/>
        </w:rPr>
      </w:pPr>
      <w:r w:rsidRPr="00E36D82">
        <w:rPr>
          <w:sz w:val="20"/>
          <w:szCs w:val="20"/>
        </w:rPr>
        <w:t>- страну-изготовителя;</w:t>
      </w:r>
    </w:p>
    <w:p w:rsidR="00EF6367" w:rsidRPr="00E36D82" w:rsidRDefault="00EF6367" w:rsidP="003A0723">
      <w:pPr>
        <w:keepNext/>
        <w:widowControl w:val="0"/>
        <w:spacing w:after="0"/>
        <w:ind w:firstLine="851"/>
        <w:rPr>
          <w:sz w:val="20"/>
          <w:szCs w:val="20"/>
        </w:rPr>
      </w:pPr>
      <w:r w:rsidRPr="00E36D82">
        <w:rPr>
          <w:sz w:val="20"/>
          <w:szCs w:val="20"/>
        </w:rPr>
        <w:t>- наименование предприятия-изготовителя, юридический адрес, товарный знак (при наличии);</w:t>
      </w:r>
    </w:p>
    <w:p w:rsidR="00EF6367" w:rsidRPr="00E36D82" w:rsidRDefault="00EF6367" w:rsidP="003A0723">
      <w:pPr>
        <w:keepNext/>
        <w:widowControl w:val="0"/>
        <w:spacing w:after="0"/>
        <w:ind w:firstLine="851"/>
        <w:rPr>
          <w:sz w:val="20"/>
          <w:szCs w:val="20"/>
        </w:rPr>
      </w:pPr>
      <w:r w:rsidRPr="00E36D82">
        <w:rPr>
          <w:sz w:val="20"/>
          <w:szCs w:val="20"/>
        </w:rPr>
        <w:t xml:space="preserve">- отличительные характеристики изделий в соответствии с их </w:t>
      </w:r>
      <w:proofErr w:type="gramStart"/>
      <w:r w:rsidRPr="00E36D82">
        <w:rPr>
          <w:sz w:val="20"/>
          <w:szCs w:val="20"/>
        </w:rPr>
        <w:t>техническим исполнением</w:t>
      </w:r>
      <w:proofErr w:type="gramEnd"/>
      <w:r w:rsidRPr="00E36D82">
        <w:rPr>
          <w:sz w:val="20"/>
          <w:szCs w:val="20"/>
        </w:rPr>
        <w:t xml:space="preserve"> (при наличии);</w:t>
      </w:r>
    </w:p>
    <w:p w:rsidR="00EF6367" w:rsidRPr="00E36D82" w:rsidRDefault="00EF6367" w:rsidP="003A0723">
      <w:pPr>
        <w:keepNext/>
        <w:widowControl w:val="0"/>
        <w:spacing w:after="0"/>
        <w:ind w:firstLine="851"/>
        <w:rPr>
          <w:sz w:val="20"/>
          <w:szCs w:val="20"/>
        </w:rPr>
      </w:pPr>
      <w:r w:rsidRPr="00E36D82">
        <w:rPr>
          <w:sz w:val="20"/>
          <w:szCs w:val="20"/>
        </w:rPr>
        <w:t>- номер артикула (при наличии);</w:t>
      </w:r>
    </w:p>
    <w:p w:rsidR="00EF6367" w:rsidRPr="00E36D82" w:rsidRDefault="00EF6367" w:rsidP="003A0723">
      <w:pPr>
        <w:keepNext/>
        <w:widowControl w:val="0"/>
        <w:spacing w:after="0"/>
        <w:ind w:firstLine="851"/>
        <w:rPr>
          <w:sz w:val="20"/>
          <w:szCs w:val="20"/>
        </w:rPr>
      </w:pPr>
      <w:r w:rsidRPr="00E36D82">
        <w:rPr>
          <w:sz w:val="20"/>
          <w:szCs w:val="20"/>
        </w:rPr>
        <w:t>- количество изделий в упаковке;</w:t>
      </w:r>
    </w:p>
    <w:p w:rsidR="00EF6367" w:rsidRPr="00E36D82" w:rsidRDefault="00EF6367" w:rsidP="003A0723">
      <w:pPr>
        <w:keepNext/>
        <w:widowControl w:val="0"/>
        <w:spacing w:after="0"/>
        <w:ind w:firstLine="851"/>
        <w:rPr>
          <w:sz w:val="20"/>
          <w:szCs w:val="20"/>
        </w:rPr>
      </w:pPr>
      <w:r w:rsidRPr="00E36D82">
        <w:rPr>
          <w:sz w:val="20"/>
          <w:szCs w:val="20"/>
        </w:rPr>
        <w:t>- дату (месяц, год) изготовления или гарантийный срок годности (при наличии);</w:t>
      </w:r>
    </w:p>
    <w:p w:rsidR="00EF6367" w:rsidRPr="00E36D82" w:rsidRDefault="00EF6367" w:rsidP="003A0723">
      <w:pPr>
        <w:keepNext/>
        <w:widowControl w:val="0"/>
        <w:spacing w:after="0"/>
        <w:ind w:firstLine="851"/>
        <w:rPr>
          <w:sz w:val="20"/>
          <w:szCs w:val="20"/>
        </w:rPr>
      </w:pPr>
      <w:r w:rsidRPr="00E36D82">
        <w:rPr>
          <w:sz w:val="20"/>
          <w:szCs w:val="20"/>
        </w:rPr>
        <w:t>- правила использования (при необходимости);</w:t>
      </w:r>
    </w:p>
    <w:p w:rsidR="00EF6367" w:rsidRPr="00E36D82" w:rsidRDefault="00EF6367" w:rsidP="003A0723">
      <w:pPr>
        <w:keepNext/>
        <w:widowControl w:val="0"/>
        <w:spacing w:after="0"/>
        <w:ind w:firstLine="851"/>
        <w:rPr>
          <w:sz w:val="20"/>
          <w:szCs w:val="20"/>
        </w:rPr>
      </w:pPr>
      <w:r w:rsidRPr="00E36D82">
        <w:rPr>
          <w:sz w:val="20"/>
          <w:szCs w:val="20"/>
        </w:rPr>
        <w:t>- штриховой код изделия (при наличии);</w:t>
      </w:r>
    </w:p>
    <w:p w:rsidR="00EF6367" w:rsidRPr="00E36D82" w:rsidRDefault="00EF6367" w:rsidP="003A0723">
      <w:pPr>
        <w:keepNext/>
        <w:widowControl w:val="0"/>
        <w:spacing w:after="0"/>
        <w:ind w:firstLine="851"/>
        <w:rPr>
          <w:sz w:val="20"/>
          <w:szCs w:val="20"/>
        </w:rPr>
      </w:pPr>
      <w:r w:rsidRPr="00E36D82">
        <w:rPr>
          <w:sz w:val="20"/>
          <w:szCs w:val="20"/>
        </w:rPr>
        <w:t>- информацию о сертификации (при наличии).</w:t>
      </w:r>
    </w:p>
    <w:p w:rsidR="00EF6367" w:rsidRPr="00E36D82" w:rsidRDefault="00EF6367" w:rsidP="003A0723">
      <w:pPr>
        <w:keepNext/>
        <w:widowControl w:val="0"/>
        <w:spacing w:after="0"/>
        <w:ind w:firstLine="851"/>
        <w:rPr>
          <w:sz w:val="20"/>
          <w:szCs w:val="20"/>
        </w:rPr>
      </w:pPr>
      <w:r w:rsidRPr="00E36D82">
        <w:rPr>
          <w:sz w:val="20"/>
          <w:szCs w:val="20"/>
        </w:rPr>
        <w:t>Транспортировка изделий должна осуществляться любым видом крытого транспорта в соответствии с правилами перевозки грузов, действующими на данном виде транспорта.</w:t>
      </w:r>
    </w:p>
    <w:p w:rsidR="00EF6367" w:rsidRPr="00E36D82" w:rsidRDefault="00EF6367" w:rsidP="003A0723">
      <w:pPr>
        <w:keepNext/>
        <w:widowControl w:val="0"/>
        <w:spacing w:after="0"/>
        <w:ind w:firstLine="851"/>
        <w:rPr>
          <w:sz w:val="20"/>
          <w:szCs w:val="20"/>
        </w:rPr>
      </w:pPr>
      <w:r w:rsidRPr="00E36D82">
        <w:rPr>
          <w:sz w:val="20"/>
          <w:szCs w:val="20"/>
        </w:rPr>
        <w:t>Обязательно наличие гарантийных талонов на сервисное обслуживание, дающих право на бесплатный ремонт изделий во время гарантийного срока пользования.</w:t>
      </w:r>
    </w:p>
    <w:p w:rsidR="00EF6367" w:rsidRPr="00E36D82" w:rsidRDefault="00EF6367" w:rsidP="003A0723">
      <w:pPr>
        <w:keepNext/>
        <w:widowControl w:val="0"/>
        <w:spacing w:after="0"/>
        <w:ind w:firstLine="851"/>
        <w:rPr>
          <w:sz w:val="20"/>
          <w:szCs w:val="20"/>
        </w:rPr>
      </w:pPr>
      <w:r w:rsidRPr="00E36D82">
        <w:rPr>
          <w:sz w:val="20"/>
          <w:szCs w:val="20"/>
        </w:rPr>
        <w:t>Срок гарантийного ремонта со дня обращения Получателя не должен превышать 20 (двадцати) рабочих дней.</w:t>
      </w:r>
    </w:p>
    <w:p w:rsidR="00EF6367" w:rsidRPr="00E36D82" w:rsidRDefault="00EF6367" w:rsidP="003A0723">
      <w:pPr>
        <w:keepNext/>
        <w:widowControl w:val="0"/>
        <w:spacing w:after="0"/>
        <w:ind w:firstLine="851"/>
        <w:rPr>
          <w:sz w:val="20"/>
          <w:szCs w:val="20"/>
        </w:rPr>
      </w:pPr>
      <w:r w:rsidRPr="00E36D82">
        <w:rPr>
          <w:sz w:val="20"/>
          <w:szCs w:val="20"/>
        </w:rPr>
        <w:t>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910E89" w:rsidRPr="00E36D82" w:rsidRDefault="00910E89" w:rsidP="003A0723">
      <w:pPr>
        <w:keepNext/>
        <w:widowControl w:val="0"/>
        <w:spacing w:after="0"/>
        <w:ind w:firstLine="851"/>
        <w:rPr>
          <w:sz w:val="20"/>
          <w:szCs w:val="20"/>
        </w:rPr>
      </w:pPr>
      <w:r w:rsidRPr="00E36D82">
        <w:rPr>
          <w:sz w:val="20"/>
          <w:szCs w:val="20"/>
        </w:rPr>
        <w:t>Место выполнения работ:</w:t>
      </w:r>
    </w:p>
    <w:p w:rsidR="006B41E1" w:rsidRPr="00E36D82" w:rsidRDefault="006B41E1" w:rsidP="003A0723">
      <w:pPr>
        <w:pStyle w:val="afffffffffffff3"/>
        <w:keepNext/>
        <w:widowControl w:val="0"/>
        <w:suppressAutoHyphens w:val="0"/>
        <w:ind w:firstLine="851"/>
        <w:jc w:val="both"/>
        <w:rPr>
          <w:sz w:val="20"/>
          <w:szCs w:val="20"/>
        </w:rPr>
      </w:pPr>
      <w:r w:rsidRPr="00E36D82">
        <w:rPr>
          <w:sz w:val="20"/>
          <w:szCs w:val="20"/>
        </w:rPr>
        <w:t>Место выполнения работ по изготовлению технических средств реабилитации (</w:t>
      </w:r>
      <w:r w:rsidR="00055F31" w:rsidRPr="00E36D82">
        <w:rPr>
          <w:sz w:val="20"/>
          <w:szCs w:val="20"/>
        </w:rPr>
        <w:t>Ортопедическая обувь</w:t>
      </w:r>
      <w:r w:rsidRPr="00E36D82">
        <w:rPr>
          <w:sz w:val="20"/>
          <w:szCs w:val="20"/>
        </w:rPr>
        <w:t xml:space="preserve">) определяется исполнителем (соисполнителем). </w:t>
      </w:r>
    </w:p>
    <w:p w:rsidR="006B41E1" w:rsidRPr="00E36D82" w:rsidRDefault="006B41E1" w:rsidP="003A0723">
      <w:pPr>
        <w:pStyle w:val="afffffffffffff3"/>
        <w:keepNext/>
        <w:widowControl w:val="0"/>
        <w:suppressAutoHyphens w:val="0"/>
        <w:ind w:firstLine="851"/>
        <w:jc w:val="both"/>
        <w:rPr>
          <w:sz w:val="20"/>
          <w:szCs w:val="20"/>
        </w:rPr>
      </w:pPr>
      <w:r w:rsidRPr="00E36D82">
        <w:rPr>
          <w:sz w:val="20"/>
          <w:szCs w:val="20"/>
        </w:rPr>
        <w:t>Выполнение работ  осуществляется исполнителем по индивидуальным заказам инвалида, при наличии направлений Государственного учреждения – регионального отделения Фонда социального страхования Российской Федерации по Республике Башкортостан (далее - Фонд).</w:t>
      </w:r>
    </w:p>
    <w:p w:rsidR="006B41E1" w:rsidRPr="00E36D82" w:rsidRDefault="006B41E1" w:rsidP="003A0723">
      <w:pPr>
        <w:pStyle w:val="afffffffffffff3"/>
        <w:keepNext/>
        <w:widowControl w:val="0"/>
        <w:suppressAutoHyphens w:val="0"/>
        <w:ind w:firstLine="851"/>
        <w:jc w:val="both"/>
        <w:rPr>
          <w:sz w:val="20"/>
          <w:szCs w:val="20"/>
        </w:rPr>
      </w:pPr>
      <w:proofErr w:type="gramStart"/>
      <w:r w:rsidRPr="00E36D82">
        <w:rPr>
          <w:sz w:val="20"/>
          <w:szCs w:val="20"/>
        </w:rPr>
        <w:t>В целях удобства инвалидов исполнитель должен осуществлять в Республике Башкортостан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в районах Республики Башкортостан, а также организацию выезда на дом и др.</w:t>
      </w:r>
      <w:proofErr w:type="gramEnd"/>
    </w:p>
    <w:p w:rsidR="00EF6367" w:rsidRPr="00E36D82" w:rsidRDefault="00EF6367" w:rsidP="003A0723">
      <w:pPr>
        <w:keepNext/>
        <w:widowControl w:val="0"/>
        <w:tabs>
          <w:tab w:val="left" w:pos="180"/>
          <w:tab w:val="left" w:pos="9356"/>
        </w:tabs>
        <w:spacing w:after="0"/>
        <w:ind w:firstLine="851"/>
        <w:rPr>
          <w:sz w:val="20"/>
          <w:szCs w:val="20"/>
        </w:rPr>
      </w:pPr>
      <w:r w:rsidRPr="00E36D82">
        <w:rPr>
          <w:sz w:val="20"/>
          <w:szCs w:val="20"/>
        </w:rPr>
        <w:t xml:space="preserve">Срок выполнения работ: </w:t>
      </w:r>
    </w:p>
    <w:p w:rsidR="00EF6367" w:rsidRPr="00E36D82" w:rsidRDefault="00EF6367" w:rsidP="003A0723">
      <w:pPr>
        <w:keepNext/>
        <w:widowControl w:val="0"/>
        <w:spacing w:after="0"/>
        <w:ind w:firstLine="851"/>
        <w:rPr>
          <w:sz w:val="20"/>
          <w:szCs w:val="20"/>
        </w:rPr>
      </w:pPr>
      <w:r w:rsidRPr="00E36D82">
        <w:rPr>
          <w:sz w:val="20"/>
          <w:szCs w:val="20"/>
        </w:rPr>
        <w:t xml:space="preserve">Со дня заключения контракта до </w:t>
      </w:r>
      <w:r w:rsidR="00055F31" w:rsidRPr="00E36D82">
        <w:rPr>
          <w:sz w:val="20"/>
          <w:szCs w:val="20"/>
        </w:rPr>
        <w:t>20</w:t>
      </w:r>
      <w:r w:rsidRPr="00E36D82">
        <w:rPr>
          <w:sz w:val="20"/>
          <w:szCs w:val="20"/>
        </w:rPr>
        <w:t>.12.2021 г. должно быть выполнено 100 % общего объема работ.</w:t>
      </w:r>
    </w:p>
    <w:p w:rsidR="00EF6367" w:rsidRPr="00E36D82" w:rsidRDefault="00EF6367" w:rsidP="003A0723">
      <w:pPr>
        <w:keepNext/>
        <w:widowControl w:val="0"/>
        <w:tabs>
          <w:tab w:val="left" w:pos="180"/>
          <w:tab w:val="left" w:pos="9356"/>
        </w:tabs>
        <w:spacing w:after="0"/>
        <w:ind w:firstLine="851"/>
        <w:rPr>
          <w:sz w:val="20"/>
          <w:szCs w:val="20"/>
        </w:rPr>
      </w:pPr>
      <w:r w:rsidRPr="00E36D82">
        <w:rPr>
          <w:sz w:val="20"/>
          <w:szCs w:val="20"/>
        </w:rPr>
        <w:t>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rsidR="00EF6367" w:rsidRPr="00E36D82" w:rsidRDefault="00EF6367" w:rsidP="003A0723">
      <w:pPr>
        <w:keepNext/>
        <w:widowControl w:val="0"/>
        <w:spacing w:after="0"/>
        <w:ind w:firstLine="851"/>
        <w:rPr>
          <w:sz w:val="20"/>
          <w:szCs w:val="20"/>
        </w:rPr>
      </w:pPr>
      <w:r w:rsidRPr="00E36D82">
        <w:rPr>
          <w:sz w:val="20"/>
          <w:szCs w:val="20"/>
        </w:rPr>
        <w:t>Исполнитель гарантирует, что изделия передаются свободными от прав третьих лиц и не являются предметом залога, ареста или иного обременения.</w:t>
      </w:r>
    </w:p>
    <w:p w:rsidR="00055F31" w:rsidRPr="00E36D82" w:rsidRDefault="00E13BD4" w:rsidP="003A0723">
      <w:pPr>
        <w:pStyle w:val="afffffffffffff3"/>
        <w:ind w:firstLine="851"/>
        <w:jc w:val="both"/>
        <w:rPr>
          <w:sz w:val="20"/>
          <w:szCs w:val="20"/>
        </w:rPr>
      </w:pPr>
      <w:r w:rsidRPr="00E36D82">
        <w:rPr>
          <w:b/>
        </w:rPr>
        <w:t xml:space="preserve"> </w:t>
      </w:r>
      <w:r w:rsidR="00055F31" w:rsidRPr="00E36D82">
        <w:rPr>
          <w:sz w:val="20"/>
          <w:szCs w:val="20"/>
        </w:rPr>
        <w:t>Информация о товаре / работе / услуге в соответствии с «Каталогом товаров, работ, услуг для обеспечения государственных и муниципальных нужд» (далее – Каталог, КТРУ):</w:t>
      </w:r>
    </w:p>
    <w:p w:rsidR="00055F31" w:rsidRPr="00E36D82" w:rsidRDefault="00055F31" w:rsidP="003A0723">
      <w:pPr>
        <w:pStyle w:val="afffffffffffff3"/>
        <w:ind w:firstLine="851"/>
        <w:jc w:val="both"/>
        <w:rPr>
          <w:sz w:val="20"/>
          <w:szCs w:val="20"/>
        </w:rPr>
      </w:pPr>
      <w:r w:rsidRPr="00E36D82">
        <w:rPr>
          <w:sz w:val="20"/>
          <w:szCs w:val="20"/>
        </w:rPr>
        <w:t>Код позиции КТРУ: 32.50.22.150-00000006</w:t>
      </w:r>
    </w:p>
    <w:p w:rsidR="00055F31" w:rsidRPr="00E36D82" w:rsidRDefault="00055F31" w:rsidP="003A0723">
      <w:pPr>
        <w:pStyle w:val="afffffffffffff3"/>
        <w:ind w:firstLine="851"/>
        <w:jc w:val="both"/>
        <w:rPr>
          <w:sz w:val="20"/>
          <w:szCs w:val="20"/>
        </w:rPr>
      </w:pPr>
      <w:r w:rsidRPr="00E36D82">
        <w:rPr>
          <w:sz w:val="20"/>
          <w:szCs w:val="20"/>
        </w:rPr>
        <w:t>Наименование товара / работы / услуги: Обувь ортопедическая, изготовленная индивидуально.</w:t>
      </w:r>
    </w:p>
    <w:p w:rsidR="00055F31" w:rsidRPr="00E36D82" w:rsidRDefault="00055F31" w:rsidP="003A0723">
      <w:pPr>
        <w:pStyle w:val="afffffffffffff3"/>
        <w:ind w:firstLine="851"/>
        <w:jc w:val="both"/>
        <w:rPr>
          <w:sz w:val="20"/>
          <w:szCs w:val="20"/>
        </w:rPr>
      </w:pPr>
      <w:r w:rsidRPr="00E36D82">
        <w:rPr>
          <w:sz w:val="20"/>
          <w:szCs w:val="20"/>
        </w:rPr>
        <w:t xml:space="preserve">Единицы </w:t>
      </w:r>
      <w:proofErr w:type="gramStart"/>
      <w:r w:rsidRPr="00E36D82">
        <w:rPr>
          <w:sz w:val="20"/>
          <w:szCs w:val="20"/>
        </w:rPr>
        <w:t>измерения количества товара / объема выполняемой работы / оказываемой услуги</w:t>
      </w:r>
      <w:proofErr w:type="gramEnd"/>
    </w:p>
    <w:p w:rsidR="00055F31" w:rsidRPr="00E36D82" w:rsidRDefault="00055F31" w:rsidP="003A0723">
      <w:pPr>
        <w:pStyle w:val="afffffffffffff3"/>
        <w:ind w:firstLine="851"/>
        <w:jc w:val="both"/>
        <w:rPr>
          <w:sz w:val="20"/>
          <w:szCs w:val="20"/>
        </w:rPr>
      </w:pPr>
      <w:r w:rsidRPr="00E36D82">
        <w:rPr>
          <w:sz w:val="20"/>
          <w:szCs w:val="20"/>
        </w:rPr>
        <w:t xml:space="preserve">согласно Общероссийскому классификатору единиц измерения </w:t>
      </w:r>
      <w:proofErr w:type="gramStart"/>
      <w:r w:rsidRPr="00E36D82">
        <w:rPr>
          <w:sz w:val="20"/>
          <w:szCs w:val="20"/>
        </w:rPr>
        <w:t>ОК</w:t>
      </w:r>
      <w:proofErr w:type="gramEnd"/>
      <w:r w:rsidRPr="00E36D82">
        <w:rPr>
          <w:sz w:val="20"/>
          <w:szCs w:val="20"/>
        </w:rPr>
        <w:t xml:space="preserve"> 015-94 (ОКЕИ) (при наличии): Пара (2 шт.).</w:t>
      </w:r>
    </w:p>
    <w:p w:rsidR="00E820A0" w:rsidRPr="00E36D82" w:rsidRDefault="00055F31" w:rsidP="003A0723">
      <w:pPr>
        <w:pStyle w:val="afffffffffffff3"/>
        <w:ind w:firstLine="851"/>
        <w:jc w:val="both"/>
        <w:rPr>
          <w:sz w:val="20"/>
          <w:szCs w:val="20"/>
        </w:rPr>
      </w:pPr>
      <w:r w:rsidRPr="00E36D82">
        <w:rPr>
          <w:sz w:val="20"/>
          <w:szCs w:val="20"/>
        </w:rPr>
        <w:t xml:space="preserve">Информация, содержащая описание товара / работы / услуги, если такое описание сформировано в соответствии с пунктом 13 Правил формирования и ведения в Единой информационной системе в сфере закупок Каталога: </w:t>
      </w:r>
      <w:r w:rsidR="00E820A0" w:rsidRPr="00E36D82">
        <w:rPr>
          <w:sz w:val="20"/>
          <w:szCs w:val="20"/>
        </w:rPr>
        <w:t>Сведения отсутствуют.</w:t>
      </w:r>
    </w:p>
    <w:p w:rsidR="00055F31" w:rsidRPr="00E36D82" w:rsidRDefault="00055F31" w:rsidP="003A0723">
      <w:pPr>
        <w:pStyle w:val="afffffffffffff3"/>
        <w:ind w:firstLine="851"/>
        <w:jc w:val="both"/>
        <w:rPr>
          <w:sz w:val="20"/>
          <w:szCs w:val="20"/>
        </w:rPr>
      </w:pPr>
      <w:r w:rsidRPr="00E36D82">
        <w:rPr>
          <w:sz w:val="20"/>
          <w:szCs w:val="20"/>
        </w:rPr>
        <w:t>Справочная информация: коды, соответствующие товару / работе / услуге согласно российским и международным системам классификации, каталогизации (при нал</w:t>
      </w:r>
      <w:r w:rsidR="0068239C" w:rsidRPr="00E36D82">
        <w:rPr>
          <w:sz w:val="20"/>
          <w:szCs w:val="20"/>
        </w:rPr>
        <w:t xml:space="preserve">ичии): </w:t>
      </w:r>
      <w:r w:rsidR="003B3E28" w:rsidRPr="00E36D82">
        <w:rPr>
          <w:sz w:val="20"/>
          <w:szCs w:val="20"/>
        </w:rPr>
        <w:t>32.50.22.152 Обувь ортопедическая для детей.</w:t>
      </w:r>
    </w:p>
    <w:p w:rsidR="00055F31" w:rsidRPr="00E36D82" w:rsidRDefault="00055F31" w:rsidP="003A0723">
      <w:pPr>
        <w:pStyle w:val="afffffffffffff3"/>
        <w:ind w:firstLine="851"/>
        <w:jc w:val="both"/>
        <w:rPr>
          <w:sz w:val="20"/>
          <w:szCs w:val="20"/>
        </w:rPr>
      </w:pPr>
      <w:r w:rsidRPr="00E36D82">
        <w:rPr>
          <w:sz w:val="20"/>
          <w:szCs w:val="20"/>
        </w:rPr>
        <w:t>Справочная информация: информация о типовых контрактах, типовых условиях контрактов, подлежащих применению при закупке товара, работы, услуги (при наличии): Отсутствует.</w:t>
      </w:r>
    </w:p>
    <w:p w:rsidR="00055F31" w:rsidRPr="00E36D82" w:rsidRDefault="00055F31" w:rsidP="003A0723">
      <w:pPr>
        <w:pStyle w:val="afffffffffffff3"/>
        <w:ind w:firstLine="851"/>
        <w:jc w:val="both"/>
        <w:rPr>
          <w:sz w:val="20"/>
          <w:szCs w:val="20"/>
        </w:rPr>
      </w:pPr>
      <w:r w:rsidRPr="00E36D82">
        <w:rPr>
          <w:sz w:val="20"/>
          <w:szCs w:val="20"/>
        </w:rPr>
        <w:t xml:space="preserve">Дата включения в Каталог позиции: 09.11.2018г. </w:t>
      </w:r>
    </w:p>
    <w:p w:rsidR="00055F31" w:rsidRPr="00E36D82" w:rsidRDefault="00055F31" w:rsidP="003A0723">
      <w:pPr>
        <w:pStyle w:val="afffffffffffff3"/>
        <w:ind w:firstLine="851"/>
        <w:jc w:val="both"/>
        <w:rPr>
          <w:sz w:val="20"/>
          <w:szCs w:val="20"/>
        </w:rPr>
      </w:pPr>
      <w:r w:rsidRPr="00E36D82">
        <w:rPr>
          <w:sz w:val="20"/>
          <w:szCs w:val="20"/>
        </w:rPr>
        <w:t>Дата (даты) начала обязательного применения информации, включенной в позицию Каталога: 01.02.2019г.</w:t>
      </w:r>
    </w:p>
    <w:p w:rsidR="00055F31" w:rsidRPr="00E36D82" w:rsidRDefault="00055F31" w:rsidP="003A0723">
      <w:pPr>
        <w:pStyle w:val="afffffffffffff3"/>
        <w:ind w:firstLine="851"/>
        <w:jc w:val="both"/>
        <w:rPr>
          <w:sz w:val="20"/>
          <w:szCs w:val="20"/>
        </w:rPr>
      </w:pPr>
      <w:r w:rsidRPr="00E36D82">
        <w:rPr>
          <w:sz w:val="20"/>
          <w:szCs w:val="20"/>
        </w:rPr>
        <w:t>Дата окончания применения позиции Каталога (при необходимости): Бессрочно.</w:t>
      </w:r>
    </w:p>
    <w:p w:rsidR="00055F31" w:rsidRPr="00E36D82" w:rsidRDefault="00055F31" w:rsidP="003A0723">
      <w:pPr>
        <w:pStyle w:val="afffffffffffff3"/>
        <w:ind w:firstLine="851"/>
        <w:jc w:val="both"/>
        <w:rPr>
          <w:sz w:val="20"/>
          <w:szCs w:val="20"/>
        </w:rPr>
      </w:pPr>
      <w:r w:rsidRPr="00E36D82">
        <w:rPr>
          <w:sz w:val="20"/>
          <w:szCs w:val="20"/>
        </w:rPr>
        <w:t>Дополнительная информация в соответствии с пунктом 19 Правил формирования и ведения в Единой информационной системе в сфере закупок Каталога: Отсутствует.</w:t>
      </w:r>
    </w:p>
    <w:p w:rsidR="003B3E28" w:rsidRPr="00E36D82" w:rsidRDefault="00055F31" w:rsidP="003A0723">
      <w:pPr>
        <w:pStyle w:val="afffffffffffff3"/>
        <w:ind w:firstLine="851"/>
        <w:jc w:val="both"/>
        <w:rPr>
          <w:sz w:val="20"/>
          <w:szCs w:val="20"/>
        </w:rPr>
      </w:pPr>
      <w:r w:rsidRPr="00E36D82">
        <w:rPr>
          <w:sz w:val="20"/>
          <w:szCs w:val="20"/>
        </w:rPr>
        <w:t xml:space="preserve">Классификация технических средств реабилитации (изделий): </w:t>
      </w:r>
    </w:p>
    <w:p w:rsidR="003B3E28" w:rsidRPr="00E36D82" w:rsidRDefault="003B3E28" w:rsidP="003A0723">
      <w:pPr>
        <w:pStyle w:val="afffffffffffff3"/>
        <w:ind w:firstLine="851"/>
        <w:jc w:val="both"/>
        <w:rPr>
          <w:sz w:val="20"/>
          <w:szCs w:val="20"/>
        </w:rPr>
      </w:pPr>
      <w:r w:rsidRPr="00E36D82">
        <w:rPr>
          <w:sz w:val="20"/>
          <w:szCs w:val="20"/>
        </w:rPr>
        <w:t>9-01-04 - Ортопедическая обувь сложная на аппарат без утепленной подкладки (пара);</w:t>
      </w:r>
    </w:p>
    <w:p w:rsidR="003B3E28" w:rsidRPr="00E36D82" w:rsidRDefault="00055F31" w:rsidP="003A0723">
      <w:pPr>
        <w:pStyle w:val="afffffffffffff3"/>
        <w:ind w:firstLine="851"/>
        <w:jc w:val="both"/>
        <w:rPr>
          <w:sz w:val="20"/>
          <w:szCs w:val="20"/>
        </w:rPr>
      </w:pPr>
      <w:r w:rsidRPr="00E36D82">
        <w:rPr>
          <w:sz w:val="20"/>
          <w:szCs w:val="20"/>
        </w:rPr>
        <w:lastRenderedPageBreak/>
        <w:t>9-02-03</w:t>
      </w:r>
      <w:r w:rsidR="003B3E28" w:rsidRPr="00E36D82">
        <w:rPr>
          <w:sz w:val="20"/>
          <w:szCs w:val="20"/>
        </w:rPr>
        <w:t xml:space="preserve"> - Ортопедическая обувь сложная на аппарат на утепленной подкладке (пара);</w:t>
      </w:r>
    </w:p>
    <w:p w:rsidR="00055F31" w:rsidRPr="00E36D82" w:rsidRDefault="00055F31" w:rsidP="003A0723">
      <w:pPr>
        <w:pStyle w:val="afffffffffffff3"/>
        <w:ind w:firstLine="851"/>
        <w:jc w:val="both"/>
        <w:rPr>
          <w:sz w:val="20"/>
          <w:szCs w:val="20"/>
        </w:rPr>
      </w:pPr>
      <w:r w:rsidRPr="00E36D82">
        <w:rPr>
          <w:sz w:val="20"/>
          <w:szCs w:val="20"/>
        </w:rPr>
        <w:t>9-01-05</w:t>
      </w:r>
      <w:r w:rsidR="003B3E28" w:rsidRPr="00E36D82">
        <w:rPr>
          <w:sz w:val="20"/>
          <w:szCs w:val="20"/>
        </w:rPr>
        <w:t xml:space="preserve"> - Ортопедическая обувь сложная на аппарат и обувь на протез без утепленной подкладки (пара).</w:t>
      </w:r>
    </w:p>
    <w:p w:rsidR="00055F31" w:rsidRPr="003A0723" w:rsidRDefault="00055F31" w:rsidP="003A0723">
      <w:pPr>
        <w:pStyle w:val="afffffffffffff3"/>
        <w:ind w:firstLine="851"/>
        <w:jc w:val="both"/>
        <w:rPr>
          <w:sz w:val="20"/>
          <w:szCs w:val="20"/>
        </w:rPr>
      </w:pPr>
      <w:r w:rsidRPr="00E36D82">
        <w:rPr>
          <w:sz w:val="20"/>
          <w:szCs w:val="20"/>
        </w:rPr>
        <w:t>Номенклатурная классификация медицинских изделий по видам: 250230</w:t>
      </w:r>
      <w:r w:rsidR="003B3E28" w:rsidRPr="00E36D82">
        <w:rPr>
          <w:sz w:val="20"/>
          <w:szCs w:val="20"/>
        </w:rPr>
        <w:t xml:space="preserve"> Обувь ортопедическая, изготовленная индивидуально</w:t>
      </w:r>
      <w:r w:rsidRPr="00E36D82">
        <w:rPr>
          <w:sz w:val="20"/>
          <w:szCs w:val="20"/>
        </w:rPr>
        <w:t>.</w:t>
      </w:r>
    </w:p>
    <w:p w:rsidR="009931C6" w:rsidRPr="00DA1CFF" w:rsidRDefault="009931C6" w:rsidP="003A0723">
      <w:pPr>
        <w:keepNext/>
        <w:widowControl w:val="0"/>
        <w:spacing w:after="0"/>
        <w:ind w:right="-2"/>
        <w:contextualSpacing/>
        <w:rPr>
          <w:b/>
          <w:sz w:val="20"/>
          <w:szCs w:val="20"/>
        </w:rPr>
      </w:pPr>
    </w:p>
    <w:sectPr w:rsidR="009931C6" w:rsidRPr="00DA1CFF" w:rsidSect="00E13BD4">
      <w:footerReference w:type="default" r:id="rId10"/>
      <w:footerReference w:type="first" r:id="rId11"/>
      <w:type w:val="nextColumn"/>
      <w:pgSz w:w="11905" w:h="16837"/>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CE" w:rsidRDefault="00C116CE">
      <w:r>
        <w:separator/>
      </w:r>
    </w:p>
  </w:endnote>
  <w:endnote w:type="continuationSeparator" w:id="0">
    <w:p w:rsidR="00C116CE" w:rsidRDefault="00C1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6F" w:rsidRDefault="0092576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6F" w:rsidRDefault="0092576F">
    <w:pPr>
      <w:pStyle w:val="af"/>
      <w:jc w:val="center"/>
    </w:pPr>
  </w:p>
  <w:p w:rsidR="0092576F" w:rsidRDefault="0092576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CE" w:rsidRDefault="00C116CE">
      <w:r>
        <w:separator/>
      </w:r>
    </w:p>
  </w:footnote>
  <w:footnote w:type="continuationSeparator" w:id="0">
    <w:p w:rsidR="00C116CE" w:rsidRDefault="00C11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97B"/>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534"/>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FD"/>
    <w:rsid w:val="00055509"/>
    <w:rsid w:val="000557C1"/>
    <w:rsid w:val="0005592E"/>
    <w:rsid w:val="00055947"/>
    <w:rsid w:val="00055E11"/>
    <w:rsid w:val="00055F31"/>
    <w:rsid w:val="00056421"/>
    <w:rsid w:val="00056438"/>
    <w:rsid w:val="000565F4"/>
    <w:rsid w:val="00056604"/>
    <w:rsid w:val="000568C2"/>
    <w:rsid w:val="00057A70"/>
    <w:rsid w:val="00057DC3"/>
    <w:rsid w:val="00057F8E"/>
    <w:rsid w:val="000602FB"/>
    <w:rsid w:val="0006039D"/>
    <w:rsid w:val="00060434"/>
    <w:rsid w:val="00060490"/>
    <w:rsid w:val="000608F3"/>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3E0"/>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6EE"/>
    <w:rsid w:val="00084BD2"/>
    <w:rsid w:val="00084C67"/>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4B6D"/>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194"/>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158"/>
    <w:rsid w:val="000C26AB"/>
    <w:rsid w:val="000C27C4"/>
    <w:rsid w:val="000C27E6"/>
    <w:rsid w:val="000C29BE"/>
    <w:rsid w:val="000C2C57"/>
    <w:rsid w:val="000C2ED9"/>
    <w:rsid w:val="000C3277"/>
    <w:rsid w:val="000C3E4D"/>
    <w:rsid w:val="000C41D3"/>
    <w:rsid w:val="000C45A6"/>
    <w:rsid w:val="000C45CF"/>
    <w:rsid w:val="000C461C"/>
    <w:rsid w:val="000C47B6"/>
    <w:rsid w:val="000C4982"/>
    <w:rsid w:val="000C49AB"/>
    <w:rsid w:val="000C4A0A"/>
    <w:rsid w:val="000C4B8E"/>
    <w:rsid w:val="000C5511"/>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0C10"/>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64B"/>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1C2"/>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4C3"/>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1E0"/>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BC8"/>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709"/>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A"/>
    <w:rsid w:val="001434EE"/>
    <w:rsid w:val="00143550"/>
    <w:rsid w:val="001438A5"/>
    <w:rsid w:val="00143BDB"/>
    <w:rsid w:val="00143C87"/>
    <w:rsid w:val="001442CF"/>
    <w:rsid w:val="0014437C"/>
    <w:rsid w:val="00144462"/>
    <w:rsid w:val="0014466E"/>
    <w:rsid w:val="001448A4"/>
    <w:rsid w:val="001448D9"/>
    <w:rsid w:val="00144D9A"/>
    <w:rsid w:val="00145289"/>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0D0"/>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3E3"/>
    <w:rsid w:val="0017650D"/>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03F"/>
    <w:rsid w:val="001B3745"/>
    <w:rsid w:val="001B3956"/>
    <w:rsid w:val="001B3E91"/>
    <w:rsid w:val="001B3F90"/>
    <w:rsid w:val="001B46E2"/>
    <w:rsid w:val="001B4721"/>
    <w:rsid w:val="001B483A"/>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3E"/>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2D"/>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16"/>
    <w:rsid w:val="00215DC5"/>
    <w:rsid w:val="002167AD"/>
    <w:rsid w:val="00216990"/>
    <w:rsid w:val="00216A5F"/>
    <w:rsid w:val="00217132"/>
    <w:rsid w:val="0021741D"/>
    <w:rsid w:val="002176CB"/>
    <w:rsid w:val="00217704"/>
    <w:rsid w:val="00217A38"/>
    <w:rsid w:val="00217CD8"/>
    <w:rsid w:val="002200D4"/>
    <w:rsid w:val="0022017F"/>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2F04"/>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1E4"/>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5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6E7A"/>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6D"/>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82"/>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6AB"/>
    <w:rsid w:val="002C7AD8"/>
    <w:rsid w:val="002D0063"/>
    <w:rsid w:val="002D016F"/>
    <w:rsid w:val="002D0508"/>
    <w:rsid w:val="002D06EB"/>
    <w:rsid w:val="002D0CC0"/>
    <w:rsid w:val="002D0DC1"/>
    <w:rsid w:val="002D10A5"/>
    <w:rsid w:val="002D1258"/>
    <w:rsid w:val="002D1851"/>
    <w:rsid w:val="002D1910"/>
    <w:rsid w:val="002D19EF"/>
    <w:rsid w:val="002D2626"/>
    <w:rsid w:val="002D26EB"/>
    <w:rsid w:val="002D2766"/>
    <w:rsid w:val="002D2F21"/>
    <w:rsid w:val="002D2F5D"/>
    <w:rsid w:val="002D328A"/>
    <w:rsid w:val="002D364F"/>
    <w:rsid w:val="002D38F0"/>
    <w:rsid w:val="002D396B"/>
    <w:rsid w:val="002D3B84"/>
    <w:rsid w:val="002D3C6C"/>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3F68"/>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CBA"/>
    <w:rsid w:val="00307DF6"/>
    <w:rsid w:val="00307F11"/>
    <w:rsid w:val="00307F1D"/>
    <w:rsid w:val="0031016F"/>
    <w:rsid w:val="00310229"/>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721"/>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D76"/>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35F"/>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0ED8"/>
    <w:rsid w:val="00371237"/>
    <w:rsid w:val="003716D6"/>
    <w:rsid w:val="00372633"/>
    <w:rsid w:val="00372885"/>
    <w:rsid w:val="00372D8C"/>
    <w:rsid w:val="0037303D"/>
    <w:rsid w:val="003734DD"/>
    <w:rsid w:val="00373BDB"/>
    <w:rsid w:val="00373CDB"/>
    <w:rsid w:val="00373FEB"/>
    <w:rsid w:val="003740C5"/>
    <w:rsid w:val="003742DB"/>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388"/>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42B"/>
    <w:rsid w:val="003965E8"/>
    <w:rsid w:val="00396817"/>
    <w:rsid w:val="0039705B"/>
    <w:rsid w:val="003978E7"/>
    <w:rsid w:val="00397912"/>
    <w:rsid w:val="00397B84"/>
    <w:rsid w:val="00397BC9"/>
    <w:rsid w:val="00397D33"/>
    <w:rsid w:val="00397E09"/>
    <w:rsid w:val="00397EE9"/>
    <w:rsid w:val="00397F79"/>
    <w:rsid w:val="003A00EF"/>
    <w:rsid w:val="003A045C"/>
    <w:rsid w:val="003A0723"/>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E28"/>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9BF"/>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0B9D"/>
    <w:rsid w:val="003D1276"/>
    <w:rsid w:val="003D145F"/>
    <w:rsid w:val="003D1714"/>
    <w:rsid w:val="003D20F0"/>
    <w:rsid w:val="003D2958"/>
    <w:rsid w:val="003D2CD0"/>
    <w:rsid w:val="003D2E9B"/>
    <w:rsid w:val="003D2F6D"/>
    <w:rsid w:val="003D31EF"/>
    <w:rsid w:val="003D3337"/>
    <w:rsid w:val="003D33D3"/>
    <w:rsid w:val="003D34BB"/>
    <w:rsid w:val="003D43BF"/>
    <w:rsid w:val="003D4449"/>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62"/>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0FD1"/>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9A"/>
    <w:rsid w:val="00421DD9"/>
    <w:rsid w:val="00421F6C"/>
    <w:rsid w:val="0042211A"/>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39"/>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2E"/>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AE4"/>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0D2"/>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D0B"/>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02"/>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A07"/>
    <w:rsid w:val="004B6E11"/>
    <w:rsid w:val="004B6EF2"/>
    <w:rsid w:val="004B7051"/>
    <w:rsid w:val="004B71AA"/>
    <w:rsid w:val="004B71B3"/>
    <w:rsid w:val="004B72C3"/>
    <w:rsid w:val="004B771C"/>
    <w:rsid w:val="004B7893"/>
    <w:rsid w:val="004C0763"/>
    <w:rsid w:val="004C08B8"/>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125"/>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04A"/>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9C"/>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1B"/>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30B"/>
    <w:rsid w:val="0054071A"/>
    <w:rsid w:val="00540838"/>
    <w:rsid w:val="00540982"/>
    <w:rsid w:val="00540B92"/>
    <w:rsid w:val="00540FB7"/>
    <w:rsid w:val="005413C9"/>
    <w:rsid w:val="00541922"/>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DED"/>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B7B"/>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64F"/>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3E"/>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CAF"/>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444"/>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221"/>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7BD"/>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F59"/>
    <w:rsid w:val="00612FE6"/>
    <w:rsid w:val="0061337A"/>
    <w:rsid w:val="006134AA"/>
    <w:rsid w:val="00614336"/>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2FF8"/>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224"/>
    <w:rsid w:val="006703CB"/>
    <w:rsid w:val="00670664"/>
    <w:rsid w:val="0067096C"/>
    <w:rsid w:val="00670D66"/>
    <w:rsid w:val="00670E3C"/>
    <w:rsid w:val="00670FD6"/>
    <w:rsid w:val="00671556"/>
    <w:rsid w:val="00671856"/>
    <w:rsid w:val="006718CB"/>
    <w:rsid w:val="006718D4"/>
    <w:rsid w:val="00671E85"/>
    <w:rsid w:val="00672112"/>
    <w:rsid w:val="00672206"/>
    <w:rsid w:val="006725F9"/>
    <w:rsid w:val="00672FAA"/>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39C"/>
    <w:rsid w:val="00682559"/>
    <w:rsid w:val="00682694"/>
    <w:rsid w:val="0068274D"/>
    <w:rsid w:val="00682DB1"/>
    <w:rsid w:val="006838A3"/>
    <w:rsid w:val="006839B4"/>
    <w:rsid w:val="00683AB9"/>
    <w:rsid w:val="00683EC2"/>
    <w:rsid w:val="0068445F"/>
    <w:rsid w:val="006845C3"/>
    <w:rsid w:val="00684657"/>
    <w:rsid w:val="006848ED"/>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2D9D"/>
    <w:rsid w:val="00692DB2"/>
    <w:rsid w:val="006930E7"/>
    <w:rsid w:val="006931ED"/>
    <w:rsid w:val="006939F8"/>
    <w:rsid w:val="00693EC4"/>
    <w:rsid w:val="00694433"/>
    <w:rsid w:val="006948A5"/>
    <w:rsid w:val="00694EE8"/>
    <w:rsid w:val="00694FC3"/>
    <w:rsid w:val="00695277"/>
    <w:rsid w:val="006953B3"/>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1E1"/>
    <w:rsid w:val="006B44E6"/>
    <w:rsid w:val="006B45EA"/>
    <w:rsid w:val="006B46DD"/>
    <w:rsid w:val="006B4BCF"/>
    <w:rsid w:val="006B4CA4"/>
    <w:rsid w:val="006B4DF1"/>
    <w:rsid w:val="006B4F08"/>
    <w:rsid w:val="006B4F67"/>
    <w:rsid w:val="006B4FAA"/>
    <w:rsid w:val="006B534E"/>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05"/>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6F69"/>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222"/>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C8"/>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C07"/>
    <w:rsid w:val="007D0D82"/>
    <w:rsid w:val="007D0E5C"/>
    <w:rsid w:val="007D0F3E"/>
    <w:rsid w:val="007D1097"/>
    <w:rsid w:val="007D16ED"/>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81C"/>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5D5"/>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AE2"/>
    <w:rsid w:val="00806BDE"/>
    <w:rsid w:val="00806D23"/>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2CC9"/>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6D3C"/>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39"/>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B5"/>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0BF"/>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00C"/>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8E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478"/>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1B"/>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E89"/>
    <w:rsid w:val="00910F14"/>
    <w:rsid w:val="0091106F"/>
    <w:rsid w:val="0091110A"/>
    <w:rsid w:val="00911165"/>
    <w:rsid w:val="009112B8"/>
    <w:rsid w:val="009120B1"/>
    <w:rsid w:val="009126DC"/>
    <w:rsid w:val="00912737"/>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C4C"/>
    <w:rsid w:val="00916DDB"/>
    <w:rsid w:val="00916EE7"/>
    <w:rsid w:val="00917271"/>
    <w:rsid w:val="00917888"/>
    <w:rsid w:val="00917CB0"/>
    <w:rsid w:val="00917D5A"/>
    <w:rsid w:val="00920293"/>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6F"/>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6E"/>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26"/>
    <w:rsid w:val="00967A7A"/>
    <w:rsid w:val="00967D89"/>
    <w:rsid w:val="009700C7"/>
    <w:rsid w:val="009702C7"/>
    <w:rsid w:val="0097051D"/>
    <w:rsid w:val="0097059F"/>
    <w:rsid w:val="00970738"/>
    <w:rsid w:val="00970947"/>
    <w:rsid w:val="00970C9D"/>
    <w:rsid w:val="0097102B"/>
    <w:rsid w:val="00971219"/>
    <w:rsid w:val="009712A8"/>
    <w:rsid w:val="00971684"/>
    <w:rsid w:val="009717BD"/>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4B"/>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17E"/>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BB9"/>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1E09"/>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6C94"/>
    <w:rsid w:val="00A073F3"/>
    <w:rsid w:val="00A07B44"/>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71"/>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3E3"/>
    <w:rsid w:val="00A27965"/>
    <w:rsid w:val="00A27B53"/>
    <w:rsid w:val="00A27B58"/>
    <w:rsid w:val="00A27CB4"/>
    <w:rsid w:val="00A27D7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0A9"/>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9"/>
    <w:rsid w:val="00A5034C"/>
    <w:rsid w:val="00A503B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2E7"/>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0AD"/>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5D"/>
    <w:rsid w:val="00AA58F9"/>
    <w:rsid w:val="00AA5A8B"/>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2B18"/>
    <w:rsid w:val="00AB3F51"/>
    <w:rsid w:val="00AB431D"/>
    <w:rsid w:val="00AB43D8"/>
    <w:rsid w:val="00AB4490"/>
    <w:rsid w:val="00AB48F4"/>
    <w:rsid w:val="00AB49E6"/>
    <w:rsid w:val="00AB4E22"/>
    <w:rsid w:val="00AB53B7"/>
    <w:rsid w:val="00AB5583"/>
    <w:rsid w:val="00AB5ED5"/>
    <w:rsid w:val="00AB6219"/>
    <w:rsid w:val="00AB6470"/>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987"/>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6DED"/>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8CD"/>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037"/>
    <w:rsid w:val="00B524A5"/>
    <w:rsid w:val="00B52794"/>
    <w:rsid w:val="00B5281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36F"/>
    <w:rsid w:val="00B5665A"/>
    <w:rsid w:val="00B56754"/>
    <w:rsid w:val="00B572BE"/>
    <w:rsid w:val="00B57704"/>
    <w:rsid w:val="00B57809"/>
    <w:rsid w:val="00B600A8"/>
    <w:rsid w:val="00B60435"/>
    <w:rsid w:val="00B60458"/>
    <w:rsid w:val="00B60966"/>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982"/>
    <w:rsid w:val="00B77AC3"/>
    <w:rsid w:val="00B77EBA"/>
    <w:rsid w:val="00B77F4D"/>
    <w:rsid w:val="00B77FF3"/>
    <w:rsid w:val="00B801D8"/>
    <w:rsid w:val="00B8062D"/>
    <w:rsid w:val="00B8069B"/>
    <w:rsid w:val="00B806A5"/>
    <w:rsid w:val="00B806EF"/>
    <w:rsid w:val="00B8080D"/>
    <w:rsid w:val="00B809FB"/>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0"/>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C7302"/>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A7A"/>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6CE"/>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B6F"/>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165"/>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4A2D"/>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012"/>
    <w:rsid w:val="00C46129"/>
    <w:rsid w:val="00C46460"/>
    <w:rsid w:val="00C464BE"/>
    <w:rsid w:val="00C4658A"/>
    <w:rsid w:val="00C465C2"/>
    <w:rsid w:val="00C468EE"/>
    <w:rsid w:val="00C46BD4"/>
    <w:rsid w:val="00C46C07"/>
    <w:rsid w:val="00C46F7E"/>
    <w:rsid w:val="00C46F90"/>
    <w:rsid w:val="00C47498"/>
    <w:rsid w:val="00C476BC"/>
    <w:rsid w:val="00C47B18"/>
    <w:rsid w:val="00C47B7A"/>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893"/>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2AA"/>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487"/>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234"/>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68D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2E9A"/>
    <w:rsid w:val="00D53052"/>
    <w:rsid w:val="00D53AA7"/>
    <w:rsid w:val="00D54530"/>
    <w:rsid w:val="00D54537"/>
    <w:rsid w:val="00D546B3"/>
    <w:rsid w:val="00D54BB4"/>
    <w:rsid w:val="00D54C66"/>
    <w:rsid w:val="00D54D64"/>
    <w:rsid w:val="00D54EFF"/>
    <w:rsid w:val="00D54FA5"/>
    <w:rsid w:val="00D55678"/>
    <w:rsid w:val="00D55B8A"/>
    <w:rsid w:val="00D56143"/>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56B"/>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2C4"/>
    <w:rsid w:val="00DA0660"/>
    <w:rsid w:val="00DA080A"/>
    <w:rsid w:val="00DA0BAC"/>
    <w:rsid w:val="00DA0E71"/>
    <w:rsid w:val="00DA0FD3"/>
    <w:rsid w:val="00DA15C7"/>
    <w:rsid w:val="00DA1635"/>
    <w:rsid w:val="00DA1659"/>
    <w:rsid w:val="00DA1774"/>
    <w:rsid w:val="00DA1CFF"/>
    <w:rsid w:val="00DA1E58"/>
    <w:rsid w:val="00DA2030"/>
    <w:rsid w:val="00DA2497"/>
    <w:rsid w:val="00DA251A"/>
    <w:rsid w:val="00DA2623"/>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5D4"/>
    <w:rsid w:val="00DB0756"/>
    <w:rsid w:val="00DB094F"/>
    <w:rsid w:val="00DB0A8C"/>
    <w:rsid w:val="00DB0CFD"/>
    <w:rsid w:val="00DB0D03"/>
    <w:rsid w:val="00DB10C4"/>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23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6EC0"/>
    <w:rsid w:val="00DC787B"/>
    <w:rsid w:val="00DC78D9"/>
    <w:rsid w:val="00DC7972"/>
    <w:rsid w:val="00DC7A96"/>
    <w:rsid w:val="00DC7B8C"/>
    <w:rsid w:val="00DC7D58"/>
    <w:rsid w:val="00DD0378"/>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52"/>
    <w:rsid w:val="00DE2AE9"/>
    <w:rsid w:val="00DE2ECA"/>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227"/>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85"/>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BD4"/>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23C"/>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195"/>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2"/>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6F"/>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0A0"/>
    <w:rsid w:val="00E821FA"/>
    <w:rsid w:val="00E828B6"/>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97A"/>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0F"/>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367"/>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1AC0"/>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5D"/>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789"/>
    <w:rsid w:val="00F33A94"/>
    <w:rsid w:val="00F33B60"/>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2EF9"/>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47A7C"/>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26E"/>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A7"/>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41A"/>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4D64"/>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6D4"/>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5"/>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2FC2"/>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0FC"/>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6F39"/>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59"/>
    <w:rsid w:val="00FD4FCD"/>
    <w:rsid w:val="00FD565F"/>
    <w:rsid w:val="00FD5C98"/>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760"/>
    <w:rsid w:val="00FE19F3"/>
    <w:rsid w:val="00FE1ADF"/>
    <w:rsid w:val="00FE1FE2"/>
    <w:rsid w:val="00FE2145"/>
    <w:rsid w:val="00FE2664"/>
    <w:rsid w:val="00FE2CA5"/>
    <w:rsid w:val="00FE2E0B"/>
    <w:rsid w:val="00FE2E15"/>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 w:type="paragraph" w:customStyle="1" w:styleId="103">
    <w:name w:val="Обычный10"/>
    <w:qFormat/>
    <w:rsid w:val="0057664F"/>
    <w:pPr>
      <w:widowControl w:val="0"/>
      <w:suppressAutoHyphens/>
      <w:spacing w:before="100" w:after="100"/>
    </w:pPr>
    <w:rPr>
      <w:rFonts w:eastAsia="Arial"/>
      <w:sz w:val="24"/>
      <w:lang w:eastAsia="ar-SA"/>
    </w:rPr>
  </w:style>
  <w:style w:type="paragraph" w:customStyle="1" w:styleId="3fff6">
    <w:name w:val="Без интервала3"/>
    <w:rsid w:val="00D368DA"/>
    <w:pPr>
      <w:suppressAutoHyphens/>
      <w:spacing w:line="100" w:lineRule="atLeast"/>
    </w:pPr>
    <w:rPr>
      <w:rFonts w:eastAsia="Arial" w:cs="Mangal"/>
      <w:kern w:val="1"/>
      <w:sz w:val="28"/>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 w:type="paragraph" w:customStyle="1" w:styleId="103">
    <w:name w:val="Обычный10"/>
    <w:qFormat/>
    <w:rsid w:val="0057664F"/>
    <w:pPr>
      <w:widowControl w:val="0"/>
      <w:suppressAutoHyphens/>
      <w:spacing w:before="100" w:after="100"/>
    </w:pPr>
    <w:rPr>
      <w:rFonts w:eastAsia="Arial"/>
      <w:sz w:val="24"/>
      <w:lang w:eastAsia="ar-SA"/>
    </w:rPr>
  </w:style>
  <w:style w:type="paragraph" w:customStyle="1" w:styleId="3fff6">
    <w:name w:val="Без интервала3"/>
    <w:rsid w:val="00D368DA"/>
    <w:pPr>
      <w:suppressAutoHyphens/>
      <w:spacing w:line="100" w:lineRule="atLeast"/>
    </w:pPr>
    <w:rPr>
      <w:rFonts w:eastAsia="Arial" w:cs="Mangal"/>
      <w:kern w:val="1"/>
      <w:sz w:val="28"/>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472404770">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orma-odezhda.ru/encyclopedia/termoelastoplast-te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B077-5DCB-468D-BC4C-12D80B80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12868</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YULIA_I</cp:lastModifiedBy>
  <cp:revision>85</cp:revision>
  <cp:lastPrinted>2021-09-24T04:17:00Z</cp:lastPrinted>
  <dcterms:created xsi:type="dcterms:W3CDTF">2021-09-23T11:04:00Z</dcterms:created>
  <dcterms:modified xsi:type="dcterms:W3CDTF">2021-09-30T11:51:00Z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