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0A" w:rsidRPr="0082423A" w:rsidRDefault="002A420A" w:rsidP="002A420A">
      <w:pPr>
        <w:keepNext/>
        <w:tabs>
          <w:tab w:val="left" w:pos="0"/>
        </w:tabs>
      </w:pPr>
      <w:r>
        <w:rPr>
          <w:b/>
        </w:rPr>
        <w:t>ТЗ</w:t>
      </w:r>
      <w:r w:rsidRPr="0082423A">
        <w:rPr>
          <w:b/>
        </w:rPr>
        <w:t>:</w:t>
      </w:r>
      <w:r w:rsidRPr="0082423A">
        <w:t xml:space="preserve"> </w:t>
      </w:r>
      <w:r w:rsidRPr="000572ED">
        <w:rPr>
          <w:b/>
        </w:rPr>
        <w:fldChar w:fldCharType="begin">
          <w:ffData>
            <w:name w:val=""/>
            <w:enabled/>
            <w:calcOnExit w:val="0"/>
            <w:textInput>
              <w:default w:val="Поставка инвалидам катетеров для самокатетеризации лубрицированных"/>
            </w:textInput>
          </w:ffData>
        </w:fldChar>
      </w:r>
      <w:r w:rsidRPr="000572ED">
        <w:rPr>
          <w:b/>
        </w:rPr>
        <w:instrText xml:space="preserve"> FORMTEXT </w:instrText>
      </w:r>
      <w:r w:rsidRPr="000572ED">
        <w:rPr>
          <w:b/>
        </w:rPr>
      </w:r>
      <w:r w:rsidRPr="000572ED">
        <w:rPr>
          <w:b/>
        </w:rPr>
        <w:fldChar w:fldCharType="separate"/>
      </w:r>
      <w:r w:rsidRPr="000572ED">
        <w:rPr>
          <w:b/>
          <w:noProof/>
        </w:rPr>
        <w:t>Поставка инвалидам катетеров для самокатетеризации лубрицированных</w:t>
      </w:r>
      <w:r w:rsidRPr="000572ED">
        <w:rPr>
          <w:b/>
        </w:rPr>
        <w:fldChar w:fldCharType="end"/>
      </w:r>
    </w:p>
    <w:p w:rsidR="002A420A" w:rsidRDefault="002A420A" w:rsidP="002A420A">
      <w:pPr>
        <w:keepNext/>
        <w:tabs>
          <w:tab w:val="left" w:pos="0"/>
        </w:tabs>
        <w:ind w:right="-1"/>
      </w:pPr>
    </w:p>
    <w:p w:rsidR="002A420A" w:rsidRPr="0082423A" w:rsidRDefault="002A420A" w:rsidP="002A420A">
      <w:pPr>
        <w:keepNext/>
        <w:tabs>
          <w:tab w:val="left" w:pos="0"/>
        </w:tabs>
        <w:ind w:right="-1"/>
      </w:pPr>
      <w:r>
        <w:t xml:space="preserve">1. </w:t>
      </w:r>
      <w:r w:rsidRPr="0082423A">
        <w:t>Требования к условиям поставки:</w:t>
      </w:r>
    </w:p>
    <w:p w:rsidR="002A420A" w:rsidRPr="0082423A" w:rsidRDefault="002A420A" w:rsidP="002A420A">
      <w:pPr>
        <w:keepNext/>
        <w:tabs>
          <w:tab w:val="left" w:pos="0"/>
        </w:tabs>
      </w:pPr>
      <w:r w:rsidRPr="0082423A">
        <w:t>1.1. Весь товар необходимого вида.</w:t>
      </w:r>
    </w:p>
    <w:p w:rsidR="002A420A" w:rsidRPr="0082423A" w:rsidRDefault="002A420A" w:rsidP="002A420A">
      <w:pPr>
        <w:keepNext/>
        <w:tabs>
          <w:tab w:val="left" w:pos="0"/>
          <w:tab w:val="left" w:pos="1080"/>
        </w:tabs>
      </w:pPr>
      <w:r w:rsidRPr="0082423A">
        <w:t xml:space="preserve">1.2. Весь </w:t>
      </w:r>
      <w:proofErr w:type="gramStart"/>
      <w:r w:rsidRPr="0082423A">
        <w:t>товар  новый</w:t>
      </w:r>
      <w:proofErr w:type="gramEnd"/>
      <w:r w:rsidRPr="0082423A">
        <w:t>, ранее не бывший в эксплуатации.</w:t>
      </w:r>
    </w:p>
    <w:p w:rsidR="002A420A" w:rsidRPr="0082423A" w:rsidRDefault="002A420A" w:rsidP="002A420A">
      <w:pPr>
        <w:keepNext/>
        <w:tabs>
          <w:tab w:val="left" w:pos="0"/>
          <w:tab w:val="left" w:pos="1080"/>
        </w:tabs>
      </w:pPr>
      <w:r w:rsidRPr="0082423A">
        <w:t xml:space="preserve">1.3.  Качество, маркировка и </w:t>
      </w:r>
      <w:proofErr w:type="gramStart"/>
      <w:r w:rsidRPr="0082423A">
        <w:t>комплектность  поставляемого</w:t>
      </w:r>
      <w:proofErr w:type="gramEnd"/>
      <w:r w:rsidRPr="0082423A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2A420A" w:rsidRPr="0082423A" w:rsidRDefault="002A420A" w:rsidP="002A420A">
      <w:pPr>
        <w:keepNext/>
        <w:tabs>
          <w:tab w:val="left" w:pos="0"/>
        </w:tabs>
      </w:pPr>
      <w:r w:rsidRPr="0082423A">
        <w:t xml:space="preserve">1.4. </w:t>
      </w:r>
      <w:proofErr w:type="gramStart"/>
      <w:r w:rsidRPr="0082423A">
        <w:t>Товар  изготовлен</w:t>
      </w:r>
      <w:proofErr w:type="gramEnd"/>
      <w:r w:rsidRPr="0082423A">
        <w:t xml:space="preserve">  промышленным способом.</w:t>
      </w:r>
    </w:p>
    <w:p w:rsidR="002A420A" w:rsidRPr="0082423A" w:rsidRDefault="002A420A" w:rsidP="002A420A">
      <w:pPr>
        <w:keepNext/>
        <w:tabs>
          <w:tab w:val="left" w:pos="0"/>
        </w:tabs>
      </w:pPr>
      <w:r>
        <w:t xml:space="preserve">2. </w:t>
      </w:r>
      <w:r w:rsidRPr="0082423A">
        <w:t xml:space="preserve">Требования к документам, подтверждающим соответствие </w:t>
      </w:r>
      <w:proofErr w:type="gramStart"/>
      <w:r w:rsidRPr="0082423A">
        <w:t>товара  установленным</w:t>
      </w:r>
      <w:proofErr w:type="gramEnd"/>
      <w:r w:rsidRPr="0082423A">
        <w:t xml:space="preserve"> требованиям:</w:t>
      </w:r>
    </w:p>
    <w:p w:rsidR="002A420A" w:rsidRPr="0082423A" w:rsidRDefault="002A420A" w:rsidP="002A420A">
      <w:pPr>
        <w:keepNext/>
        <w:tabs>
          <w:tab w:val="left" w:pos="0"/>
        </w:tabs>
      </w:pPr>
      <w:r w:rsidRPr="0082423A">
        <w:t xml:space="preserve">        - соответствие ГОСТам, другим стандартам, принятым в данной области;</w:t>
      </w:r>
    </w:p>
    <w:p w:rsidR="002A420A" w:rsidRPr="0082423A" w:rsidRDefault="002A420A" w:rsidP="002A420A">
      <w:pPr>
        <w:keepNext/>
        <w:tabs>
          <w:tab w:val="left" w:pos="0"/>
        </w:tabs>
      </w:pPr>
      <w:r w:rsidRPr="0082423A">
        <w:t>3.  Документы, передаваемые вместе с товаром:</w:t>
      </w:r>
    </w:p>
    <w:p w:rsidR="002A420A" w:rsidRPr="0082423A" w:rsidRDefault="002A420A" w:rsidP="002A420A">
      <w:pPr>
        <w:keepNext/>
        <w:tabs>
          <w:tab w:val="left" w:pos="0"/>
        </w:tabs>
      </w:pPr>
      <w:r w:rsidRPr="0082423A">
        <w:t>- инструкция по применению.</w:t>
      </w:r>
    </w:p>
    <w:p w:rsidR="002A420A" w:rsidRPr="0082423A" w:rsidRDefault="002A420A" w:rsidP="002A420A">
      <w:pPr>
        <w:keepNext/>
        <w:tabs>
          <w:tab w:val="left" w:pos="0"/>
        </w:tabs>
        <w:autoSpaceDE w:val="0"/>
        <w:autoSpaceDN w:val="0"/>
        <w:adjustRightInd w:val="0"/>
      </w:pPr>
      <w:r w:rsidRPr="0082423A">
        <w:t xml:space="preserve">4. Требования </w:t>
      </w:r>
      <w:proofErr w:type="gramStart"/>
      <w:r w:rsidRPr="0082423A">
        <w:t>к  количеству</w:t>
      </w:r>
      <w:proofErr w:type="gramEnd"/>
      <w:r w:rsidRPr="0082423A">
        <w:t xml:space="preserve"> поставляемого Товара</w:t>
      </w:r>
      <w:r w:rsidRPr="0082423A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24 0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24 000 шт.</w:t>
      </w:r>
      <w:r>
        <w:fldChar w:fldCharType="end"/>
      </w:r>
    </w:p>
    <w:p w:rsidR="002A420A" w:rsidRPr="0082423A" w:rsidRDefault="002A420A" w:rsidP="002A420A">
      <w:pPr>
        <w:keepNext/>
        <w:tabs>
          <w:tab w:val="left" w:pos="0"/>
        </w:tabs>
        <w:autoSpaceDE w:val="0"/>
        <w:autoSpaceDN w:val="0"/>
        <w:adjustRightInd w:val="0"/>
      </w:pPr>
      <w:r w:rsidRPr="0082423A">
        <w:t>5. Условия передачи определяются Заказчиком.</w:t>
      </w:r>
    </w:p>
    <w:p w:rsidR="002A420A" w:rsidRPr="00557099" w:rsidRDefault="002A420A" w:rsidP="002A420A">
      <w:pPr>
        <w:keepNext/>
        <w:autoSpaceDE w:val="0"/>
        <w:ind w:firstLine="709"/>
        <w:jc w:val="both"/>
        <w:rPr>
          <w:b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37"/>
        <w:gridCol w:w="1451"/>
      </w:tblGrid>
      <w:tr w:rsidR="002A420A" w:rsidRPr="00E53EA6" w:rsidTr="00811A64">
        <w:trPr>
          <w:trHeight w:val="5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A420A" w:rsidRPr="00E53EA6" w:rsidRDefault="002A420A" w:rsidP="00811A64">
            <w:pPr>
              <w:keepNext/>
              <w:suppressAutoHyphens/>
              <w:jc w:val="center"/>
              <w:rPr>
                <w:b/>
              </w:rPr>
            </w:pPr>
            <w:r w:rsidRPr="00E53EA6">
              <w:rPr>
                <w:b/>
              </w:rPr>
              <w:lastRenderedPageBreak/>
              <w:t>Наименование товара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2A420A" w:rsidRPr="00E53EA6" w:rsidRDefault="002A420A" w:rsidP="00811A64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E53EA6">
              <w:rPr>
                <w:b/>
                <w:lang w:eastAsia="ar-SA"/>
              </w:rPr>
              <w:t>Характеристики товара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A420A" w:rsidRPr="00E53EA6" w:rsidRDefault="002A420A" w:rsidP="00811A64">
            <w:pPr>
              <w:keepNext/>
              <w:suppressAutoHyphens/>
              <w:jc w:val="center"/>
              <w:rPr>
                <w:b/>
              </w:rPr>
            </w:pPr>
            <w:r w:rsidRPr="00E53EA6">
              <w:rPr>
                <w:b/>
              </w:rPr>
              <w:t>Количество товара, штук</w:t>
            </w:r>
          </w:p>
        </w:tc>
      </w:tr>
      <w:tr w:rsidR="002A420A" w:rsidRPr="00E53EA6" w:rsidTr="00811A64">
        <w:trPr>
          <w:trHeight w:val="562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20A" w:rsidRPr="00485C5D" w:rsidRDefault="002A420A" w:rsidP="00811A64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485C5D">
              <w:rPr>
                <w:b/>
              </w:rPr>
              <w:t xml:space="preserve">01.28.21.01.20  </w:t>
            </w:r>
          </w:p>
          <w:p w:rsidR="002A420A" w:rsidRPr="00485C5D" w:rsidRDefault="002A420A" w:rsidP="00811A64">
            <w:pPr>
              <w:keepNext/>
              <w:keepLines/>
              <w:shd w:val="clear" w:color="auto" w:fill="FFFFFF"/>
              <w:jc w:val="center"/>
            </w:pPr>
            <w:r w:rsidRPr="00485C5D">
              <w:rPr>
                <w:b/>
              </w:rPr>
              <w:t xml:space="preserve">Катетер для </w:t>
            </w:r>
            <w:proofErr w:type="spellStart"/>
            <w:r w:rsidRPr="00485C5D">
              <w:rPr>
                <w:b/>
              </w:rPr>
              <w:t>самокатетеризации</w:t>
            </w:r>
            <w:proofErr w:type="spellEnd"/>
            <w:r w:rsidRPr="00485C5D">
              <w:rPr>
                <w:b/>
              </w:rPr>
              <w:t xml:space="preserve"> </w:t>
            </w:r>
            <w:proofErr w:type="spellStart"/>
            <w:r w:rsidRPr="00485C5D">
              <w:rPr>
                <w:b/>
              </w:rPr>
              <w:t>лубрицированный</w:t>
            </w:r>
            <w:proofErr w:type="spellEnd"/>
          </w:p>
          <w:p w:rsidR="002A420A" w:rsidRPr="00E53EA6" w:rsidRDefault="002A420A" w:rsidP="00811A64">
            <w:pPr>
              <w:keepNext/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637" w:type="dxa"/>
            <w:shd w:val="clear" w:color="auto" w:fill="auto"/>
          </w:tcPr>
          <w:p w:rsidR="002A420A" w:rsidRPr="0033052E" w:rsidRDefault="002A420A" w:rsidP="00811A64">
            <w:pPr>
              <w:keepNext/>
              <w:keepLines/>
              <w:jc w:val="both"/>
              <w:rPr>
                <w:b/>
                <w:u w:val="single"/>
              </w:rPr>
            </w:pPr>
            <w:r w:rsidRPr="0033052E">
              <w:rPr>
                <w:kern w:val="1"/>
              </w:rPr>
              <w:t xml:space="preserve">Катетеры для </w:t>
            </w:r>
            <w:proofErr w:type="spellStart"/>
            <w:r w:rsidRPr="0033052E">
              <w:rPr>
                <w:kern w:val="1"/>
              </w:rPr>
              <w:t>самокатетеризации</w:t>
            </w:r>
            <w:proofErr w:type="spellEnd"/>
            <w:r w:rsidRPr="0033052E">
              <w:rPr>
                <w:kern w:val="1"/>
              </w:rPr>
              <w:t xml:space="preserve"> </w:t>
            </w:r>
            <w:proofErr w:type="spellStart"/>
            <w:r w:rsidRPr="0033052E">
              <w:rPr>
                <w:kern w:val="1"/>
              </w:rPr>
              <w:t>лубрицированные</w:t>
            </w:r>
            <w:proofErr w:type="spellEnd"/>
            <w:r w:rsidRPr="0033052E">
              <w:rPr>
                <w:kern w:val="1"/>
              </w:rPr>
      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      </w:r>
            <w:proofErr w:type="spellStart"/>
            <w:r w:rsidRPr="0033052E">
              <w:rPr>
                <w:kern w:val="1"/>
              </w:rPr>
              <w:t>самокатетеризации</w:t>
            </w:r>
            <w:proofErr w:type="spellEnd"/>
            <w:r w:rsidRPr="0033052E">
              <w:rPr>
                <w:kern w:val="1"/>
              </w:rPr>
              <w:t xml:space="preserve"> в </w:t>
            </w:r>
            <w:proofErr w:type="gramStart"/>
            <w:r w:rsidRPr="0033052E">
              <w:rPr>
                <w:kern w:val="1"/>
              </w:rPr>
              <w:t>стационарных  и</w:t>
            </w:r>
            <w:proofErr w:type="gramEnd"/>
            <w:r w:rsidRPr="0033052E">
              <w:rPr>
                <w:kern w:val="1"/>
              </w:rPr>
              <w:t xml:space="preserve"> домашних условиях.</w:t>
            </w:r>
            <w:r w:rsidRPr="0033052E">
              <w:rPr>
                <w:b/>
                <w:u w:val="single"/>
              </w:rPr>
              <w:t xml:space="preserve">                                       </w:t>
            </w:r>
          </w:p>
          <w:p w:rsidR="002A420A" w:rsidRPr="0033052E" w:rsidRDefault="002A420A" w:rsidP="00811A64">
            <w:pPr>
              <w:keepNext/>
              <w:keepLines/>
              <w:jc w:val="both"/>
            </w:pPr>
            <w:r w:rsidRPr="0033052E">
              <w:t xml:space="preserve">Катетеры </w:t>
            </w:r>
            <w:proofErr w:type="spellStart"/>
            <w:r w:rsidRPr="0033052E">
              <w:t>лубрицированные</w:t>
            </w:r>
            <w:proofErr w:type="spellEnd"/>
            <w:r w:rsidRPr="0033052E">
              <w:t xml:space="preserve"> для периодической </w:t>
            </w:r>
            <w:proofErr w:type="spellStart"/>
            <w:r w:rsidRPr="0033052E">
              <w:t>самокатетеризации</w:t>
            </w:r>
            <w:proofErr w:type="spellEnd"/>
            <w:r w:rsidRPr="0033052E">
              <w:t xml:space="preserve">, изготовлены из силикона, поливинилхлорида </w:t>
            </w:r>
            <w:proofErr w:type="gramStart"/>
            <w:r w:rsidRPr="0033052E">
              <w:t>или  полиуретана</w:t>
            </w:r>
            <w:proofErr w:type="gramEnd"/>
            <w:r w:rsidRPr="0033052E">
              <w:t xml:space="preserve">, покрытые снаружи </w:t>
            </w:r>
            <w:proofErr w:type="spellStart"/>
            <w:r w:rsidRPr="0033052E">
              <w:t>лубрикантом</w:t>
            </w:r>
            <w:proofErr w:type="spellEnd"/>
            <w:r w:rsidRPr="0033052E">
              <w:t>, требующим/не требующим активизации водой</w:t>
            </w:r>
            <w:r w:rsidRPr="0033052E">
              <w:rPr>
                <w:bCs/>
              </w:rPr>
              <w:t xml:space="preserve">: мужские, женские, детские. </w:t>
            </w:r>
            <w:r w:rsidRPr="0033052E">
              <w:t xml:space="preserve"> Материал </w:t>
            </w:r>
            <w:proofErr w:type="spellStart"/>
            <w:proofErr w:type="gramStart"/>
            <w:r w:rsidRPr="0033052E">
              <w:t>лубриканта</w:t>
            </w:r>
            <w:proofErr w:type="spellEnd"/>
            <w:r w:rsidRPr="0033052E">
              <w:t xml:space="preserve">  образует</w:t>
            </w:r>
            <w:proofErr w:type="gramEnd"/>
            <w:r w:rsidRPr="0033052E">
              <w:t xml:space="preserve"> гладкий, плотный и влажный верхний слой,  равномерная толщина покрытия по всей длине трубки, прочная фиксация </w:t>
            </w:r>
            <w:proofErr w:type="spellStart"/>
            <w:r w:rsidRPr="0033052E">
              <w:t>лубриканта</w:t>
            </w:r>
            <w:proofErr w:type="spellEnd"/>
            <w:r w:rsidRPr="0033052E">
              <w:t xml:space="preserve"> на поверхности дренажной трубки, покрытие не стирается при введении и извлечении катетера, а также при проведении по нему (протирке) пальцами или мягким материалом. </w:t>
            </w:r>
          </w:p>
          <w:p w:rsidR="002A420A" w:rsidRPr="0033052E" w:rsidRDefault="002A420A" w:rsidP="00811A64">
            <w:pPr>
              <w:keepNext/>
              <w:keepLines/>
              <w:jc w:val="both"/>
            </w:pPr>
            <w:proofErr w:type="spellStart"/>
            <w:r w:rsidRPr="0033052E">
              <w:t>Лубрикант</w:t>
            </w:r>
            <w:proofErr w:type="spellEnd"/>
            <w:r w:rsidRPr="0033052E">
              <w:t xml:space="preserve"> полностью покрывает поверхность катетера, включая дренажные отверстия. </w:t>
            </w:r>
          </w:p>
          <w:p w:rsidR="002A420A" w:rsidRPr="0033052E" w:rsidRDefault="002A420A" w:rsidP="00811A6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052E">
              <w:rPr>
                <w:bCs/>
              </w:rPr>
              <w:t xml:space="preserve">Наконечник катетера прямой цилиндрический, с двумя боковыми отверстиями, с отполированными краями. Катетер имеет воронкообразный коннектор для соединения с мешком для сбора мочи, цвет коннектора соответствует размеру катетера по </w:t>
            </w:r>
            <w:proofErr w:type="spellStart"/>
            <w:r w:rsidRPr="0033052E">
              <w:rPr>
                <w:bCs/>
              </w:rPr>
              <w:t>Шарьеру</w:t>
            </w:r>
            <w:proofErr w:type="spellEnd"/>
            <w:r w:rsidRPr="0033052E">
              <w:rPr>
                <w:bCs/>
              </w:rPr>
              <w:t xml:space="preserve">. Катетер стерилен и находится в индивидуальной упаковке. </w:t>
            </w:r>
          </w:p>
          <w:p w:rsidR="002A420A" w:rsidRPr="0033052E" w:rsidRDefault="002A420A" w:rsidP="00811A64">
            <w:pPr>
              <w:keepNext/>
              <w:keepLines/>
              <w:tabs>
                <w:tab w:val="left" w:pos="708"/>
              </w:tabs>
              <w:jc w:val="both"/>
            </w:pPr>
            <w:r w:rsidRPr="0033052E">
              <w:t xml:space="preserve">Поставка должна включать в себя катетеры, разной длины для мужчин и женщин соответственно, различных размеров по шкале </w:t>
            </w:r>
            <w:proofErr w:type="spellStart"/>
            <w:r w:rsidRPr="0033052E">
              <w:t>Шарьера</w:t>
            </w:r>
            <w:proofErr w:type="spellEnd"/>
            <w:r w:rsidRPr="0033052E">
              <w:t xml:space="preserve"> (</w:t>
            </w:r>
            <w:proofErr w:type="spellStart"/>
            <w:r w:rsidRPr="0033052E">
              <w:rPr>
                <w:lang w:val="en-US"/>
              </w:rPr>
              <w:t>Ch</w:t>
            </w:r>
            <w:proofErr w:type="spellEnd"/>
            <w:r w:rsidRPr="0033052E">
              <w:t xml:space="preserve">): 06, 08, </w:t>
            </w:r>
            <w:r>
              <w:t>10, 12, 14, 16, 18, 20,</w:t>
            </w:r>
            <w:r w:rsidRPr="0033052E">
              <w:t xml:space="preserve"> 22.</w:t>
            </w:r>
          </w:p>
          <w:p w:rsidR="002A420A" w:rsidRPr="0033052E" w:rsidRDefault="002A420A" w:rsidP="00811A6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33052E">
              <w:t xml:space="preserve">Длина: от 180 </w:t>
            </w:r>
            <w:r>
              <w:t xml:space="preserve">мм. </w:t>
            </w:r>
            <w:r w:rsidRPr="0033052E">
              <w:t xml:space="preserve">до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33052E">
                <w:t>450 мм</w:t>
              </w:r>
            </w:smartTag>
            <w:r w:rsidRPr="0033052E">
              <w:t>.</w:t>
            </w:r>
          </w:p>
          <w:p w:rsidR="002A420A" w:rsidRPr="00E228C6" w:rsidRDefault="002A420A" w:rsidP="00811A6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52E">
              <w:t>Размер катетера определяется Заказчиком при выдаче направлений в соответствии с заявками Получателей.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A420A" w:rsidRPr="00E53EA6" w:rsidRDefault="002A420A" w:rsidP="00811A64">
            <w:pPr>
              <w:keepNext/>
              <w:suppressAutoHyphens/>
              <w:jc w:val="center"/>
            </w:pPr>
            <w:r>
              <w:t>24000</w:t>
            </w:r>
          </w:p>
        </w:tc>
      </w:tr>
      <w:tr w:rsidR="002A420A" w:rsidRPr="00E53EA6" w:rsidTr="00811A64">
        <w:trPr>
          <w:trHeight w:val="562"/>
          <w:jc w:val="center"/>
        </w:trPr>
        <w:tc>
          <w:tcPr>
            <w:tcW w:w="79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20A" w:rsidRPr="0033052E" w:rsidRDefault="002A420A" w:rsidP="00811A64">
            <w:pPr>
              <w:keepNext/>
              <w:keepLines/>
              <w:jc w:val="both"/>
              <w:rPr>
                <w:kern w:val="1"/>
              </w:rPr>
            </w:pPr>
            <w:r>
              <w:rPr>
                <w:kern w:val="1"/>
              </w:rPr>
              <w:t>Итого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A420A" w:rsidRDefault="002A420A" w:rsidP="00811A64">
            <w:pPr>
              <w:keepNext/>
              <w:suppressAutoHyphens/>
              <w:jc w:val="center"/>
            </w:pPr>
            <w:r>
              <w:t>24000</w:t>
            </w:r>
          </w:p>
        </w:tc>
      </w:tr>
    </w:tbl>
    <w:p w:rsidR="002A420A" w:rsidRDefault="002A420A" w:rsidP="002A420A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i/>
        </w:rPr>
      </w:pPr>
    </w:p>
    <w:p w:rsidR="002A420A" w:rsidRPr="00F847EE" w:rsidRDefault="002A420A" w:rsidP="002A420A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bCs/>
          <w:i/>
        </w:rPr>
      </w:pPr>
      <w:r w:rsidRPr="00395BD0">
        <w:rPr>
          <w:rFonts w:eastAsia="Times New Roman"/>
          <w:b/>
          <w:i/>
        </w:rPr>
        <w:t xml:space="preserve">Участник закупки указывает в первой части заявки наименование страны происхождения товара, конкретные показатели товара, попадающие в диапазон, установленный в </w:t>
      </w:r>
      <w:proofErr w:type="gramStart"/>
      <w:r w:rsidRPr="00395BD0">
        <w:rPr>
          <w:rFonts w:eastAsia="Times New Roman"/>
          <w:b/>
          <w:i/>
        </w:rPr>
        <w:t>Таблице ,</w:t>
      </w:r>
      <w:proofErr w:type="gramEnd"/>
      <w:r w:rsidRPr="00395BD0">
        <w:rPr>
          <w:rFonts w:eastAsia="Times New Roman"/>
          <w:b/>
          <w:i/>
        </w:rPr>
        <w:t xml:space="preserve"> и указание на товарный знак (при наличии)</w:t>
      </w:r>
    </w:p>
    <w:p w:rsidR="002A420A" w:rsidRDefault="002A420A" w:rsidP="002A420A">
      <w:pPr>
        <w:keepNext/>
      </w:pPr>
    </w:p>
    <w:p w:rsidR="002A420A" w:rsidRPr="00530031" w:rsidRDefault="002A420A" w:rsidP="002A420A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530031">
          <w:rPr>
            <w:kern w:val="1"/>
            <w:lang w:eastAsia="hi-IN" w:bidi="hi-IN"/>
          </w:rPr>
          <w:t>2005 г</w:t>
        </w:r>
      </w:smartTag>
      <w:r w:rsidRPr="00530031">
        <w:rPr>
          <w:kern w:val="1"/>
          <w:lang w:eastAsia="hi-IN" w:bidi="hi-IN"/>
        </w:rPr>
        <w:t>. № 2347-р.</w:t>
      </w:r>
    </w:p>
    <w:p w:rsidR="002A420A" w:rsidRPr="00530031" w:rsidRDefault="002A420A" w:rsidP="002A420A">
      <w:pPr>
        <w:keepNext/>
        <w:keepLines/>
        <w:ind w:firstLine="709"/>
        <w:jc w:val="both"/>
        <w:rPr>
          <w:b/>
        </w:rPr>
      </w:pPr>
    </w:p>
    <w:p w:rsidR="002A420A" w:rsidRPr="00530031" w:rsidRDefault="002A420A" w:rsidP="002A420A">
      <w:pPr>
        <w:keepNext/>
        <w:keepLines/>
        <w:ind w:firstLine="709"/>
        <w:jc w:val="center"/>
        <w:rPr>
          <w:b/>
        </w:rPr>
      </w:pPr>
      <w:r w:rsidRPr="00530031">
        <w:rPr>
          <w:b/>
        </w:rPr>
        <w:lastRenderedPageBreak/>
        <w:t>Требования к функциональным характеристикам.</w:t>
      </w:r>
    </w:p>
    <w:p w:rsidR="002A420A" w:rsidRPr="00530031" w:rsidRDefault="002A420A" w:rsidP="002A420A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 xml:space="preserve">Катетеры для </w:t>
      </w:r>
      <w:proofErr w:type="spellStart"/>
      <w:r w:rsidRPr="00530031">
        <w:rPr>
          <w:kern w:val="1"/>
          <w:lang w:eastAsia="hi-IN" w:bidi="hi-IN"/>
        </w:rPr>
        <w:t>самокатетеризации</w:t>
      </w:r>
      <w:proofErr w:type="spellEnd"/>
      <w:r w:rsidRPr="00530031">
        <w:rPr>
          <w:kern w:val="1"/>
          <w:lang w:eastAsia="hi-IN" w:bidi="hi-IN"/>
        </w:rPr>
        <w:t xml:space="preserve"> </w:t>
      </w:r>
      <w:proofErr w:type="spellStart"/>
      <w:r w:rsidRPr="00530031">
        <w:rPr>
          <w:kern w:val="1"/>
          <w:lang w:eastAsia="hi-IN" w:bidi="hi-IN"/>
        </w:rPr>
        <w:t>лубрицированные</w:t>
      </w:r>
      <w:proofErr w:type="spellEnd"/>
      <w:r w:rsidRPr="00530031">
        <w:rPr>
          <w:kern w:val="1"/>
          <w:lang w:eastAsia="hi-IN" w:bidi="hi-IN"/>
        </w:rPr>
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</w:r>
      <w:proofErr w:type="spellStart"/>
      <w:r w:rsidRPr="00530031">
        <w:rPr>
          <w:kern w:val="1"/>
          <w:lang w:eastAsia="hi-IN" w:bidi="hi-IN"/>
        </w:rPr>
        <w:t>самокатетеризации</w:t>
      </w:r>
      <w:proofErr w:type="spellEnd"/>
      <w:r w:rsidRPr="00530031">
        <w:rPr>
          <w:kern w:val="1"/>
          <w:lang w:eastAsia="hi-IN" w:bidi="hi-IN"/>
        </w:rPr>
        <w:t xml:space="preserve"> в </w:t>
      </w:r>
      <w:proofErr w:type="gramStart"/>
      <w:r w:rsidRPr="00530031">
        <w:rPr>
          <w:kern w:val="1"/>
          <w:lang w:eastAsia="hi-IN" w:bidi="hi-IN"/>
        </w:rPr>
        <w:t>стационарных  и</w:t>
      </w:r>
      <w:proofErr w:type="gramEnd"/>
      <w:r w:rsidRPr="00530031">
        <w:rPr>
          <w:kern w:val="1"/>
          <w:lang w:eastAsia="hi-IN" w:bidi="hi-IN"/>
        </w:rPr>
        <w:t xml:space="preserve"> домашних условиях.</w:t>
      </w:r>
    </w:p>
    <w:p w:rsidR="002A420A" w:rsidRPr="00530031" w:rsidRDefault="002A420A" w:rsidP="002A420A">
      <w:pPr>
        <w:keepNext/>
        <w:keepLines/>
        <w:widowControl w:val="0"/>
        <w:autoSpaceDE w:val="0"/>
        <w:ind w:firstLine="567"/>
        <w:jc w:val="center"/>
        <w:rPr>
          <w:b/>
        </w:rPr>
      </w:pPr>
    </w:p>
    <w:p w:rsidR="002A420A" w:rsidRPr="00530031" w:rsidRDefault="002A420A" w:rsidP="002A420A">
      <w:pPr>
        <w:keepNext/>
        <w:keepLines/>
        <w:widowControl w:val="0"/>
        <w:autoSpaceDE w:val="0"/>
        <w:ind w:firstLine="567"/>
        <w:jc w:val="center"/>
        <w:rPr>
          <w:b/>
        </w:rPr>
      </w:pPr>
      <w:r w:rsidRPr="00530031">
        <w:rPr>
          <w:b/>
        </w:rPr>
        <w:t>Требования к качеству</w:t>
      </w:r>
    </w:p>
    <w:p w:rsidR="002A420A" w:rsidRPr="00530031" w:rsidRDefault="002A420A" w:rsidP="002A420A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 xml:space="preserve">Поставляемый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</w:t>
      </w:r>
    </w:p>
    <w:p w:rsidR="002A420A" w:rsidRPr="00530031" w:rsidRDefault="002A420A" w:rsidP="002A420A">
      <w:pPr>
        <w:keepNext/>
        <w:keepLines/>
        <w:autoSpaceDE w:val="0"/>
        <w:autoSpaceDN w:val="0"/>
        <w:adjustRightInd w:val="0"/>
        <w:ind w:hanging="21"/>
        <w:jc w:val="both"/>
      </w:pPr>
    </w:p>
    <w:p w:rsidR="002A420A" w:rsidRPr="00530031" w:rsidRDefault="002A420A" w:rsidP="002A420A">
      <w:pPr>
        <w:keepNext/>
        <w:keepLines/>
        <w:autoSpaceDE w:val="0"/>
        <w:autoSpaceDN w:val="0"/>
        <w:adjustRightInd w:val="0"/>
        <w:ind w:hanging="21"/>
        <w:jc w:val="center"/>
        <w:rPr>
          <w:b/>
        </w:rPr>
      </w:pPr>
      <w:r w:rsidRPr="00530031">
        <w:rPr>
          <w:b/>
        </w:rPr>
        <w:t>Требования к эксплуатационным характеристикам, безопасности, экологической безопасности</w:t>
      </w:r>
    </w:p>
    <w:p w:rsidR="002A420A" w:rsidRPr="00530031" w:rsidRDefault="002A420A" w:rsidP="002A420A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2A420A" w:rsidRPr="00530031" w:rsidRDefault="002A420A" w:rsidP="002A420A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530031">
        <w:rPr>
          <w:b/>
        </w:rPr>
        <w:t>Требования к размерам, упаковке, отгрузке товара</w:t>
      </w:r>
    </w:p>
    <w:p w:rsidR="002A420A" w:rsidRPr="00530031" w:rsidRDefault="002A420A" w:rsidP="002A420A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>Хранение осуществляется в соответствии с требованиями, предъявляемыми к данной категории изделий.</w:t>
      </w:r>
    </w:p>
    <w:p w:rsidR="002A420A" w:rsidRPr="00530031" w:rsidRDefault="002A420A" w:rsidP="002A420A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A420A" w:rsidRPr="00530031" w:rsidRDefault="002A420A" w:rsidP="002A420A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B7190" w:rsidRDefault="002A420A" w:rsidP="002A420A">
      <w:pPr>
        <w:rPr>
          <w:kern w:val="1"/>
          <w:lang w:eastAsia="hi-IN" w:bidi="hi-IN"/>
        </w:rPr>
      </w:pPr>
      <w:r w:rsidRPr="00530031">
        <w:rPr>
          <w:kern w:val="1"/>
          <w:lang w:eastAsia="hi-IN" w:bidi="hi-IN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2A420A" w:rsidRDefault="002A420A" w:rsidP="002A420A">
      <w:pPr>
        <w:rPr>
          <w:kern w:val="1"/>
          <w:lang w:eastAsia="hi-IN" w:bidi="hi-IN"/>
        </w:rPr>
      </w:pPr>
    </w:p>
    <w:p w:rsidR="002A420A" w:rsidRDefault="002A420A" w:rsidP="002A420A">
      <w:pPr>
        <w:rPr>
          <w:kern w:val="1"/>
          <w:lang w:eastAsia="hi-IN" w:bidi="hi-IN"/>
        </w:rPr>
      </w:pPr>
    </w:p>
    <w:p w:rsidR="002A420A" w:rsidRDefault="002A420A" w:rsidP="002A420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 w:rsidRPr="002A420A">
        <w:rPr>
          <w:sz w:val="22"/>
          <w:szCs w:val="22"/>
        </w:rPr>
        <w:t xml:space="preserve"> </w:t>
      </w:r>
      <w:proofErr w:type="gramStart"/>
      <w:r w:rsidRPr="000C005F">
        <w:rPr>
          <w:sz w:val="22"/>
          <w:szCs w:val="22"/>
        </w:rPr>
        <w:t>С</w:t>
      </w:r>
      <w:proofErr w:type="gramEnd"/>
      <w:r w:rsidRPr="000C005F">
        <w:rPr>
          <w:sz w:val="22"/>
          <w:szCs w:val="22"/>
        </w:rPr>
        <w:t xml:space="preserve"> даты получения от Заказчика реестра получателей Товара до 20.12.2021 года.</w:t>
      </w:r>
    </w:p>
    <w:p w:rsidR="002A420A" w:rsidRDefault="002A420A" w:rsidP="002A420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A420A" w:rsidRPr="002A420A" w:rsidRDefault="002A420A" w:rsidP="002A420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2A420A">
        <w:t xml:space="preserve"> </w:t>
      </w:r>
      <w:r w:rsidRPr="002A420A">
        <w:rPr>
          <w:rFonts w:ascii="Arial" w:hAnsi="Arial" w:cs="Arial"/>
          <w:color w:val="666666"/>
          <w:sz w:val="21"/>
          <w:szCs w:val="21"/>
          <w:shd w:val="clear" w:color="auto" w:fill="FFFFFF"/>
        </w:rPr>
        <w:t>По выбору Получателя:</w:t>
      </w:r>
    </w:p>
    <w:p w:rsidR="002A420A" w:rsidRPr="002A420A" w:rsidRDefault="002A420A" w:rsidP="002A420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2A420A">
        <w:rPr>
          <w:rFonts w:ascii="Arial" w:hAnsi="Arial" w:cs="Arial"/>
          <w:color w:val="666666"/>
          <w:sz w:val="21"/>
          <w:szCs w:val="21"/>
          <w:shd w:val="clear" w:color="auto" w:fill="FFFFFF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A420A" w:rsidRPr="000C005F" w:rsidRDefault="002A420A" w:rsidP="002A420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A420A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bookmarkStart w:id="0" w:name="_GoBack"/>
      <w:bookmarkEnd w:id="0"/>
    </w:p>
    <w:p w:rsidR="002A420A" w:rsidRDefault="002A420A" w:rsidP="002A420A"/>
    <w:sectPr w:rsidR="002A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0A"/>
    <w:rsid w:val="000B7190"/>
    <w:rsid w:val="002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5F3-5653-4D54-8D60-DD82410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2021-09-01T06:40:00Z</dcterms:created>
  <dcterms:modified xsi:type="dcterms:W3CDTF">2021-09-01T06:42:00Z</dcterms:modified>
</cp:coreProperties>
</file>