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D2" w:rsidRDefault="005710D2" w:rsidP="005710D2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Раздел III Описание объекта закупки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5710D2" w:rsidRPr="00EC10F7" w:rsidRDefault="005710D2" w:rsidP="005710D2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>
        <w:rPr>
          <w:rFonts w:eastAsia="Arial"/>
          <w:b/>
          <w:bCs/>
          <w:spacing w:val="-6"/>
          <w:sz w:val="26"/>
          <w:szCs w:val="26"/>
        </w:rPr>
        <w:t>2021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7E2028" w:rsidRPr="00873D93" w:rsidRDefault="007E2028" w:rsidP="00C746B2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7"/>
        <w:gridCol w:w="2264"/>
        <w:gridCol w:w="6567"/>
        <w:gridCol w:w="992"/>
      </w:tblGrid>
      <w:tr w:rsidR="00D25269" w:rsidRPr="00873D93" w:rsidTr="00AE53A6">
        <w:trPr>
          <w:trHeight w:val="513"/>
        </w:trPr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№ </w:t>
            </w:r>
            <w:proofErr w:type="spellStart"/>
            <w:r w:rsidRPr="00873D93">
              <w:rPr>
                <w:sz w:val="20"/>
                <w:szCs w:val="20"/>
              </w:rPr>
              <w:t>п.п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Количество, шт.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21-01-01. Однокомпонентный дренируемый калоприемник со встроенной плоской пластиной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(с фильтром)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Калоприемники однокомпонентные дренируемые: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фильтром, с зажимом;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плоская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r w:rsidR="007E2028" w:rsidRPr="00873D93">
              <w:rPr>
                <w:sz w:val="20"/>
                <w:szCs w:val="20"/>
              </w:rPr>
              <w:t>(</w:t>
            </w:r>
            <w:r w:rsidRPr="00873D93">
              <w:rPr>
                <w:sz w:val="20"/>
                <w:szCs w:val="20"/>
              </w:rPr>
              <w:t>в соответствии с п. 5.2.5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367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7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21-01-01. Однокомпонентный дренируемый калоприемник со встроенной плоской пластиной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(без фильтра)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Калоприемники однокомпонентные дренируемые: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без фильтра, с зажимом;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плоская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(в соответствии с п. 5.2.5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367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E57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21-01-01. Однокомпонентный дренируемый калоприемник со встроенной плоской пластиной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(без фильтра, с двойной системой крепления)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Калоприемники однокомпонентные дренируемые: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без фильтра, с зажимом;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плоская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с двойной системой крепления, состоящей из липкого фланца и герметизирующего кольца. 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 (в соответствии с п. 5.2.5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</w:t>
            </w:r>
            <w:r w:rsidRPr="00873D93">
              <w:rPr>
                <w:sz w:val="20"/>
                <w:szCs w:val="20"/>
              </w:rPr>
              <w:lastRenderedPageBreak/>
              <w:t>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873D93">
              <w:rPr>
                <w:sz w:val="20"/>
                <w:szCs w:val="20"/>
              </w:rPr>
              <w:t>конвексной</w:t>
            </w:r>
            <w:proofErr w:type="spellEnd"/>
            <w:r w:rsidRPr="00873D93">
              <w:rPr>
                <w:sz w:val="20"/>
                <w:szCs w:val="20"/>
              </w:rPr>
              <w:t xml:space="preserve"> пластиной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Калоприемники однокомпонентные </w:t>
            </w:r>
            <w:proofErr w:type="spellStart"/>
            <w:r w:rsidRPr="00873D93">
              <w:rPr>
                <w:sz w:val="20"/>
                <w:szCs w:val="20"/>
              </w:rPr>
              <w:t>конвексные</w:t>
            </w:r>
            <w:proofErr w:type="spellEnd"/>
            <w:r w:rsidRPr="00873D93">
              <w:rPr>
                <w:sz w:val="20"/>
                <w:szCs w:val="20"/>
              </w:rPr>
              <w:t xml:space="preserve"> дренируемые: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фильтром, с зажимом;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</w:t>
            </w:r>
            <w:proofErr w:type="spellStart"/>
            <w:r w:rsidRPr="00873D93">
              <w:rPr>
                <w:sz w:val="20"/>
                <w:szCs w:val="20"/>
              </w:rPr>
              <w:t>конвексная</w:t>
            </w:r>
            <w:proofErr w:type="spellEnd"/>
            <w:r w:rsidRPr="00873D93">
              <w:rPr>
                <w:sz w:val="20"/>
                <w:szCs w:val="20"/>
              </w:rPr>
              <w:t xml:space="preserve">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>. (в соответствии с п. 5.2.6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21-01-03. Однокомпонентный </w:t>
            </w:r>
            <w:proofErr w:type="spellStart"/>
            <w:r w:rsidRPr="00873D93">
              <w:rPr>
                <w:sz w:val="20"/>
                <w:szCs w:val="20"/>
              </w:rPr>
              <w:t>недренируемый</w:t>
            </w:r>
            <w:proofErr w:type="spellEnd"/>
            <w:r w:rsidRPr="00873D93">
              <w:rPr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Калоприемник однокомпонентный </w:t>
            </w:r>
            <w:proofErr w:type="spellStart"/>
            <w:r w:rsidRPr="00873D93">
              <w:rPr>
                <w:sz w:val="20"/>
                <w:szCs w:val="20"/>
              </w:rPr>
              <w:t>недренируемый</w:t>
            </w:r>
            <w:proofErr w:type="spellEnd"/>
            <w:r w:rsidRPr="00873D93">
              <w:rPr>
                <w:sz w:val="20"/>
                <w:szCs w:val="20"/>
              </w:rPr>
              <w:t>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</w:t>
            </w:r>
            <w:proofErr w:type="spellStart"/>
            <w:r w:rsidRPr="00873D93">
              <w:rPr>
                <w:sz w:val="20"/>
                <w:szCs w:val="20"/>
              </w:rPr>
              <w:t>недренируемый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с фильтром;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плоская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proofErr w:type="spellStart"/>
            <w:r w:rsidRPr="00873D93">
              <w:rPr>
                <w:sz w:val="20"/>
                <w:szCs w:val="20"/>
              </w:rPr>
              <w:t>гидрокодллоидной</w:t>
            </w:r>
            <w:proofErr w:type="spellEnd"/>
            <w:r w:rsidRPr="00873D93">
              <w:rPr>
                <w:sz w:val="20"/>
                <w:szCs w:val="20"/>
              </w:rPr>
              <w:t xml:space="preserve">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. </w:t>
            </w:r>
            <w:r w:rsidR="007E2028" w:rsidRPr="00873D93">
              <w:rPr>
                <w:sz w:val="20"/>
                <w:szCs w:val="20"/>
              </w:rPr>
              <w:t>(</w:t>
            </w:r>
            <w:r w:rsidRPr="00873D93">
              <w:rPr>
                <w:sz w:val="20"/>
                <w:szCs w:val="20"/>
              </w:rPr>
              <w:t>в соответствии с п. 5.2.1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54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6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21-01-05. Однокомпонентный дренируемый </w:t>
            </w:r>
            <w:proofErr w:type="spellStart"/>
            <w:r w:rsidRPr="00873D93">
              <w:rPr>
                <w:sz w:val="20"/>
                <w:szCs w:val="20"/>
              </w:rPr>
              <w:t>уроприемник</w:t>
            </w:r>
            <w:proofErr w:type="spellEnd"/>
            <w:r w:rsidRPr="00873D93">
              <w:rPr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proofErr w:type="spellStart"/>
            <w:r w:rsidRPr="00873D93">
              <w:rPr>
                <w:sz w:val="20"/>
                <w:szCs w:val="20"/>
              </w:rPr>
              <w:t>Уроприемник</w:t>
            </w:r>
            <w:proofErr w:type="spellEnd"/>
            <w:r w:rsidRPr="00873D93">
              <w:rPr>
                <w:sz w:val="20"/>
                <w:szCs w:val="20"/>
              </w:rPr>
              <w:t xml:space="preserve"> однокомпонентный неразъемный: 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неразъемный </w:t>
            </w:r>
            <w:proofErr w:type="spellStart"/>
            <w:r w:rsidRPr="00873D93">
              <w:rPr>
                <w:sz w:val="20"/>
                <w:szCs w:val="20"/>
              </w:rPr>
              <w:t>уростомный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из непрозрачного/прозрачного многослойного, не пропускающего запах полиэтилена, с </w:t>
            </w:r>
            <w:proofErr w:type="spellStart"/>
            <w:r w:rsidRPr="00873D93">
              <w:rPr>
                <w:sz w:val="20"/>
                <w:szCs w:val="20"/>
              </w:rPr>
              <w:t>антирефлюксным</w:t>
            </w:r>
            <w:proofErr w:type="spellEnd"/>
            <w:r w:rsidRPr="00873D93">
              <w:rPr>
                <w:sz w:val="20"/>
                <w:szCs w:val="20"/>
              </w:rPr>
              <w:t xml:space="preserve"> и сливным клапанами, со встроенной адгезивной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(в соответствии с п. 3.14 ГОСТ Р 58235-2018).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21-01-07. Двухкомпонентный дрениру</w:t>
            </w:r>
            <w:r w:rsidR="003679A1">
              <w:rPr>
                <w:sz w:val="20"/>
                <w:szCs w:val="20"/>
              </w:rPr>
              <w:t>е</w:t>
            </w:r>
            <w:r w:rsidRPr="00873D93">
              <w:rPr>
                <w:sz w:val="20"/>
                <w:szCs w:val="20"/>
              </w:rPr>
              <w:t>мый калоприемник в комплекте: адгезивная пластина плоская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адгезивная пластина плоская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, с фланцем для крепления мешка, соответствующим фланцу мешка </w:t>
            </w:r>
            <w:proofErr w:type="gramStart"/>
            <w:r w:rsidRPr="00873D93">
              <w:rPr>
                <w:sz w:val="20"/>
                <w:szCs w:val="20"/>
              </w:rPr>
              <w:t>( в</w:t>
            </w:r>
            <w:proofErr w:type="gramEnd"/>
            <w:r w:rsidRPr="00873D93">
              <w:rPr>
                <w:sz w:val="20"/>
                <w:szCs w:val="20"/>
              </w:rPr>
              <w:t xml:space="preserve"> соответствии с п. 5.2.7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8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21-01-07. Двухкомпонентный дрениру</w:t>
            </w:r>
            <w:r w:rsidR="003679A1">
              <w:rPr>
                <w:sz w:val="20"/>
                <w:szCs w:val="20"/>
              </w:rPr>
              <w:t>е</w:t>
            </w:r>
            <w:r w:rsidRPr="00873D93">
              <w:rPr>
                <w:sz w:val="20"/>
                <w:szCs w:val="20"/>
              </w:rPr>
              <w:t>мый калоприемник в комплекте: мешок дренируемый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 (в соответствии с п. 5.2.7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9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873D93">
              <w:rPr>
                <w:sz w:val="20"/>
                <w:szCs w:val="20"/>
              </w:rPr>
              <w:t>стом</w:t>
            </w:r>
            <w:proofErr w:type="spellEnd"/>
            <w:r w:rsidRPr="00873D93">
              <w:rPr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873D93">
              <w:rPr>
                <w:sz w:val="20"/>
                <w:szCs w:val="20"/>
              </w:rPr>
              <w:t>конвексная</w:t>
            </w:r>
            <w:proofErr w:type="spellEnd"/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-адгезивная пластина </w:t>
            </w:r>
            <w:proofErr w:type="spellStart"/>
            <w:r w:rsidRPr="00873D93">
              <w:rPr>
                <w:sz w:val="20"/>
                <w:szCs w:val="20"/>
              </w:rPr>
              <w:t>конвексная</w:t>
            </w:r>
            <w:proofErr w:type="spellEnd"/>
            <w:r w:rsidRPr="00873D93">
              <w:rPr>
                <w:sz w:val="20"/>
                <w:szCs w:val="20"/>
              </w:rPr>
              <w:t xml:space="preserve"> с креплением для пояса,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>, с фланцем для крепления мешка, соответствующим фланцу мешка. (в соответствии с п. 5.2.8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</w:t>
            </w:r>
            <w:r w:rsidR="007E2028" w:rsidRPr="00873D93">
              <w:rPr>
                <w:sz w:val="20"/>
                <w:szCs w:val="20"/>
              </w:rPr>
              <w:t>ри нарушениях функций выделения</w:t>
            </w:r>
            <w:r w:rsidRPr="00873D93">
              <w:rPr>
                <w:sz w:val="20"/>
                <w:szCs w:val="20"/>
              </w:rPr>
              <w:t xml:space="preserve">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10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873D93">
              <w:rPr>
                <w:sz w:val="20"/>
                <w:szCs w:val="20"/>
              </w:rPr>
              <w:t>стом</w:t>
            </w:r>
            <w:proofErr w:type="spellEnd"/>
            <w:r w:rsidRPr="00873D93">
              <w:rPr>
                <w:sz w:val="20"/>
                <w:szCs w:val="20"/>
              </w:rPr>
              <w:t xml:space="preserve"> в комплекте: мешок дренируемый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 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пластины. (в соответствии с п. 5.2.8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</w:t>
            </w:r>
            <w:r w:rsidR="007E2028" w:rsidRPr="00873D93">
              <w:rPr>
                <w:sz w:val="20"/>
                <w:szCs w:val="20"/>
              </w:rPr>
              <w:t>ством</w:t>
            </w:r>
            <w:r w:rsidRPr="00873D93">
              <w:rPr>
                <w:sz w:val="20"/>
                <w:szCs w:val="20"/>
              </w:rPr>
              <w:t xml:space="preserve">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5710D2" w:rsidRPr="00882E8C" w:rsidRDefault="005710D2" w:rsidP="005710D2">
      <w:pPr>
        <w:ind w:left="-851"/>
        <w:rPr>
          <w:kern w:val="2"/>
          <w:sz w:val="26"/>
          <w:szCs w:val="26"/>
        </w:rPr>
      </w:pPr>
      <w:r w:rsidRPr="00882E8C">
        <w:rPr>
          <w:b/>
          <w:sz w:val="26"/>
          <w:szCs w:val="26"/>
        </w:rPr>
        <w:t>Сроки поставки Товара в Вологодскую область:</w:t>
      </w:r>
      <w:r w:rsidRPr="00882E8C">
        <w:rPr>
          <w:sz w:val="26"/>
          <w:szCs w:val="26"/>
        </w:rPr>
        <w:t xml:space="preserve"> в соответствии с календарным планом </w:t>
      </w:r>
    </w:p>
    <w:p w:rsidR="005710D2" w:rsidRPr="00882E8C" w:rsidRDefault="005710D2" w:rsidP="005710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10D2" w:rsidRPr="00882E8C" w:rsidRDefault="005710D2" w:rsidP="005710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2E8C"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5388"/>
        <w:gridCol w:w="3118"/>
        <w:gridCol w:w="1559"/>
      </w:tblGrid>
      <w:tr w:rsidR="005710D2" w:rsidRPr="00882E8C" w:rsidTr="00C10E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882E8C" w:rsidRDefault="005710D2" w:rsidP="00C10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750" w:colFirst="4" w:colLast="4"/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A36C73" w:rsidRDefault="005710D2" w:rsidP="00C10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C73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A36C73" w:rsidRDefault="005710D2" w:rsidP="00C10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36C73">
              <w:rPr>
                <w:rFonts w:ascii="Times New Roman" w:hAnsi="Times New Roman" w:cs="Times New Roman"/>
                <w:sz w:val="22"/>
                <w:szCs w:val="22"/>
              </w:rPr>
              <w:t xml:space="preserve">Периоды (этапы) поставки на 2021 год </w:t>
            </w:r>
            <w:r w:rsidRPr="00A36C7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A36C73" w:rsidRDefault="005710D2" w:rsidP="00C10E51">
            <w:pPr>
              <w:pStyle w:val="ConsPlusNormal"/>
              <w:ind w:right="43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C73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5710D2" w:rsidRPr="00A36C73" w:rsidRDefault="005710D2" w:rsidP="00C10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C73">
              <w:rPr>
                <w:rFonts w:ascii="Times New Roman" w:hAnsi="Times New Roman" w:cs="Times New Roman"/>
                <w:sz w:val="22"/>
                <w:szCs w:val="22"/>
              </w:rPr>
              <w:t>(шт.)</w:t>
            </w:r>
          </w:p>
        </w:tc>
      </w:tr>
      <w:bookmarkEnd w:id="0"/>
      <w:tr w:rsidR="005710D2" w:rsidRPr="004D4895" w:rsidTr="00C10E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7A1D4E" w:rsidRDefault="005710D2" w:rsidP="00C10E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>21-01-01.Однокомпонентный дренируемый калоприемник со встроенной плоской пластиной (с фильтром)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A36C73" w:rsidRDefault="005710D2" w:rsidP="00C10E51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A36C73" w:rsidRDefault="005710D2" w:rsidP="00C10E51">
            <w:pPr>
              <w:pStyle w:val="ConsPlusNormal"/>
              <w:ind w:firstLine="36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4950</w:t>
            </w:r>
          </w:p>
        </w:tc>
      </w:tr>
      <w:tr w:rsidR="005710D2" w:rsidRPr="004D4895" w:rsidTr="00C10E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7A1D4E" w:rsidRDefault="005710D2" w:rsidP="00C10E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>21-01-01.Однокомпонентный дренируемый калоприемник со встроенной плоской пластиной (без фильтра)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11070</w:t>
            </w:r>
          </w:p>
        </w:tc>
      </w:tr>
      <w:tr w:rsidR="005710D2" w:rsidRPr="004D4895" w:rsidTr="00C10E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7A1D4E" w:rsidRDefault="005710D2" w:rsidP="00C10E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21-01-01.Однокомпонентный дренируемый калоприемник со встроенной плоской пластиной (без фильтра, с двойной системой крепления)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</w:tr>
      <w:tr w:rsidR="005710D2" w:rsidRPr="004D4895" w:rsidTr="00C10E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7A1D4E" w:rsidRDefault="005710D2" w:rsidP="00C10E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конвексной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пластиной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A36C73" w:rsidRDefault="005710D2" w:rsidP="00C10E51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A36C73" w:rsidRDefault="005710D2" w:rsidP="00C10E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5710D2" w:rsidRPr="004D4895" w:rsidTr="00C10E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7A1D4E" w:rsidRDefault="005710D2" w:rsidP="00C10E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21-01-03. Однокомпонентный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недренируемый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A36C73" w:rsidRDefault="005710D2" w:rsidP="00C10E51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A36C73" w:rsidRDefault="005710D2" w:rsidP="00C10E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5710D2" w:rsidRPr="004D4895" w:rsidTr="00C10E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7A1D4E" w:rsidRDefault="005710D2" w:rsidP="00C10E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21-01-05. Однокомпонентный дренируемый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уроприемник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A36C73" w:rsidRDefault="005710D2" w:rsidP="00C10E51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A36C73" w:rsidRDefault="005710D2" w:rsidP="00C10E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</w:tr>
      <w:tr w:rsidR="005710D2" w:rsidRPr="004D4895" w:rsidTr="00C10E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7A1D4E" w:rsidRDefault="005710D2" w:rsidP="00C10E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дренирумый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калоприемник в комплекте: адгезивная пластина плоская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5710D2" w:rsidRPr="004D4895" w:rsidTr="00C10E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7A1D4E" w:rsidRDefault="005710D2" w:rsidP="00C10E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дренирумый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калоприемник в комплекте: мешок дренируемый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</w:tr>
      <w:tr w:rsidR="005710D2" w:rsidRPr="004D4895" w:rsidTr="00C10E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7A1D4E" w:rsidRDefault="005710D2" w:rsidP="00C10E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5710D2" w:rsidRPr="004D4895" w:rsidTr="00C10E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7A1D4E" w:rsidRDefault="005710D2" w:rsidP="00C10E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в комплекте: мешок дренируемый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A36C73" w:rsidRDefault="005710D2" w:rsidP="00C10E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5710D2" w:rsidRPr="007A1D4E" w:rsidTr="00C10E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D2" w:rsidRPr="007A1D4E" w:rsidRDefault="005710D2" w:rsidP="00C10E5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A36C73" w:rsidRDefault="005710D2" w:rsidP="00C10E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D2" w:rsidRPr="00A36C73" w:rsidRDefault="005710D2" w:rsidP="00571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</w:tr>
    </w:tbl>
    <w:p w:rsidR="005710D2" w:rsidRPr="004D4895" w:rsidRDefault="005710D2" w:rsidP="005710D2">
      <w:pPr>
        <w:rPr>
          <w:color w:val="FF0000"/>
          <w:kern w:val="2"/>
          <w:sz w:val="22"/>
          <w:szCs w:val="22"/>
        </w:rPr>
      </w:pPr>
    </w:p>
    <w:p w:rsidR="005710D2" w:rsidRDefault="005710D2" w:rsidP="005710D2">
      <w:pPr>
        <w:pStyle w:val="ConsPlusNormal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65DC">
        <w:rPr>
          <w:rFonts w:ascii="Times New Roman" w:hAnsi="Times New Roman" w:cs="Times New Roman"/>
          <w:b/>
          <w:sz w:val="26"/>
          <w:szCs w:val="26"/>
        </w:rPr>
        <w:t>Срок поставки Товара:</w:t>
      </w:r>
      <w:r w:rsidRPr="006F120B">
        <w:rPr>
          <w:rFonts w:ascii="Times New Roman" w:hAnsi="Times New Roman" w:cs="Times New Roman"/>
          <w:sz w:val="26"/>
          <w:szCs w:val="26"/>
        </w:rPr>
        <w:t xml:space="preserve"> с даты получения от Заказчика реестра получателей Товара до "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F120B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6F120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F120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710D2" w:rsidRDefault="005710D2" w:rsidP="005710D2">
      <w:pPr>
        <w:pStyle w:val="ConsPlusNormal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710D2" w:rsidRPr="006F120B" w:rsidRDefault="005710D2" w:rsidP="005710D2">
      <w:pPr>
        <w:pStyle w:val="ConsPlusNormal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10D2" w:rsidRPr="00FF490F" w:rsidRDefault="005710D2" w:rsidP="005710D2">
      <w:pPr>
        <w:pStyle w:val="ConsPlusNormal"/>
        <w:ind w:left="-851" w:firstLine="540"/>
        <w:jc w:val="both"/>
        <w:rPr>
          <w:sz w:val="22"/>
          <w:szCs w:val="22"/>
        </w:rPr>
      </w:pPr>
      <w:r w:rsidRPr="00C365DC">
        <w:rPr>
          <w:rFonts w:ascii="Times New Roman" w:hAnsi="Times New Roman" w:cs="Times New Roman"/>
          <w:b/>
          <w:sz w:val="26"/>
          <w:szCs w:val="26"/>
        </w:rPr>
        <w:t xml:space="preserve">Место выдачи Товара получателям: </w:t>
      </w:r>
      <w:r w:rsidRPr="00C365DC">
        <w:rPr>
          <w:rFonts w:ascii="Times New Roman" w:hAnsi="Times New Roman" w:cs="Times New Roman"/>
          <w:sz w:val="26"/>
          <w:szCs w:val="26"/>
        </w:rPr>
        <w:t>Вологодская область. По выбору получателя: по месту жительства получателя либо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65DC">
        <w:rPr>
          <w:rFonts w:ascii="Times New Roman" w:hAnsi="Times New Roman" w:cs="Times New Roman"/>
          <w:sz w:val="26"/>
          <w:szCs w:val="26"/>
        </w:rPr>
        <w:t xml:space="preserve"> выдачи Товара.</w:t>
      </w:r>
    </w:p>
    <w:p w:rsidR="003D0B33" w:rsidRDefault="003D0B33"/>
    <w:sectPr w:rsidR="003D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92B9B"/>
    <w:rsid w:val="000F3BC5"/>
    <w:rsid w:val="00132C9B"/>
    <w:rsid w:val="00195C15"/>
    <w:rsid w:val="001E5AEF"/>
    <w:rsid w:val="001F6CA3"/>
    <w:rsid w:val="002C5972"/>
    <w:rsid w:val="00323ED4"/>
    <w:rsid w:val="003679A1"/>
    <w:rsid w:val="003853E9"/>
    <w:rsid w:val="003D0B33"/>
    <w:rsid w:val="003E7B22"/>
    <w:rsid w:val="00461F6F"/>
    <w:rsid w:val="004B1F7C"/>
    <w:rsid w:val="004E47B9"/>
    <w:rsid w:val="004F7B3E"/>
    <w:rsid w:val="00513856"/>
    <w:rsid w:val="00514387"/>
    <w:rsid w:val="00540937"/>
    <w:rsid w:val="00546E4A"/>
    <w:rsid w:val="005710D2"/>
    <w:rsid w:val="00637366"/>
    <w:rsid w:val="0069440C"/>
    <w:rsid w:val="00702521"/>
    <w:rsid w:val="00774D87"/>
    <w:rsid w:val="00795E4D"/>
    <w:rsid w:val="007E2028"/>
    <w:rsid w:val="00800193"/>
    <w:rsid w:val="00864351"/>
    <w:rsid w:val="00873D93"/>
    <w:rsid w:val="00902ECF"/>
    <w:rsid w:val="00931F3E"/>
    <w:rsid w:val="00A16B18"/>
    <w:rsid w:val="00A51BC3"/>
    <w:rsid w:val="00A52652"/>
    <w:rsid w:val="00A84E67"/>
    <w:rsid w:val="00AD4DA8"/>
    <w:rsid w:val="00AE53A6"/>
    <w:rsid w:val="00AF6A6E"/>
    <w:rsid w:val="00B07F1B"/>
    <w:rsid w:val="00C16B84"/>
    <w:rsid w:val="00C23323"/>
    <w:rsid w:val="00C6619B"/>
    <w:rsid w:val="00C746B2"/>
    <w:rsid w:val="00D25269"/>
    <w:rsid w:val="00D85A7D"/>
    <w:rsid w:val="00E578EE"/>
    <w:rsid w:val="00E870D1"/>
    <w:rsid w:val="00ED4036"/>
    <w:rsid w:val="00F01B0F"/>
    <w:rsid w:val="00F5161F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FBAA-7335-41F1-9632-ECBFD031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Шалгина Лариса Александровна</cp:lastModifiedBy>
  <cp:revision>3</cp:revision>
  <cp:lastPrinted>2020-10-24T11:08:00Z</cp:lastPrinted>
  <dcterms:created xsi:type="dcterms:W3CDTF">2021-09-28T06:20:00Z</dcterms:created>
  <dcterms:modified xsi:type="dcterms:W3CDTF">2021-09-28T06:23:00Z</dcterms:modified>
</cp:coreProperties>
</file>