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2F" w:rsidRDefault="0088442F" w:rsidP="0088442F">
      <w:pPr>
        <w:keepNext/>
        <w:keepLines/>
        <w:spacing w:after="0"/>
        <w:jc w:val="center"/>
        <w:rPr>
          <w:b/>
          <w:bCs/>
        </w:rPr>
      </w:pPr>
      <w:r w:rsidRPr="00795998">
        <w:rPr>
          <w:b/>
          <w:bCs/>
        </w:rPr>
        <w:t>ТЕХНИЧЕСКОЕ ЗАДАНИЕ</w:t>
      </w:r>
    </w:p>
    <w:p w:rsidR="0088442F" w:rsidRPr="004B44A1" w:rsidRDefault="0088442F" w:rsidP="0088442F">
      <w:pPr>
        <w:keepNext/>
        <w:keepLines/>
        <w:ind w:right="257"/>
        <w:jc w:val="center"/>
        <w:outlineLvl w:val="0"/>
        <w:rPr>
          <w:b/>
        </w:rPr>
      </w:pPr>
      <w:r w:rsidRPr="004B44A1">
        <w:rPr>
          <w:b/>
        </w:rPr>
        <w:t xml:space="preserve">на выполнение работ </w:t>
      </w:r>
      <w:r w:rsidR="002E597C" w:rsidRPr="002E597C">
        <w:rPr>
          <w:b/>
        </w:rPr>
        <w:t>по изготовлению ортопедической обуви для инвалидов в 2021 году</w:t>
      </w:r>
    </w:p>
    <w:p w:rsidR="0088442F" w:rsidRPr="004B44A1" w:rsidRDefault="0088442F" w:rsidP="0088442F">
      <w:pPr>
        <w:keepNext/>
        <w:keepLines/>
        <w:ind w:right="257"/>
        <w:jc w:val="center"/>
        <w:outlineLvl w:val="0"/>
        <w:rPr>
          <w:b/>
        </w:rPr>
      </w:pPr>
    </w:p>
    <w:p w:rsidR="0088442F" w:rsidRDefault="0088442F" w:rsidP="0088442F">
      <w:pPr>
        <w:spacing w:after="0"/>
      </w:pPr>
      <w:r w:rsidRPr="004B44A1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88442F" w:rsidRPr="004B44A1" w:rsidRDefault="0088442F" w:rsidP="0088442F">
      <w:pPr>
        <w:spacing w:after="0"/>
      </w:pPr>
    </w:p>
    <w:p w:rsidR="0088442F" w:rsidRPr="004B44A1" w:rsidRDefault="0088442F" w:rsidP="0088442F">
      <w:pPr>
        <w:widowControl w:val="0"/>
        <w:spacing w:after="0"/>
        <w:rPr>
          <w:bCs/>
        </w:rPr>
      </w:pPr>
      <w:r w:rsidRPr="004B44A1">
        <w:rPr>
          <w:b/>
        </w:rPr>
        <w:t xml:space="preserve">Наименование объекта закупки: </w:t>
      </w:r>
      <w:r w:rsidRPr="004B44A1">
        <w:rPr>
          <w:bCs/>
        </w:rPr>
        <w:t xml:space="preserve">выполнение работ </w:t>
      </w:r>
      <w:r w:rsidR="002E597C" w:rsidRPr="002E597C">
        <w:rPr>
          <w:bCs/>
        </w:rPr>
        <w:t>по изготовлению ортопедической обуви для инвалидов в 2021 году</w:t>
      </w:r>
      <w:r w:rsidR="002E597C">
        <w:rPr>
          <w:bCs/>
        </w:rPr>
        <w:t>.</w:t>
      </w:r>
    </w:p>
    <w:p w:rsidR="0088442F" w:rsidRPr="004B44A1" w:rsidRDefault="0088442F" w:rsidP="0088442F">
      <w:pPr>
        <w:widowControl w:val="0"/>
        <w:spacing w:after="0"/>
      </w:pPr>
      <w:r w:rsidRPr="004B44A1">
        <w:rPr>
          <w:b/>
        </w:rPr>
        <w:t>Количество поставляемого товара (объем выполняемых работ, оказываемых услуг):</w:t>
      </w:r>
      <w:r w:rsidRPr="004B44A1">
        <w:t xml:space="preserve"> – </w:t>
      </w:r>
      <w:r w:rsidR="002E597C">
        <w:t>613</w:t>
      </w:r>
      <w:r w:rsidRPr="004B44A1">
        <w:t xml:space="preserve"> издели</w:t>
      </w:r>
      <w:r w:rsidR="002E597C">
        <w:t>й</w:t>
      </w:r>
      <w:r w:rsidRPr="004B44A1">
        <w:t>.</w:t>
      </w:r>
    </w:p>
    <w:p w:rsidR="0088442F" w:rsidRPr="004B44A1" w:rsidRDefault="0088442F" w:rsidP="0088442F">
      <w:pPr>
        <w:widowControl w:val="0"/>
        <w:spacing w:after="0"/>
      </w:pPr>
      <w:r w:rsidRPr="004B44A1">
        <w:rPr>
          <w:b/>
        </w:rPr>
        <w:t>Срок выполнения работ:</w:t>
      </w:r>
      <w:r w:rsidRPr="004B44A1">
        <w:t xml:space="preserve"> осуществляется в течение </w:t>
      </w:r>
      <w:r w:rsidR="002E597C">
        <w:t>30</w:t>
      </w:r>
      <w:r w:rsidRPr="004B44A1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2E597C">
        <w:t>01 ноября</w:t>
      </w:r>
      <w:r w:rsidRPr="004B44A1">
        <w:t xml:space="preserve"> 2021 года.</w:t>
      </w:r>
    </w:p>
    <w:p w:rsidR="0088442F" w:rsidRPr="004B44A1" w:rsidRDefault="0088442F" w:rsidP="0088442F">
      <w:pPr>
        <w:widowControl w:val="0"/>
        <w:spacing w:after="0"/>
      </w:pPr>
      <w:r w:rsidRPr="004B44A1">
        <w:rPr>
          <w:b/>
        </w:rPr>
        <w:t xml:space="preserve">Срок действия Контракта: </w:t>
      </w:r>
      <w:r w:rsidRPr="004B44A1">
        <w:t xml:space="preserve">Контракт вступает в силу со дня подписания его Сторонами и действует до 30 </w:t>
      </w:r>
      <w:r w:rsidR="002E597C">
        <w:t>дека</w:t>
      </w:r>
      <w:r w:rsidRPr="004B44A1">
        <w:t>бря 2021 года. Окончание срока действия Контракта не влечет прекращения неисполненных обязательств Сторон по Контракту.</w:t>
      </w:r>
    </w:p>
    <w:p w:rsidR="002E597C" w:rsidRPr="002E597C" w:rsidRDefault="0088442F" w:rsidP="002E597C">
      <w:pPr>
        <w:widowControl w:val="0"/>
        <w:spacing w:after="0"/>
        <w:rPr>
          <w:rFonts w:eastAsia="Calibri"/>
        </w:rPr>
      </w:pPr>
      <w:r w:rsidRPr="004B44A1">
        <w:rPr>
          <w:rFonts w:eastAsia="Calibri"/>
          <w:b/>
        </w:rPr>
        <w:t>Место выполнения работ:</w:t>
      </w:r>
      <w:r w:rsidRPr="004B44A1">
        <w:rPr>
          <w:rFonts w:eastAsia="Calibri"/>
        </w:rPr>
        <w:t xml:space="preserve"> </w:t>
      </w:r>
      <w:r w:rsidR="002E597C" w:rsidRPr="002E597C">
        <w:rPr>
          <w:rFonts w:eastAsia="Calibri"/>
        </w:rPr>
        <w:t>Московская область и/или г. Москва.</w:t>
      </w:r>
    </w:p>
    <w:p w:rsidR="0088442F" w:rsidRPr="004B44A1" w:rsidRDefault="002E597C" w:rsidP="002E597C">
      <w:pPr>
        <w:widowControl w:val="0"/>
        <w:spacing w:after="0"/>
        <w:rPr>
          <w:rFonts w:eastAsia="Calibri"/>
        </w:rPr>
      </w:pPr>
      <w:r w:rsidRPr="002E597C">
        <w:rPr>
          <w:rFonts w:eastAsia="Calibri"/>
        </w:rPr>
        <w:t>Снятие мерок, примерка и получение изделий должны осуществляться по выбору Получателя (по месту жительства, либо в пунктах приема).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 </w:t>
      </w:r>
      <w:r w:rsidRPr="004B44A1">
        <w:rPr>
          <w:rFonts w:eastAsia="Calibri"/>
          <w:b/>
        </w:rPr>
        <w:t>В рамках выполнения работ Исполнитель обязан: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1.1. Осуществлять изготовление Инвалидам (далее – Получатели) ортопедической обуви (далее – Изделия), указанных в техническом задании.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1.2.1.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1.2.2.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1.2.3.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1.2.4.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1.3.1. Выдача Изделий, гарантийного талона осуществляется в пунктах приема, выездными бригадами по месту жительства Получателей.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1.3.1.1. Консультирование по использованию Изделий Получателями осуществляется на весь период гарантийного срока эксплуатации Изделий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1.3.2. Выдача Изделий Получателям осуществляется совместно с гарантийным талоном и обучением пользованию Изделиями Получателей.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lastRenderedPageBreak/>
        <w:t xml:space="preserve"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1.4.1. Для звонков Получателей должен быть выделен телефонный номер.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1.5. Осуществлять гарантийный ремонт Изделий за счет собственных средств Исполнителя.</w:t>
      </w:r>
      <w:r w:rsidR="002E597C">
        <w:rPr>
          <w:rFonts w:eastAsia="Calibri"/>
        </w:rPr>
        <w:t xml:space="preserve"> </w:t>
      </w:r>
      <w:r w:rsidRPr="004B44A1">
        <w:rPr>
          <w:rFonts w:eastAsia="Calibri"/>
        </w:rPr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1.6. Изготавливать для Получателей Изделия, удовлетворяющие следующим требованиям: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88442F" w:rsidRPr="004B44A1" w:rsidRDefault="0088442F" w:rsidP="0088442F">
      <w:pPr>
        <w:widowControl w:val="0"/>
        <w:spacing w:after="0"/>
        <w:rPr>
          <w:rFonts w:eastAsia="Calibri"/>
        </w:rPr>
      </w:pPr>
      <w:r w:rsidRPr="004B44A1">
        <w:rPr>
          <w:rFonts w:eastAsia="Calibri"/>
        </w:rPr>
        <w:t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88442F" w:rsidRDefault="002E597C" w:rsidP="002E597C">
      <w:pPr>
        <w:widowControl w:val="0"/>
        <w:spacing w:after="0"/>
        <w:rPr>
          <w:rFonts w:eastAsia="Calibri"/>
        </w:rPr>
      </w:pPr>
      <w:r w:rsidRPr="002E597C">
        <w:rPr>
          <w:rFonts w:eastAsia="Calibri"/>
        </w:rPr>
        <w:t>ГОСТ Р 54407-2020 «Обувь ортопедическая. Общие технические условия»</w:t>
      </w:r>
      <w:r w:rsidR="000F39C9">
        <w:rPr>
          <w:rFonts w:eastAsia="Calibri"/>
        </w:rPr>
        <w:t>;</w:t>
      </w:r>
    </w:p>
    <w:p w:rsidR="000F39C9" w:rsidRPr="002E597C" w:rsidRDefault="000F39C9" w:rsidP="000F39C9">
      <w:pPr>
        <w:widowControl w:val="0"/>
        <w:spacing w:after="0"/>
        <w:rPr>
          <w:rFonts w:eastAsia="Calibri"/>
        </w:rPr>
      </w:pPr>
      <w:r w:rsidRPr="000F39C9">
        <w:rPr>
          <w:rFonts w:eastAsia="Calibri"/>
        </w:rPr>
        <w:t xml:space="preserve">ГОСТ Р 55638-2013 </w:t>
      </w:r>
      <w:r>
        <w:rPr>
          <w:rFonts w:eastAsia="Calibri"/>
        </w:rPr>
        <w:t>«</w:t>
      </w:r>
      <w:r w:rsidRPr="000F39C9">
        <w:rPr>
          <w:rFonts w:eastAsia="Calibri"/>
        </w:rPr>
        <w:t>Услуги по изготовлению ортопедической обуви. Требования безопасности</w:t>
      </w:r>
      <w:r>
        <w:rPr>
          <w:rFonts w:eastAsia="Calibri"/>
        </w:rPr>
        <w:t>».</w:t>
      </w:r>
    </w:p>
    <w:p w:rsidR="0088442F" w:rsidRPr="004B44A1" w:rsidRDefault="0088442F" w:rsidP="0088442F">
      <w:pPr>
        <w:widowControl w:val="0"/>
        <w:autoSpaceDE w:val="0"/>
        <w:spacing w:after="0"/>
        <w:rPr>
          <w:rFonts w:eastAsia="Calibri"/>
        </w:rPr>
      </w:pPr>
      <w:r w:rsidRPr="004B44A1">
        <w:rPr>
          <w:rFonts w:eastAsia="Calibri"/>
        </w:rPr>
        <w:t>1.6.6. Изделия должны быть в упаковке, защищающей от повреждений и воздействия внешней среды.</w:t>
      </w:r>
    </w:p>
    <w:p w:rsidR="0088442F" w:rsidRPr="004B44A1" w:rsidRDefault="0088442F" w:rsidP="0088442F">
      <w:pPr>
        <w:autoSpaceDE w:val="0"/>
        <w:autoSpaceDN w:val="0"/>
        <w:spacing w:after="0"/>
        <w:rPr>
          <w:rFonts w:eastAsia="Calibri"/>
        </w:rPr>
      </w:pPr>
      <w:r w:rsidRPr="004B44A1">
        <w:rPr>
          <w:rFonts w:eastAsia="Calibri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88442F" w:rsidRPr="004B44A1" w:rsidRDefault="0088442F" w:rsidP="0088442F">
      <w:pPr>
        <w:widowControl w:val="0"/>
        <w:autoSpaceDE w:val="0"/>
        <w:spacing w:after="0"/>
        <w:rPr>
          <w:rFonts w:eastAsia="Calibri"/>
        </w:rPr>
      </w:pPr>
      <w:r w:rsidRPr="004B44A1">
        <w:rPr>
          <w:rFonts w:eastAsia="Calibri"/>
        </w:rPr>
        <w:t>1.6.7. Изделия должны быть новыми, свободными от прав третьих лиц.</w:t>
      </w:r>
    </w:p>
    <w:p w:rsidR="0088442F" w:rsidRPr="004B44A1" w:rsidRDefault="0088442F" w:rsidP="002253B0">
      <w:pPr>
        <w:widowControl w:val="0"/>
        <w:autoSpaceDE w:val="0"/>
        <w:spacing w:after="0"/>
        <w:rPr>
          <w:rFonts w:eastAsia="Calibri"/>
        </w:rPr>
      </w:pPr>
      <w:r w:rsidRPr="004B44A1">
        <w:rPr>
          <w:rFonts w:eastAsia="Calibri"/>
        </w:rPr>
        <w:t xml:space="preserve">1.6.8. </w:t>
      </w:r>
      <w:r w:rsidR="002253B0" w:rsidRPr="002253B0">
        <w:rPr>
          <w:rFonts w:eastAsia="Calibri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88442F" w:rsidRPr="004B44A1" w:rsidRDefault="0088442F" w:rsidP="0088442F">
      <w:pPr>
        <w:widowControl w:val="0"/>
        <w:spacing w:after="0"/>
      </w:pPr>
      <w:r w:rsidRPr="004B44A1">
        <w:rPr>
          <w:rFonts w:eastAsia="Calibri"/>
        </w:rPr>
        <w:t>1.6.9. Изделия должны отвечать следующим требованиям:</w:t>
      </w:r>
    </w:p>
    <w:p w:rsidR="0088442F" w:rsidRPr="004B44A1" w:rsidRDefault="0088442F" w:rsidP="0088442F">
      <w:pPr>
        <w:widowControl w:val="0"/>
        <w:spacing w:after="0"/>
      </w:pPr>
    </w:p>
    <w:p w:rsidR="0088442F" w:rsidRPr="004B44A1" w:rsidRDefault="0088442F" w:rsidP="0088442F">
      <w:pPr>
        <w:spacing w:after="0"/>
        <w:jc w:val="center"/>
        <w:rPr>
          <w:b/>
        </w:rPr>
      </w:pPr>
      <w:r w:rsidRPr="004B44A1">
        <w:rPr>
          <w:b/>
        </w:rPr>
        <w:t>СПЕЦИФИКАЦИЯ</w:t>
      </w:r>
    </w:p>
    <w:p w:rsidR="0088442F" w:rsidRPr="004B44A1" w:rsidRDefault="0088442F" w:rsidP="0088442F">
      <w:pPr>
        <w:tabs>
          <w:tab w:val="left" w:pos="3243"/>
        </w:tabs>
        <w:spacing w:after="0"/>
        <w:jc w:val="center"/>
      </w:pPr>
      <w:r w:rsidRPr="004B44A1">
        <w:t>(описание объекта закупки)</w:t>
      </w:r>
    </w:p>
    <w:p w:rsidR="0088442F" w:rsidRPr="004B44A1" w:rsidRDefault="0088442F" w:rsidP="0088442F">
      <w:pPr>
        <w:tabs>
          <w:tab w:val="left" w:pos="3243"/>
        </w:tabs>
        <w:spacing w:after="0"/>
        <w:jc w:val="center"/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839"/>
        <w:gridCol w:w="3026"/>
        <w:gridCol w:w="1546"/>
        <w:gridCol w:w="776"/>
        <w:gridCol w:w="879"/>
      </w:tblGrid>
      <w:tr w:rsidR="002253B0" w:rsidRPr="002253B0" w:rsidTr="002253B0">
        <w:trPr>
          <w:trHeight w:val="646"/>
        </w:trPr>
        <w:tc>
          <w:tcPr>
            <w:tcW w:w="558" w:type="dxa"/>
            <w:vAlign w:val="center"/>
            <w:hideMark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3B0">
              <w:rPr>
                <w:b/>
                <w:sz w:val="22"/>
                <w:szCs w:val="22"/>
                <w:lang w:eastAsia="ar-SA"/>
              </w:rPr>
              <w:t>№</w:t>
            </w:r>
          </w:p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3B0">
              <w:rPr>
                <w:b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839" w:type="dxa"/>
            <w:vAlign w:val="center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3B0">
              <w:rPr>
                <w:b/>
                <w:sz w:val="22"/>
                <w:szCs w:val="22"/>
                <w:lang w:eastAsia="ar-SA"/>
              </w:rPr>
              <w:t>Наименование Изделия по классификации; модель</w:t>
            </w:r>
          </w:p>
        </w:tc>
        <w:tc>
          <w:tcPr>
            <w:tcW w:w="3026" w:type="dxa"/>
            <w:vAlign w:val="center"/>
            <w:hideMark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3B0">
              <w:rPr>
                <w:b/>
                <w:sz w:val="22"/>
                <w:szCs w:val="22"/>
                <w:lang w:eastAsia="ar-SA"/>
              </w:rPr>
              <w:t>Характеристика Изделия</w:t>
            </w:r>
          </w:p>
        </w:tc>
        <w:tc>
          <w:tcPr>
            <w:tcW w:w="1546" w:type="dxa"/>
            <w:vAlign w:val="center"/>
            <w:hideMark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3B0">
              <w:rPr>
                <w:b/>
                <w:sz w:val="22"/>
                <w:szCs w:val="22"/>
                <w:lang w:eastAsia="ar-SA"/>
              </w:rPr>
              <w:t>Дополнительная характеристика изделия</w:t>
            </w:r>
          </w:p>
        </w:tc>
        <w:tc>
          <w:tcPr>
            <w:tcW w:w="776" w:type="dxa"/>
            <w:vAlign w:val="center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3B0">
              <w:rPr>
                <w:b/>
                <w:sz w:val="22"/>
                <w:szCs w:val="22"/>
                <w:lang w:eastAsia="ar-SA"/>
              </w:rPr>
              <w:t>Ед. измерения</w:t>
            </w:r>
          </w:p>
        </w:tc>
        <w:tc>
          <w:tcPr>
            <w:tcW w:w="879" w:type="dxa"/>
            <w:vAlign w:val="center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3B0">
              <w:rPr>
                <w:b/>
                <w:sz w:val="22"/>
                <w:szCs w:val="22"/>
                <w:lang w:eastAsia="ar-SA"/>
              </w:rPr>
              <w:t>Кол-во</w:t>
            </w:r>
          </w:p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253B0">
              <w:rPr>
                <w:b/>
                <w:sz w:val="22"/>
                <w:szCs w:val="22"/>
                <w:lang w:eastAsia="ar-SA"/>
              </w:rPr>
              <w:t>Изделий</w:t>
            </w:r>
          </w:p>
        </w:tc>
      </w:tr>
      <w:tr w:rsidR="002253B0" w:rsidRPr="002253B0" w:rsidTr="002253B0">
        <w:trPr>
          <w:trHeight w:val="416"/>
        </w:trPr>
        <w:tc>
          <w:tcPr>
            <w:tcW w:w="558" w:type="dxa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9" w:type="dxa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9-01-03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Ортопедическая обувь на протезы при двусторонней ампутации нижних конечностей инвалидам (без учета детей-инвалидов) (пара)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26" w:type="dxa"/>
          </w:tcPr>
          <w:p w:rsidR="002253B0" w:rsidRPr="002253B0" w:rsidRDefault="002253B0" w:rsidP="002253B0">
            <w:pPr>
              <w:suppressAutoHyphens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lastRenderedPageBreak/>
              <w:t>Ортопедическая обувь на протезы при двусторонней ампутации нижних конечностей без утепленной подкладки. Изготавливается в зависимости от конструкции и размера искусственной стопы.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Элементы крепления</w:t>
            </w:r>
          </w:p>
        </w:tc>
        <w:tc>
          <w:tcPr>
            <w:tcW w:w="776" w:type="dxa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пара</w:t>
            </w:r>
          </w:p>
        </w:tc>
        <w:tc>
          <w:tcPr>
            <w:tcW w:w="879" w:type="dxa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16</w:t>
            </w:r>
          </w:p>
        </w:tc>
      </w:tr>
      <w:tr w:rsidR="002253B0" w:rsidRPr="002253B0" w:rsidTr="002253B0">
        <w:trPr>
          <w:trHeight w:val="856"/>
        </w:trPr>
        <w:tc>
          <w:tcPr>
            <w:tcW w:w="558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val="en-US" w:eastAsia="ar-SA"/>
              </w:rPr>
              <w:lastRenderedPageBreak/>
              <w:t>2</w:t>
            </w:r>
            <w:r w:rsidRPr="002253B0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839" w:type="dxa"/>
            <w:vMerge w:val="restart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9-01-04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Ортопедическая обувь сложная на аппарат без утепленной подкладки инвалидам (без учета детей-инвалидов)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253B0">
              <w:rPr>
                <w:sz w:val="22"/>
                <w:szCs w:val="22"/>
                <w:lang w:eastAsia="ar-SA"/>
              </w:rPr>
              <w:t>(пара)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26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2253B0">
              <w:rPr>
                <w:rFonts w:eastAsia="Calibri"/>
                <w:sz w:val="22"/>
                <w:szCs w:val="22"/>
                <w:lang w:eastAsia="en-US"/>
              </w:rPr>
              <w:t>обчерку</w:t>
            </w:r>
            <w:proofErr w:type="spellEnd"/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Обувь должна надежно фиксироваться на ноге в аппарате</w:t>
            </w:r>
          </w:p>
        </w:tc>
        <w:tc>
          <w:tcPr>
            <w:tcW w:w="776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</w:tr>
      <w:tr w:rsidR="002253B0" w:rsidRPr="002253B0" w:rsidTr="002253B0">
        <w:trPr>
          <w:trHeight w:val="856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Элементы крепления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856"/>
        </w:trPr>
        <w:tc>
          <w:tcPr>
            <w:tcW w:w="558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val="en-US" w:eastAsia="ar-SA"/>
              </w:rPr>
              <w:t>3</w:t>
            </w:r>
            <w:r w:rsidRPr="002253B0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839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napToGri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9-01-04</w:t>
            </w:r>
          </w:p>
          <w:p w:rsidR="002253B0" w:rsidRPr="002253B0" w:rsidRDefault="002253B0" w:rsidP="002253B0">
            <w:pPr>
              <w:tabs>
                <w:tab w:val="left" w:pos="0"/>
              </w:tabs>
              <w:suppressAutoHyphens/>
              <w:snapToGri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Ортопедическая обувь сложная на аппарат без утепленной подкладки для детей-инвалидов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253B0">
              <w:rPr>
                <w:sz w:val="22"/>
                <w:szCs w:val="22"/>
                <w:lang w:eastAsia="ar-SA"/>
              </w:rPr>
              <w:t>(пара)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26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2253B0">
              <w:rPr>
                <w:rFonts w:eastAsia="Calibri"/>
                <w:sz w:val="22"/>
                <w:szCs w:val="22"/>
                <w:lang w:eastAsia="en-US"/>
              </w:rPr>
              <w:t>обчерку</w:t>
            </w:r>
            <w:proofErr w:type="spellEnd"/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Обувь должна надежно фиксироваться на ноге в аппарате</w:t>
            </w:r>
          </w:p>
        </w:tc>
        <w:tc>
          <w:tcPr>
            <w:tcW w:w="776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219</w:t>
            </w:r>
          </w:p>
        </w:tc>
      </w:tr>
      <w:tr w:rsidR="002253B0" w:rsidRPr="002253B0" w:rsidTr="002253B0">
        <w:trPr>
          <w:trHeight w:val="856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napToGri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Элементы крепления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633"/>
        </w:trPr>
        <w:tc>
          <w:tcPr>
            <w:tcW w:w="558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9" w:type="dxa"/>
            <w:vMerge w:val="restart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9-02-03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Ортопедическая обувь сложная на аппарат на утепленной подкладке инвалидам (без учета детей-инвалидов)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253B0">
              <w:rPr>
                <w:sz w:val="22"/>
                <w:szCs w:val="22"/>
                <w:lang w:eastAsia="ar-SA"/>
              </w:rPr>
              <w:t>(пара)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2253B0">
              <w:rPr>
                <w:rFonts w:eastAsia="Calibri"/>
                <w:sz w:val="22"/>
                <w:szCs w:val="22"/>
                <w:lang w:eastAsia="en-US"/>
              </w:rPr>
              <w:t>обчерку</w:t>
            </w:r>
            <w:proofErr w:type="spellEnd"/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Утеплённая подкладка</w:t>
            </w:r>
          </w:p>
        </w:tc>
        <w:tc>
          <w:tcPr>
            <w:tcW w:w="776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</w:tr>
      <w:tr w:rsidR="002253B0" w:rsidRPr="002253B0" w:rsidTr="002253B0">
        <w:trPr>
          <w:trHeight w:val="632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Обувь должна надежно фиксироваться на ноге в аппарате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632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Элементы крепления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435"/>
        </w:trPr>
        <w:tc>
          <w:tcPr>
            <w:tcW w:w="558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839" w:type="dxa"/>
            <w:vMerge w:val="restart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9-02-03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Ортопедическая обувь сложная на аппарат на утепленной подкладке для детей-инвалидов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253B0">
              <w:rPr>
                <w:sz w:val="22"/>
                <w:szCs w:val="22"/>
                <w:lang w:eastAsia="ar-SA"/>
              </w:rPr>
              <w:t>(пара)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26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2253B0">
              <w:rPr>
                <w:rFonts w:eastAsia="Calibri"/>
                <w:sz w:val="22"/>
                <w:szCs w:val="22"/>
                <w:lang w:eastAsia="en-US"/>
              </w:rPr>
              <w:t>обчерку</w:t>
            </w:r>
            <w:proofErr w:type="spellEnd"/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Утеплённая подкладка</w:t>
            </w:r>
          </w:p>
        </w:tc>
        <w:tc>
          <w:tcPr>
            <w:tcW w:w="776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</w:tr>
      <w:tr w:rsidR="002253B0" w:rsidRPr="002253B0" w:rsidTr="002253B0">
        <w:trPr>
          <w:trHeight w:val="435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Обувь должна надежно фиксироваться на ноге в аппарате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435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Элементы крепления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421"/>
        </w:trPr>
        <w:tc>
          <w:tcPr>
            <w:tcW w:w="558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9" w:type="dxa"/>
            <w:vMerge w:val="restart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9-01-05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sz w:val="22"/>
                <w:szCs w:val="22"/>
                <w:lang w:eastAsia="ar-SA"/>
              </w:rPr>
              <w:t>Ортопедическая обувь сложная на аппарат и обувь на протез без утепленной подкладки инвалидам (без учета детей-инвалидов) (пара</w:t>
            </w:r>
            <w:r w:rsidRPr="002253B0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Изготавливается одновременно полупара обуви на аппарат и полупара на протез ампутированной конечности по индивидуальным размерам Получателя.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Элементы крепления</w:t>
            </w:r>
          </w:p>
        </w:tc>
        <w:tc>
          <w:tcPr>
            <w:tcW w:w="776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</w:tr>
      <w:tr w:rsidR="002253B0" w:rsidRPr="002253B0" w:rsidTr="002253B0">
        <w:trPr>
          <w:trHeight w:val="421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Соответствие полупар по внешнему виду, цвету и материалу верха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421"/>
        </w:trPr>
        <w:tc>
          <w:tcPr>
            <w:tcW w:w="558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39" w:type="dxa"/>
            <w:vMerge w:val="restart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2253B0">
              <w:rPr>
                <w:sz w:val="22"/>
                <w:szCs w:val="22"/>
                <w:lang w:eastAsia="ar-SA"/>
              </w:rPr>
              <w:t>9-01-05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sz w:val="22"/>
                <w:szCs w:val="22"/>
                <w:lang w:eastAsia="ar-SA"/>
              </w:rPr>
              <w:t>Ортопедическая обувь сложная на аппарат и обувь на протез без утепленной подкладки для детей-инвалидов (пара</w:t>
            </w:r>
            <w:r w:rsidRPr="002253B0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Изготавливается одновременно полупара обуви на аппарат и полупара на протез ампутированной конечности по индивидуальным размерам Получателя.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Элементы крепления</w:t>
            </w:r>
          </w:p>
        </w:tc>
        <w:tc>
          <w:tcPr>
            <w:tcW w:w="776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2253B0" w:rsidRPr="002253B0" w:rsidTr="002253B0">
        <w:trPr>
          <w:trHeight w:val="421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Соответствие полупар по внешнему виду, цвету и материалу верха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435"/>
        </w:trPr>
        <w:tc>
          <w:tcPr>
            <w:tcW w:w="558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8</w:t>
            </w:r>
            <w:r w:rsidRPr="002253B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9" w:type="dxa"/>
            <w:vMerge w:val="restart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9-02-04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Ортопедическая обувь сложная на аппарат и обувь на протез на утепленной подкладке инвалидам (без учета детей-инвалидов) (пара)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Изготавливается одновременно полупара обуви на аппарат и полупара на протез ампутированной конечности по индивидуальным размерам Получателя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Элементы крепления</w:t>
            </w:r>
          </w:p>
        </w:tc>
        <w:tc>
          <w:tcPr>
            <w:tcW w:w="776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2253B0" w:rsidRPr="002253B0" w:rsidTr="002253B0">
        <w:trPr>
          <w:trHeight w:val="1598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Соответствие полупар по внешнему виду, цвету и материалу верха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631"/>
        </w:trPr>
        <w:tc>
          <w:tcPr>
            <w:tcW w:w="558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  <w:r w:rsidRPr="002253B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9" w:type="dxa"/>
            <w:vMerge w:val="restart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9-02-04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Ортопедическая обувь сложная на аппарат и обувь на протез на утепленной подкладке инвалидам </w:t>
            </w:r>
            <w:r w:rsidRPr="002253B0">
              <w:rPr>
                <w:sz w:val="22"/>
                <w:szCs w:val="22"/>
                <w:lang w:eastAsia="ar-SA"/>
              </w:rPr>
              <w:t xml:space="preserve">для детей-инвалидов </w:t>
            </w:r>
            <w:r w:rsidRPr="002253B0">
              <w:rPr>
                <w:rFonts w:eastAsia="Calibri"/>
                <w:sz w:val="22"/>
                <w:szCs w:val="22"/>
                <w:lang w:eastAsia="en-US"/>
              </w:rPr>
              <w:t>(пара)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 w:val="restart"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Изготавливается одновременно полупара обуви на аппарат и полупара на протез ампутированной конечности по индивидуальным размерам Получателя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Элементы крепления</w:t>
            </w:r>
          </w:p>
        </w:tc>
        <w:tc>
          <w:tcPr>
            <w:tcW w:w="776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  <w:vMerge w:val="restart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2253B0" w:rsidRPr="002253B0" w:rsidTr="002253B0">
        <w:trPr>
          <w:trHeight w:val="365"/>
        </w:trPr>
        <w:tc>
          <w:tcPr>
            <w:tcW w:w="558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vMerge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vMerge/>
          </w:tcPr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Соответствие полупар по внешнему виду, цвету и материалу верха</w:t>
            </w:r>
          </w:p>
        </w:tc>
        <w:tc>
          <w:tcPr>
            <w:tcW w:w="776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vMerge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53B0" w:rsidRPr="002253B0" w:rsidTr="002253B0">
        <w:trPr>
          <w:trHeight w:val="556"/>
        </w:trPr>
        <w:tc>
          <w:tcPr>
            <w:tcW w:w="558" w:type="dxa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839" w:type="dxa"/>
            <w:shd w:val="clear" w:color="auto" w:fill="auto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9-01-06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Вкладной башмачок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2253B0" w:rsidRPr="002253B0" w:rsidRDefault="002253B0" w:rsidP="002253B0">
            <w:pPr>
              <w:keepNext/>
              <w:keepLines/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Изделие обувное ортопедическое. Предназначается для компенсации отсутствующего сегмента стопы и назначается пользователям с врожденными или ампутационными дефектами. Следует изготавливать как изделие индивидуального назначения. Конструкция изделия с индивидуальными параметрами изготовления учитывает анатомо-функциональные особенности пользователя и изготавливается по медицинскому заказу. Особенности конструкции изделий в зависимости от их функционального назначения. Изделия при использовании не должны вызывать нарушения целостности кожных покровов и кровообращения.</w:t>
            </w:r>
          </w:p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Изделия выпускаются в парах или штучно. Изделия в соответствии с требованиями медицинского заказа могут быть асимметричными в паре.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6" w:type="dxa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879" w:type="dxa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2253B0" w:rsidRPr="002253B0" w:rsidTr="002253B0">
        <w:trPr>
          <w:trHeight w:val="1502"/>
        </w:trPr>
        <w:tc>
          <w:tcPr>
            <w:tcW w:w="558" w:type="dxa"/>
          </w:tcPr>
          <w:p w:rsidR="002253B0" w:rsidRPr="002253B0" w:rsidRDefault="002253B0" w:rsidP="002253B0">
            <w:pPr>
              <w:widowControl w:val="0"/>
              <w:suppressAutoHyphens/>
              <w:snapToGrid w:val="0"/>
              <w:spacing w:after="0"/>
              <w:ind w:left="61" w:hanging="61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839" w:type="dxa"/>
          </w:tcPr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9-01-08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Вкладные корригирующие элементы для ортопедической обуви (в том числе стельки, полустельки)</w:t>
            </w: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  <w:p w:rsidR="002253B0" w:rsidRPr="002253B0" w:rsidRDefault="002253B0" w:rsidP="002253B0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026" w:type="dxa"/>
          </w:tcPr>
          <w:p w:rsidR="002253B0" w:rsidRPr="002253B0" w:rsidRDefault="002253B0" w:rsidP="002253B0">
            <w:pPr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Изделие обувное ортопедическое – </w:t>
            </w:r>
            <w:proofErr w:type="spellStart"/>
            <w:r w:rsidRPr="002253B0">
              <w:rPr>
                <w:rFonts w:eastAsia="Calibri"/>
                <w:sz w:val="22"/>
                <w:szCs w:val="22"/>
                <w:lang w:eastAsia="en-US"/>
              </w:rPr>
              <w:t>ортез</w:t>
            </w:r>
            <w:proofErr w:type="spellEnd"/>
            <w:r w:rsidRPr="002253B0">
              <w:rPr>
                <w:rFonts w:eastAsia="Calibri"/>
                <w:sz w:val="22"/>
                <w:szCs w:val="22"/>
                <w:lang w:eastAsia="en-US"/>
              </w:rPr>
              <w:t xml:space="preserve"> для стопы.</w:t>
            </w:r>
          </w:p>
          <w:p w:rsidR="002253B0" w:rsidRPr="002253B0" w:rsidRDefault="002253B0" w:rsidP="002253B0">
            <w:pPr>
              <w:tabs>
                <w:tab w:val="left" w:pos="0"/>
              </w:tabs>
              <w:suppressAutoHyphens/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Изготавливается по индивидуальным размерам Получателя.</w:t>
            </w:r>
          </w:p>
        </w:tc>
        <w:tc>
          <w:tcPr>
            <w:tcW w:w="1546" w:type="dxa"/>
          </w:tcPr>
          <w:p w:rsidR="002253B0" w:rsidRPr="002253B0" w:rsidRDefault="002253B0" w:rsidP="002253B0">
            <w:pPr>
              <w:widowControl w:val="0"/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6" w:type="dxa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79" w:type="dxa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2253B0" w:rsidRPr="002253B0" w:rsidTr="002253B0">
        <w:trPr>
          <w:trHeight w:val="252"/>
        </w:trPr>
        <w:tc>
          <w:tcPr>
            <w:tcW w:w="8745" w:type="dxa"/>
            <w:gridSpan w:val="5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53B0">
              <w:rPr>
                <w:rFonts w:eastAsia="Calibri"/>
                <w:b/>
                <w:sz w:val="22"/>
                <w:szCs w:val="22"/>
                <w:lang w:eastAsia="ar-SA"/>
              </w:rPr>
              <w:lastRenderedPageBreak/>
              <w:t>ИТОГО</w:t>
            </w:r>
          </w:p>
        </w:tc>
        <w:tc>
          <w:tcPr>
            <w:tcW w:w="879" w:type="dxa"/>
          </w:tcPr>
          <w:p w:rsidR="002253B0" w:rsidRPr="002253B0" w:rsidRDefault="002253B0" w:rsidP="002253B0">
            <w:pPr>
              <w:widowControl w:val="0"/>
              <w:suppressAutoHyphens/>
              <w:spacing w:after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253B0">
              <w:rPr>
                <w:rFonts w:eastAsia="Calibri"/>
                <w:sz w:val="22"/>
                <w:szCs w:val="22"/>
                <w:lang w:eastAsia="en-US"/>
              </w:rPr>
              <w:t>613</w:t>
            </w:r>
          </w:p>
        </w:tc>
      </w:tr>
    </w:tbl>
    <w:p w:rsidR="00971696" w:rsidRPr="0088442F" w:rsidRDefault="00971696" w:rsidP="00FB13A5"/>
    <w:sectPr w:rsidR="00971696" w:rsidRPr="0088442F" w:rsidSect="00FB13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03F5B"/>
    <w:rsid w:val="000B6315"/>
    <w:rsid w:val="000F39C9"/>
    <w:rsid w:val="001D5F8C"/>
    <w:rsid w:val="001E5793"/>
    <w:rsid w:val="002253B0"/>
    <w:rsid w:val="002E597C"/>
    <w:rsid w:val="00311F9A"/>
    <w:rsid w:val="00356226"/>
    <w:rsid w:val="003A7C94"/>
    <w:rsid w:val="003B4F0B"/>
    <w:rsid w:val="0044481B"/>
    <w:rsid w:val="005806CF"/>
    <w:rsid w:val="006D0A83"/>
    <w:rsid w:val="007D4A59"/>
    <w:rsid w:val="007F07DE"/>
    <w:rsid w:val="0088020D"/>
    <w:rsid w:val="0088442F"/>
    <w:rsid w:val="009316C5"/>
    <w:rsid w:val="009403C9"/>
    <w:rsid w:val="00971696"/>
    <w:rsid w:val="00975996"/>
    <w:rsid w:val="00A22441"/>
    <w:rsid w:val="00A426EE"/>
    <w:rsid w:val="00AA3998"/>
    <w:rsid w:val="00B0449C"/>
    <w:rsid w:val="00B6149D"/>
    <w:rsid w:val="00BA49DF"/>
    <w:rsid w:val="00BC08E3"/>
    <w:rsid w:val="00C41BBF"/>
    <w:rsid w:val="00CA412F"/>
    <w:rsid w:val="00D74956"/>
    <w:rsid w:val="00D80102"/>
    <w:rsid w:val="00DA2A31"/>
    <w:rsid w:val="00DD5071"/>
    <w:rsid w:val="00E0564D"/>
    <w:rsid w:val="00E17F37"/>
    <w:rsid w:val="00E54C90"/>
    <w:rsid w:val="00E57E3E"/>
    <w:rsid w:val="00E65728"/>
    <w:rsid w:val="00F2487B"/>
    <w:rsid w:val="00F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2021-09-21T13:02:00Z</dcterms:created>
  <dcterms:modified xsi:type="dcterms:W3CDTF">2021-09-21T13:02:00Z</dcterms:modified>
</cp:coreProperties>
</file>