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5B6C5B" w:rsidRDefault="000E10A9" w:rsidP="005B6C5B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A0A12" w:rsidRPr="00FA0A12">
        <w:rPr>
          <w:b/>
        </w:rPr>
        <w:t xml:space="preserve">по изготовлению </w:t>
      </w:r>
      <w:r w:rsidR="00C67270" w:rsidRPr="00C67270">
        <w:rPr>
          <w:b/>
        </w:rPr>
        <w:t>протез</w:t>
      </w:r>
      <w:r w:rsidR="00BF6586">
        <w:rPr>
          <w:b/>
        </w:rPr>
        <w:t>а</w:t>
      </w:r>
      <w:r w:rsidR="00C67270" w:rsidRPr="00C67270">
        <w:rPr>
          <w:b/>
        </w:rPr>
        <w:t xml:space="preserve"> кисти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C67270" w:rsidRPr="00C67270">
        <w:rPr>
          <w:bCs/>
        </w:rPr>
        <w:t>протез</w:t>
      </w:r>
      <w:r w:rsidR="00BF6586">
        <w:rPr>
          <w:bCs/>
        </w:rPr>
        <w:t>а</w:t>
      </w:r>
      <w:r w:rsidR="00C67270" w:rsidRPr="00C67270">
        <w:rPr>
          <w:bCs/>
        </w:rPr>
        <w:t xml:space="preserve"> кисти с микропроцессорным управлением для инвалида в 2021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BF6586">
        <w:t>1</w:t>
      </w:r>
      <w:r w:rsidR="00FA0A12">
        <w:t xml:space="preserve"> штук</w:t>
      </w:r>
      <w:r w:rsidR="00BF6586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A0A12">
        <w:t>45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A0A12">
        <w:t>18 октя</w:t>
      </w:r>
      <w:r w:rsidR="00FE2654">
        <w:t>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>Для звонков Получателей должен быть выделен телефонный номер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ортезирование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>
        <w:t>2</w:t>
      </w:r>
      <w:r w:rsidR="00C67270">
        <w:t>4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1"/>
        <w:gridCol w:w="5685"/>
        <w:gridCol w:w="1559"/>
      </w:tblGrid>
      <w:tr w:rsidR="00C67270" w:rsidRPr="00C67270" w:rsidTr="00C67270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Количество, шт.</w:t>
            </w:r>
          </w:p>
        </w:tc>
      </w:tr>
      <w:tr w:rsidR="00C67270" w:rsidRPr="00C67270" w:rsidTr="00C67270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r w:rsidRPr="00C67270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r w:rsidRPr="00C67270">
              <w:t>8-04-01</w:t>
            </w:r>
          </w:p>
          <w:p w:rsidR="00C67270" w:rsidRPr="00C67270" w:rsidRDefault="00C67270" w:rsidP="00C67270">
            <w:r w:rsidRPr="00C67270">
              <w:t>Протез кисти с микропроцессорным управлением, в том числе при вычленении и частичном вычленении кисти</w:t>
            </w:r>
          </w:p>
          <w:p w:rsidR="00C67270" w:rsidRPr="00C67270" w:rsidRDefault="00C67270" w:rsidP="00C67270"/>
          <w:p w:rsidR="00C67270" w:rsidRPr="00C67270" w:rsidRDefault="00C67270" w:rsidP="00C67270"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F06" w:rsidRDefault="007A3F06" w:rsidP="007A3F06">
            <w:r>
              <w:t>Протез кисти с микропроцессорным управлением, в том числе при вычленении и частичном вычленении кисти должен быть индивидуального изготовления и включать в себя:</w:t>
            </w:r>
          </w:p>
          <w:p w:rsidR="007A3F06" w:rsidRDefault="007A3F06" w:rsidP="007A3F06">
            <w:r>
              <w:t>Протез кисти предназначен для компенсации врожденных и ампутационных дефектов кисти и пальцев.</w:t>
            </w:r>
          </w:p>
          <w:p w:rsidR="007A3F06" w:rsidRDefault="007A3F06" w:rsidP="007A3F06">
            <w:r>
              <w:t xml:space="preserve">Протез состоит из приемной гильзы с интегрированной системой управления, системы питания на браслете и непосредственно модулей пальцев с индивидуальными электромеханическими </w:t>
            </w:r>
            <w:r>
              <w:lastRenderedPageBreak/>
              <w:t>приводами.</w:t>
            </w:r>
          </w:p>
          <w:p w:rsidR="007A3F06" w:rsidRDefault="007A3F06" w:rsidP="007A3F06">
            <w:r>
              <w:t>Протез кисти работает с помощью электродов, считывающих электрический потенциал с мышц культи в момент их сокращения.</w:t>
            </w:r>
          </w:p>
          <w:p w:rsidR="007A3F06" w:rsidRDefault="007A3F06" w:rsidP="007A3F06">
            <w:r>
              <w:t>Информация с датчиков передается на микропроцессор кисти и через компьютерные алгоритмы преобразуя в двигательные команды.</w:t>
            </w:r>
          </w:p>
          <w:p w:rsidR="007A3F06" w:rsidRDefault="007A3F06" w:rsidP="007A3F06">
            <w:r>
              <w:t xml:space="preserve">В результате протез кисти выполняет сжатие или </w:t>
            </w:r>
            <w:proofErr w:type="spellStart"/>
            <w:r>
              <w:t>разжатие</w:t>
            </w:r>
            <w:proofErr w:type="spellEnd"/>
            <w:r>
              <w:t xml:space="preserve"> пальцев.</w:t>
            </w:r>
          </w:p>
          <w:p w:rsidR="007A3F06" w:rsidRDefault="007A3F06" w:rsidP="007A3F06">
            <w:r>
              <w:t>Пальцы со 2-го по 5-ый имеют подвижные взаимозависимые 2 сустава.</w:t>
            </w:r>
          </w:p>
          <w:p w:rsidR="007A3F06" w:rsidRDefault="007A3F06" w:rsidP="007A3F06">
            <w:r>
              <w:t>Большой палец кисти с электромеханическим управлением движений обеспечивает сгибание-разгибание, приведение-отведение.</w:t>
            </w:r>
          </w:p>
          <w:p w:rsidR="007A3F06" w:rsidRDefault="007A3F06" w:rsidP="007A3F06">
            <w:r>
              <w:t xml:space="preserve">Ладонь и кончики пальцев оснащены противоскользящими силиконовыми накладками. </w:t>
            </w:r>
          </w:p>
          <w:p w:rsidR="007A3F06" w:rsidRDefault="007A3F06" w:rsidP="007A3F06">
            <w:r>
              <w:t>Протез, обладает возможностью переключения жестов от мио сигналов, а также по переключателю, на 30 различных видов схвата, которые пользователь программирует самостоятельно через мобильное приложение, подключенное к протезу.</w:t>
            </w:r>
          </w:p>
          <w:p w:rsidR="007A3F06" w:rsidRDefault="007A3F06" w:rsidP="007A3F06">
            <w:r>
              <w:t xml:space="preserve">Имеется 3 </w:t>
            </w:r>
            <w:proofErr w:type="spellStart"/>
            <w:r>
              <w:t>преднастроенных</w:t>
            </w:r>
            <w:proofErr w:type="spellEnd"/>
            <w:r>
              <w:t xml:space="preserve"> жеста.</w:t>
            </w:r>
          </w:p>
          <w:p w:rsidR="007A3F06" w:rsidRDefault="007A3F06" w:rsidP="007A3F06">
            <w:r>
              <w:t>Имеется возможность нанесения разных покрытий, расцветов и рисунков, чтобы выразить индивидуальность и дополнить стиль пользователя.</w:t>
            </w:r>
          </w:p>
          <w:p w:rsidR="007A3F06" w:rsidRDefault="007A3F06" w:rsidP="007A3F06">
            <w:r>
              <w:t xml:space="preserve">Возможна установка </w:t>
            </w:r>
            <w:proofErr w:type="spellStart"/>
            <w:r>
              <w:t>smart</w:t>
            </w:r>
            <w:proofErr w:type="spellEnd"/>
            <w:r>
              <w:t xml:space="preserve">-часов для увеличения функционала и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  <w:r>
              <w:t xml:space="preserve"> напальчники для работы с экранами устройств. </w:t>
            </w:r>
          </w:p>
          <w:p w:rsidR="007A3F06" w:rsidRDefault="007A3F06" w:rsidP="007A3F06">
            <w:r>
              <w:t>Возможно индивидуальное изготовление внутренней приемной гильзы с применением 3D сканирования и печати SLS методом.</w:t>
            </w:r>
          </w:p>
          <w:p w:rsidR="007A3F06" w:rsidRDefault="007A3F06" w:rsidP="007A3F06">
            <w:r>
              <w:t>Скорость и сила схвата управляется пропорционально силе напряжения мышц, это позволяет брать хрупкие предметы, не боясь сломать их.</w:t>
            </w:r>
          </w:p>
          <w:p w:rsidR="00C67270" w:rsidRPr="00C67270" w:rsidRDefault="007A3F06" w:rsidP="007A3F06">
            <w:r>
              <w:t>В качестве источника энергии служит заряжаемый, несъемный аккумулятор с защитой от перезаряда. Имеется светодиодная индикация статуса батареи. Зарядка через стандартный разъем USB-Туре С.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0" w:rsidRPr="00C67270" w:rsidRDefault="007A3F06" w:rsidP="00C67270">
            <w:pPr>
              <w:jc w:val="center"/>
            </w:pPr>
            <w: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5B6C5B"/>
    <w:rsid w:val="005E24BA"/>
    <w:rsid w:val="00667B4B"/>
    <w:rsid w:val="00697743"/>
    <w:rsid w:val="006D0A83"/>
    <w:rsid w:val="00741964"/>
    <w:rsid w:val="007A3F06"/>
    <w:rsid w:val="007F07DE"/>
    <w:rsid w:val="00836E33"/>
    <w:rsid w:val="008C572A"/>
    <w:rsid w:val="00971696"/>
    <w:rsid w:val="00B0449C"/>
    <w:rsid w:val="00B6149D"/>
    <w:rsid w:val="00BE615C"/>
    <w:rsid w:val="00BF6586"/>
    <w:rsid w:val="00C0659A"/>
    <w:rsid w:val="00C41BBF"/>
    <w:rsid w:val="00C67270"/>
    <w:rsid w:val="00D26EA4"/>
    <w:rsid w:val="00D74956"/>
    <w:rsid w:val="00E31863"/>
    <w:rsid w:val="00E57E3E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2021-08-23T14:10:00Z</dcterms:created>
  <dcterms:modified xsi:type="dcterms:W3CDTF">2021-08-23T14:10:00Z</dcterms:modified>
</cp:coreProperties>
</file>