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BB" w:rsidRPr="00365F95" w:rsidRDefault="00DB3ABB" w:rsidP="00DB3ABB">
      <w:pPr>
        <w:pStyle w:val="Style13"/>
        <w:autoSpaceDE/>
        <w:autoSpaceDN/>
        <w:adjustRightInd/>
        <w:jc w:val="center"/>
        <w:rPr>
          <w:b/>
        </w:rPr>
      </w:pPr>
      <w:r w:rsidRPr="00365F95">
        <w:rPr>
          <w:b/>
        </w:rPr>
        <w:t>Техническое задание</w:t>
      </w:r>
    </w:p>
    <w:p w:rsidR="00DB3ABB" w:rsidRPr="00365F95" w:rsidRDefault="00DB3ABB" w:rsidP="00DB3ABB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101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052"/>
        <w:gridCol w:w="6388"/>
        <w:gridCol w:w="1275"/>
      </w:tblGrid>
      <w:tr w:rsidR="00DB3ABB" w:rsidRPr="00365F95" w:rsidTr="00191127">
        <w:trPr>
          <w:trHeight w:val="76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B" w:rsidRPr="00365F95" w:rsidRDefault="00DB3ABB" w:rsidP="00191127">
            <w:pPr>
              <w:jc w:val="center"/>
              <w:rPr>
                <w:rFonts w:eastAsia="Arial Unicode MS"/>
              </w:rPr>
            </w:pPr>
            <w:r w:rsidRPr="00365F95">
              <w:t>№ 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B" w:rsidRPr="00365F95" w:rsidRDefault="00DB3ABB" w:rsidP="00191127">
            <w:pPr>
              <w:ind w:left="76" w:right="133"/>
              <w:jc w:val="center"/>
            </w:pPr>
            <w:r w:rsidRPr="00365F95">
              <w:t>Наименование и номер вида изделия*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B" w:rsidRPr="00365F95" w:rsidRDefault="00DB3ABB" w:rsidP="00191127">
            <w:pPr>
              <w:ind w:left="151" w:right="142"/>
              <w:jc w:val="center"/>
            </w:pPr>
            <w:r w:rsidRPr="00365F95">
              <w:t>Описание функциональных и технических характеристик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B" w:rsidRPr="00365F95" w:rsidRDefault="00DB3ABB" w:rsidP="00191127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</w:rPr>
            </w:pPr>
            <w:r w:rsidRPr="00365F95">
              <w:t>Объем, (шт.)</w:t>
            </w:r>
          </w:p>
        </w:tc>
      </w:tr>
      <w:tr w:rsidR="00DB3ABB" w:rsidRPr="00365F95" w:rsidTr="00191127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ABB" w:rsidRPr="00365F95" w:rsidRDefault="00DB3ABB" w:rsidP="00191127">
            <w:pPr>
              <w:jc w:val="center"/>
            </w:pPr>
            <w:r w:rsidRPr="00365F95"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BB" w:rsidRPr="00365F95" w:rsidRDefault="00DB3ABB" w:rsidP="00191127">
            <w:pPr>
              <w:widowControl w:val="0"/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 xml:space="preserve">8-09-03 </w:t>
            </w:r>
            <w:r w:rsidRPr="00365F95">
              <w:rPr>
                <w:bCs/>
                <w:shd w:val="clear" w:color="auto" w:fill="FFFFFF"/>
                <w:lang w:eastAsia="ar-SA"/>
              </w:rPr>
              <w:t>Зубные протезы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B" w:rsidRPr="00365F95" w:rsidRDefault="00DB3ABB" w:rsidP="00191127">
            <w:pPr>
              <w:widowControl w:val="0"/>
              <w:suppressAutoHyphens/>
              <w:autoSpaceDE w:val="0"/>
              <w:ind w:left="151" w:right="142"/>
              <w:rPr>
                <w:rFonts w:eastAsia="Arial Unicode MS"/>
                <w:lang w:eastAsia="ar-SA"/>
              </w:rPr>
            </w:pPr>
            <w:r w:rsidRPr="00365F95">
              <w:rPr>
                <w:rFonts w:eastAsia="Arial Unicode MS"/>
                <w:lang w:eastAsia="ar-SA"/>
              </w:rPr>
              <w:t xml:space="preserve">   Сложные зубочелюстные протезы, изготовленные с учетом анатомических особенностей и последствий резекции нижней челюсти по аддитивной 3 </w:t>
            </w:r>
            <w:r w:rsidRPr="00365F95">
              <w:rPr>
                <w:rFonts w:eastAsia="Arial Unicode MS"/>
                <w:lang w:val="en-US" w:eastAsia="ar-SA"/>
              </w:rPr>
              <w:t>D</w:t>
            </w:r>
            <w:r w:rsidRPr="00365F95">
              <w:rPr>
                <w:rFonts w:eastAsia="Arial Unicode MS"/>
                <w:lang w:eastAsia="ar-SA"/>
              </w:rPr>
              <w:t xml:space="preserve"> модели, восстанавливающие взаимоотношение </w:t>
            </w:r>
            <w:proofErr w:type="spellStart"/>
            <w:r w:rsidRPr="00365F95">
              <w:rPr>
                <w:rFonts w:eastAsia="Arial Unicode MS"/>
                <w:lang w:eastAsia="ar-SA"/>
              </w:rPr>
              <w:t>окклюзионных</w:t>
            </w:r>
            <w:proofErr w:type="spellEnd"/>
            <w:r w:rsidRPr="00365F95">
              <w:rPr>
                <w:rFonts w:eastAsia="Arial Unicode MS"/>
                <w:lang w:eastAsia="ar-SA"/>
              </w:rPr>
              <w:t xml:space="preserve"> поверхностей, устраняющих деформацию и корригирующих эстетический дефект нижней трети лица, с </w:t>
            </w:r>
            <w:proofErr w:type="spellStart"/>
            <w:r w:rsidRPr="00365F95">
              <w:rPr>
                <w:rFonts w:eastAsia="Arial Unicode MS"/>
                <w:lang w:eastAsia="ar-SA"/>
              </w:rPr>
              <w:t>биомиметической</w:t>
            </w:r>
            <w:proofErr w:type="spellEnd"/>
            <w:r w:rsidRPr="00365F95">
              <w:rPr>
                <w:rFonts w:eastAsia="Arial Unicode MS"/>
                <w:lang w:eastAsia="ar-SA"/>
              </w:rPr>
              <w:t xml:space="preserve"> реконструкцией зубных рядов, альвеолярного отростка нижней и верхней челюстей;</w:t>
            </w:r>
          </w:p>
          <w:p w:rsidR="00DB3ABB" w:rsidRPr="00365F95" w:rsidRDefault="00DB3ABB" w:rsidP="00191127">
            <w:pPr>
              <w:widowControl w:val="0"/>
              <w:suppressAutoHyphens/>
              <w:autoSpaceDE w:val="0"/>
              <w:ind w:left="151" w:right="142"/>
              <w:rPr>
                <w:rFonts w:eastAsia="Arial Unicode MS"/>
                <w:lang w:eastAsia="ar-SA"/>
              </w:rPr>
            </w:pPr>
            <w:r w:rsidRPr="00365F95">
              <w:rPr>
                <w:rFonts w:eastAsia="Arial Unicode MS"/>
                <w:lang w:eastAsia="ar-SA"/>
              </w:rPr>
              <w:t>-Съемная часть – акриловая,</w:t>
            </w:r>
            <w:r w:rsidRPr="00365F95">
              <w:rPr>
                <w:lang w:eastAsia="ar-SA"/>
              </w:rPr>
              <w:t xml:space="preserve"> </w:t>
            </w:r>
            <w:r w:rsidRPr="00365F95">
              <w:rPr>
                <w:rFonts w:eastAsia="Arial Unicode MS"/>
                <w:lang w:eastAsia="ar-SA"/>
              </w:rPr>
              <w:t>с перебазировкой материала на основе силикона (при необходимости);</w:t>
            </w:r>
          </w:p>
          <w:p w:rsidR="00DB3ABB" w:rsidRPr="00365F95" w:rsidRDefault="00DB3ABB" w:rsidP="00191127">
            <w:pPr>
              <w:widowControl w:val="0"/>
              <w:suppressAutoHyphens/>
              <w:autoSpaceDE w:val="0"/>
              <w:ind w:left="151" w:right="142"/>
              <w:rPr>
                <w:rFonts w:eastAsia="Arial Unicode MS"/>
                <w:lang w:eastAsia="ar-SA"/>
              </w:rPr>
            </w:pPr>
            <w:r w:rsidRPr="00365F95">
              <w:rPr>
                <w:rFonts w:eastAsia="Arial Unicode MS"/>
                <w:lang w:eastAsia="ar-SA"/>
              </w:rPr>
              <w:t xml:space="preserve">-Фиксационные элементы (не менее 2 </w:t>
            </w:r>
            <w:proofErr w:type="spellStart"/>
            <w:r w:rsidRPr="00365F95">
              <w:rPr>
                <w:rFonts w:eastAsia="Arial Unicode MS"/>
                <w:lang w:eastAsia="ar-SA"/>
              </w:rPr>
              <w:t>шт</w:t>
            </w:r>
            <w:proofErr w:type="spellEnd"/>
            <w:r w:rsidRPr="00365F95">
              <w:rPr>
                <w:rFonts w:eastAsia="Arial Unicode MS"/>
                <w:lang w:eastAsia="ar-SA"/>
              </w:rPr>
              <w:t>) -титановые;</w:t>
            </w:r>
          </w:p>
          <w:p w:rsidR="00DB3ABB" w:rsidRPr="00365F95" w:rsidRDefault="00DB3ABB" w:rsidP="00191127">
            <w:pPr>
              <w:widowControl w:val="0"/>
              <w:suppressAutoHyphens/>
              <w:autoSpaceDE w:val="0"/>
              <w:ind w:left="151" w:right="142"/>
              <w:rPr>
                <w:rFonts w:eastAsia="Arial Unicode MS"/>
                <w:lang w:eastAsia="ar-SA"/>
              </w:rPr>
            </w:pPr>
            <w:r w:rsidRPr="00365F95">
              <w:rPr>
                <w:rFonts w:eastAsia="Arial Unicode MS"/>
                <w:lang w:eastAsia="ar-SA"/>
              </w:rPr>
              <w:t>-Прилегание к протезному ложу по всей поверхности;</w:t>
            </w:r>
          </w:p>
          <w:p w:rsidR="00DB3ABB" w:rsidRPr="00365F95" w:rsidRDefault="00DB3ABB" w:rsidP="00191127">
            <w:pPr>
              <w:widowControl w:val="0"/>
              <w:suppressAutoHyphens/>
              <w:autoSpaceDE w:val="0"/>
              <w:ind w:left="151" w:right="142"/>
              <w:rPr>
                <w:rFonts w:eastAsia="Arial Unicode MS"/>
                <w:lang w:eastAsia="ar-SA"/>
              </w:rPr>
            </w:pPr>
            <w:r w:rsidRPr="00365F95">
              <w:rPr>
                <w:rFonts w:eastAsia="Arial Unicode MS"/>
                <w:lang w:eastAsia="ar-SA"/>
              </w:rPr>
              <w:t>-Цвет искусственных зубов индивидуальный;</w:t>
            </w:r>
          </w:p>
          <w:p w:rsidR="00DB3ABB" w:rsidRPr="00365F95" w:rsidRDefault="00DB3ABB" w:rsidP="00191127">
            <w:pPr>
              <w:widowControl w:val="0"/>
              <w:suppressAutoHyphens/>
              <w:autoSpaceDE w:val="0"/>
              <w:ind w:left="151" w:right="142"/>
              <w:rPr>
                <w:rFonts w:eastAsia="Arial Unicode MS"/>
                <w:lang w:eastAsia="ar-SA"/>
              </w:rPr>
            </w:pPr>
            <w:r w:rsidRPr="00365F95">
              <w:rPr>
                <w:rFonts w:eastAsia="Arial Unicode MS"/>
                <w:lang w:eastAsia="ar-SA"/>
              </w:rPr>
              <w:t xml:space="preserve">-Наличие инструкции по применению и уходу за </w:t>
            </w:r>
            <w:proofErr w:type="gramStart"/>
            <w:r w:rsidRPr="00365F95">
              <w:rPr>
                <w:rFonts w:eastAsia="Arial Unicode MS"/>
                <w:lang w:eastAsia="ar-SA"/>
              </w:rPr>
              <w:t xml:space="preserve">протезом.   </w:t>
            </w:r>
            <w:proofErr w:type="gramEnd"/>
            <w:r w:rsidRPr="00365F95">
              <w:rPr>
                <w:rFonts w:eastAsia="Arial Unicode MS"/>
                <w:lang w:eastAsia="ar-SA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B" w:rsidRPr="00365F95" w:rsidRDefault="00DB3ABB" w:rsidP="00191127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lang w:eastAsia="ar-SA"/>
              </w:rPr>
            </w:pPr>
            <w:r w:rsidRPr="00365F95">
              <w:rPr>
                <w:rFonts w:eastAsia="Arial Unicode MS"/>
                <w:lang w:eastAsia="ar-SA"/>
              </w:rPr>
              <w:t>1</w:t>
            </w:r>
          </w:p>
        </w:tc>
      </w:tr>
      <w:tr w:rsidR="00DB3ABB" w:rsidRPr="00365F95" w:rsidTr="00191127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ABB" w:rsidRPr="00365F95" w:rsidRDefault="00DB3ABB" w:rsidP="00191127">
            <w:pPr>
              <w:jc w:val="center"/>
            </w:pPr>
            <w:r w:rsidRPr="00365F95"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BB" w:rsidRPr="00365F95" w:rsidRDefault="00DB3ABB" w:rsidP="00191127">
            <w:pPr>
              <w:widowControl w:val="0"/>
              <w:suppressAutoHyphens/>
              <w:autoSpaceDE w:val="0"/>
              <w:jc w:val="center"/>
              <w:rPr>
                <w:bCs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 xml:space="preserve">8-09-03 </w:t>
            </w:r>
            <w:r w:rsidRPr="00365F95">
              <w:rPr>
                <w:bCs/>
                <w:shd w:val="clear" w:color="auto" w:fill="FFFFFF"/>
                <w:lang w:eastAsia="ar-SA"/>
              </w:rPr>
              <w:t>Зубные протезы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B" w:rsidRPr="00365F95" w:rsidRDefault="00DB3ABB" w:rsidP="00191127">
            <w:pPr>
              <w:widowControl w:val="0"/>
              <w:suppressAutoHyphens/>
              <w:autoSpaceDE w:val="0"/>
              <w:ind w:left="151" w:right="142"/>
              <w:rPr>
                <w:rFonts w:eastAsia="Arial Unicode MS"/>
                <w:lang w:eastAsia="ar-SA"/>
              </w:rPr>
            </w:pPr>
            <w:r w:rsidRPr="00365F95">
              <w:rPr>
                <w:rFonts w:eastAsia="Arial Unicode MS"/>
                <w:lang w:eastAsia="ar-SA"/>
              </w:rPr>
              <w:t xml:space="preserve">   Сложные зубочелюстные протезы, изготовленные с учетом анатомических особенностей и последствий деструктивного патологического процесса по аддитивной 3 D модели, охватывающий тело нижней челюсти, восстанавливающий взаимоотношение с </w:t>
            </w:r>
            <w:proofErr w:type="spellStart"/>
            <w:r w:rsidRPr="00365F95">
              <w:rPr>
                <w:rFonts w:eastAsia="Arial Unicode MS"/>
                <w:lang w:eastAsia="ar-SA"/>
              </w:rPr>
              <w:t>окклюзионной</w:t>
            </w:r>
            <w:proofErr w:type="spellEnd"/>
            <w:r w:rsidRPr="00365F95">
              <w:rPr>
                <w:rFonts w:eastAsia="Arial Unicode MS"/>
                <w:lang w:eastAsia="ar-SA"/>
              </w:rPr>
              <w:t xml:space="preserve"> поверхностью верхней челюсти, устраняющий деформацию и корригирующий эстетический дефект нижней трети лица, с </w:t>
            </w:r>
            <w:proofErr w:type="spellStart"/>
            <w:r w:rsidRPr="00365F95">
              <w:rPr>
                <w:rFonts w:eastAsia="Arial Unicode MS"/>
                <w:lang w:eastAsia="ar-SA"/>
              </w:rPr>
              <w:t>биомиметической</w:t>
            </w:r>
            <w:proofErr w:type="spellEnd"/>
            <w:r w:rsidRPr="00365F95">
              <w:rPr>
                <w:rFonts w:eastAsia="Arial Unicode MS"/>
                <w:lang w:eastAsia="ar-SA"/>
              </w:rPr>
              <w:t xml:space="preserve"> реконструкцией зубных рядов, прикрепленной десны, альвеолярного отростка нижней и верхней челюстей;</w:t>
            </w:r>
          </w:p>
          <w:p w:rsidR="00DB3ABB" w:rsidRPr="00365F95" w:rsidRDefault="00DB3ABB" w:rsidP="00191127">
            <w:pPr>
              <w:widowControl w:val="0"/>
              <w:suppressAutoHyphens/>
              <w:autoSpaceDE w:val="0"/>
              <w:ind w:left="151" w:right="142"/>
              <w:rPr>
                <w:rFonts w:eastAsia="Arial Unicode MS"/>
                <w:lang w:eastAsia="ar-SA"/>
              </w:rPr>
            </w:pPr>
            <w:r w:rsidRPr="00365F95">
              <w:rPr>
                <w:rFonts w:eastAsia="Arial Unicode MS"/>
                <w:lang w:eastAsia="ar-SA"/>
              </w:rPr>
              <w:t>-Съемная часть – акриловая, с перебазировкой материала на основе силикона (при необходимости);</w:t>
            </w:r>
          </w:p>
          <w:p w:rsidR="00DB3ABB" w:rsidRPr="00365F95" w:rsidRDefault="00DB3ABB" w:rsidP="00191127">
            <w:pPr>
              <w:widowControl w:val="0"/>
              <w:suppressAutoHyphens/>
              <w:autoSpaceDE w:val="0"/>
              <w:ind w:left="151" w:right="142"/>
              <w:rPr>
                <w:rFonts w:eastAsia="Arial Unicode MS"/>
                <w:lang w:eastAsia="ar-SA"/>
              </w:rPr>
            </w:pPr>
            <w:r w:rsidRPr="00365F95">
              <w:rPr>
                <w:rFonts w:eastAsia="Arial Unicode MS"/>
                <w:lang w:eastAsia="ar-SA"/>
              </w:rPr>
              <w:t>-Тело нижней челюсти- титановое;</w:t>
            </w:r>
          </w:p>
          <w:p w:rsidR="00DB3ABB" w:rsidRPr="00365F95" w:rsidRDefault="00DB3ABB" w:rsidP="00191127">
            <w:pPr>
              <w:widowControl w:val="0"/>
              <w:suppressAutoHyphens/>
              <w:autoSpaceDE w:val="0"/>
              <w:ind w:left="151" w:right="142"/>
              <w:rPr>
                <w:rFonts w:eastAsia="Arial Unicode MS"/>
                <w:lang w:eastAsia="ar-SA"/>
              </w:rPr>
            </w:pPr>
            <w:r w:rsidRPr="00365F95">
              <w:rPr>
                <w:rFonts w:eastAsia="Arial Unicode MS"/>
                <w:lang w:eastAsia="ar-SA"/>
              </w:rPr>
              <w:t>-Прилегание к протезному ложу по всей поверхности;</w:t>
            </w:r>
          </w:p>
          <w:p w:rsidR="00DB3ABB" w:rsidRPr="00365F95" w:rsidRDefault="00DB3ABB" w:rsidP="00191127">
            <w:pPr>
              <w:widowControl w:val="0"/>
              <w:suppressAutoHyphens/>
              <w:autoSpaceDE w:val="0"/>
              <w:ind w:left="151" w:right="142"/>
              <w:rPr>
                <w:rFonts w:eastAsia="Arial Unicode MS"/>
                <w:lang w:eastAsia="ar-SA"/>
              </w:rPr>
            </w:pPr>
            <w:r w:rsidRPr="00365F95">
              <w:rPr>
                <w:rFonts w:eastAsia="Arial Unicode MS"/>
                <w:lang w:eastAsia="ar-SA"/>
              </w:rPr>
              <w:t>-Цвет искусственных зубов индивидуальный;</w:t>
            </w:r>
          </w:p>
          <w:p w:rsidR="00DB3ABB" w:rsidRPr="00365F95" w:rsidRDefault="00DB3ABB" w:rsidP="00191127">
            <w:pPr>
              <w:widowControl w:val="0"/>
              <w:suppressAutoHyphens/>
              <w:autoSpaceDE w:val="0"/>
              <w:ind w:left="151" w:right="142"/>
              <w:rPr>
                <w:rFonts w:eastAsia="Arial Unicode MS"/>
                <w:lang w:eastAsia="ar-SA"/>
              </w:rPr>
            </w:pPr>
            <w:r w:rsidRPr="00365F95">
              <w:rPr>
                <w:rFonts w:eastAsia="Arial Unicode MS"/>
                <w:lang w:eastAsia="ar-SA"/>
              </w:rPr>
              <w:t>-Наличие инструкции по применению и уходу за протезом.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B" w:rsidRPr="00365F95" w:rsidRDefault="00DB3ABB" w:rsidP="00191127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lang w:eastAsia="ar-SA"/>
              </w:rPr>
            </w:pPr>
            <w:r w:rsidRPr="00365F95">
              <w:rPr>
                <w:rFonts w:eastAsia="Arial Unicode MS"/>
                <w:lang w:eastAsia="ar-SA"/>
              </w:rPr>
              <w:t>1</w:t>
            </w:r>
          </w:p>
        </w:tc>
      </w:tr>
      <w:tr w:rsidR="00DB3ABB" w:rsidRPr="00365F95" w:rsidTr="00191127">
        <w:trPr>
          <w:trHeight w:val="379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3ABB" w:rsidRPr="00365F95" w:rsidRDefault="00DB3ABB" w:rsidP="001911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ABB" w:rsidRPr="00365F95" w:rsidRDefault="00DB3ABB" w:rsidP="00191127">
            <w:pPr>
              <w:ind w:left="76" w:right="133"/>
              <w:jc w:val="center"/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B" w:rsidRPr="00365F95" w:rsidRDefault="00DB3ABB" w:rsidP="00191127">
            <w:pPr>
              <w:ind w:right="232"/>
              <w:jc w:val="right"/>
              <w:rPr>
                <w:b/>
              </w:rPr>
            </w:pPr>
            <w:r w:rsidRPr="00365F95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B" w:rsidRPr="00365F95" w:rsidRDefault="00DB3ABB" w:rsidP="00191127">
            <w:pPr>
              <w:jc w:val="center"/>
              <w:rPr>
                <w:b/>
                <w:bCs/>
              </w:rPr>
            </w:pPr>
            <w:r w:rsidRPr="00365F95">
              <w:rPr>
                <w:b/>
                <w:bCs/>
              </w:rPr>
              <w:t>2</w:t>
            </w:r>
          </w:p>
        </w:tc>
      </w:tr>
    </w:tbl>
    <w:p w:rsidR="00DB3ABB" w:rsidRPr="00365F95" w:rsidRDefault="00DB3ABB" w:rsidP="00DB3ABB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kern w:val="1"/>
          <w:lang w:eastAsia="ar-SA"/>
        </w:rPr>
      </w:pPr>
    </w:p>
    <w:p w:rsidR="00DB3ABB" w:rsidRDefault="00DB3ABB" w:rsidP="00DB3ABB">
      <w:pPr>
        <w:widowControl w:val="0"/>
        <w:suppressAutoHyphens/>
        <w:spacing w:line="100" w:lineRule="atLeast"/>
        <w:jc w:val="center"/>
        <w:rPr>
          <w:rFonts w:eastAsia="Lucida Sans Unicode"/>
          <w:b/>
          <w:kern w:val="1"/>
          <w:lang w:eastAsia="ar-SA"/>
        </w:rPr>
      </w:pPr>
      <w:r w:rsidRPr="00365F95">
        <w:rPr>
          <w:rFonts w:eastAsia="Lucida Sans Unicode"/>
          <w:b/>
          <w:kern w:val="1"/>
          <w:lang w:eastAsia="ar-SA"/>
        </w:rPr>
        <w:t>Требования к качеству работ:</w:t>
      </w:r>
    </w:p>
    <w:p w:rsidR="00DB3ABB" w:rsidRPr="00D062A0" w:rsidRDefault="00DB3ABB" w:rsidP="00DB3ABB">
      <w:pPr>
        <w:widowControl w:val="0"/>
        <w:shd w:val="clear" w:color="auto" w:fill="FFFFFF"/>
        <w:autoSpaceDE w:val="0"/>
        <w:ind w:firstLine="709"/>
      </w:pPr>
      <w:r w:rsidRPr="00D062A0">
        <w:t>Протез зубной обеспечивает лечебный и косметический эффект, уменьшает степень и выраженность дефекта, способствует частичной компенсации ограничений способности к общению и благодаря этому обеспечивает возможность и расширяет сферу трудовой деятельности в профессиях коммуникативного профиля.</w:t>
      </w:r>
    </w:p>
    <w:p w:rsidR="00DB3ABB" w:rsidRPr="00D062A0" w:rsidRDefault="00DB3ABB" w:rsidP="00DB3ABB">
      <w:pPr>
        <w:widowControl w:val="0"/>
        <w:shd w:val="clear" w:color="auto" w:fill="FFFFFF"/>
        <w:autoSpaceDE w:val="0"/>
        <w:ind w:firstLine="709"/>
      </w:pPr>
      <w:r w:rsidRPr="00D062A0">
        <w:t xml:space="preserve">Изделие устойчиво к механическим воздействиям, многократной дезинфекции, воздействию биологических сред. </w:t>
      </w:r>
    </w:p>
    <w:p w:rsidR="00DB3ABB" w:rsidRPr="00D062A0" w:rsidRDefault="00DB3ABB" w:rsidP="00DB3ABB">
      <w:pPr>
        <w:widowControl w:val="0"/>
        <w:shd w:val="clear" w:color="auto" w:fill="FFFFFF"/>
        <w:autoSpaceDE w:val="0"/>
        <w:ind w:firstLine="709"/>
      </w:pPr>
      <w:r w:rsidRPr="00D062A0">
        <w:t xml:space="preserve">Материалы, применяемые для изготовления изделия, разрешены к применению Министерством здравоохранения Российской Федерации, а также не содержат ядовитых (токсичных) компонентов. </w:t>
      </w:r>
    </w:p>
    <w:p w:rsidR="00DB3ABB" w:rsidRPr="00D062A0" w:rsidRDefault="00DB3ABB" w:rsidP="00DB3ABB">
      <w:pPr>
        <w:widowControl w:val="0"/>
        <w:shd w:val="clear" w:color="auto" w:fill="FFFFFF"/>
        <w:autoSpaceDE w:val="0"/>
        <w:ind w:firstLine="709"/>
      </w:pPr>
      <w:r w:rsidRPr="00D062A0">
        <w:t xml:space="preserve">Изделие отвечает требованиям безопасности для пользования. </w:t>
      </w:r>
    </w:p>
    <w:p w:rsidR="00DB3ABB" w:rsidRPr="00D062A0" w:rsidRDefault="00DB3ABB" w:rsidP="00DB3ABB">
      <w:pPr>
        <w:widowControl w:val="0"/>
        <w:shd w:val="clear" w:color="auto" w:fill="FFFFFF"/>
        <w:autoSpaceDE w:val="0"/>
        <w:ind w:firstLine="709"/>
      </w:pPr>
      <w:r w:rsidRPr="00D062A0">
        <w:t>Упаковка для съемной части изделия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DB3ABB" w:rsidRPr="00365F95" w:rsidRDefault="00DB3ABB" w:rsidP="00DB3ABB">
      <w:pPr>
        <w:autoSpaceDE w:val="0"/>
        <w:ind w:firstLine="709"/>
      </w:pPr>
      <w:r w:rsidRPr="00365F95">
        <w:lastRenderedPageBreak/>
        <w:t>Изделия должны соответствовать требованиям ГОСТ Р 52770-2020, ГОСТ Р 51632-2014, ГОСТ ISO 10993-1-2011.</w:t>
      </w:r>
    </w:p>
    <w:p w:rsidR="00DB3ABB" w:rsidRPr="00365F95" w:rsidRDefault="00DB3ABB" w:rsidP="00DB3ABB">
      <w:pPr>
        <w:pStyle w:val="a3"/>
        <w:spacing w:after="0"/>
        <w:jc w:val="center"/>
        <w:rPr>
          <w:b/>
          <w:bCs/>
          <w:color w:val="000000"/>
        </w:rPr>
      </w:pPr>
    </w:p>
    <w:p w:rsidR="00DB3ABB" w:rsidRPr="00365F95" w:rsidRDefault="00DB3ABB" w:rsidP="00DB3ABB">
      <w:pPr>
        <w:pStyle w:val="a3"/>
        <w:spacing w:after="0"/>
        <w:jc w:val="center"/>
        <w:rPr>
          <w:b/>
          <w:bCs/>
          <w:color w:val="000000"/>
        </w:rPr>
      </w:pPr>
      <w:r w:rsidRPr="00365F95">
        <w:rPr>
          <w:b/>
          <w:bCs/>
          <w:color w:val="000000"/>
        </w:rPr>
        <w:t>Требования к гарантийному сроку и (или) объему предоставления гарантии качества работ:</w:t>
      </w:r>
    </w:p>
    <w:p w:rsidR="00DB3ABB" w:rsidRPr="00365F95" w:rsidRDefault="00DB3ABB" w:rsidP="00DB3ABB">
      <w:pPr>
        <w:autoSpaceDE w:val="0"/>
        <w:ind w:firstLine="709"/>
      </w:pPr>
      <w:r w:rsidRPr="00365F95">
        <w:t xml:space="preserve">Гарантийный срок на протез устанавливается со дня выдачи Получателю и составляет не менее 24 месяцев. </w:t>
      </w:r>
    </w:p>
    <w:p w:rsidR="00DB3ABB" w:rsidRPr="00365F95" w:rsidRDefault="00DB3ABB" w:rsidP="00DB3ABB">
      <w:pPr>
        <w:autoSpaceDE w:val="0"/>
        <w:ind w:firstLine="709"/>
      </w:pPr>
      <w:r w:rsidRPr="00365F95">
        <w:t xml:space="preserve">В течение указанного срока предприятие – изготовитель должен производить замену или ремонт изделий бесплатно (если изделие выходит из строя в течение гарантийного срока не по вине получателя). </w:t>
      </w:r>
    </w:p>
    <w:p w:rsidR="00DB3ABB" w:rsidRPr="00365F95" w:rsidRDefault="00DB3ABB" w:rsidP="00DB3ABB">
      <w:pPr>
        <w:autoSpaceDE w:val="0"/>
        <w:ind w:firstLine="709"/>
      </w:pPr>
      <w:r w:rsidRPr="00365F95">
        <w:t>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DB3ABB" w:rsidRPr="00365F95" w:rsidRDefault="00DB3ABB" w:rsidP="00DB3ABB">
      <w:pPr>
        <w:ind w:firstLine="720"/>
      </w:pPr>
    </w:p>
    <w:p w:rsidR="00DB3ABB" w:rsidRPr="00365F95" w:rsidRDefault="00DB3ABB" w:rsidP="00DB3ABB">
      <w:pPr>
        <w:keepNext/>
        <w:shd w:val="clear" w:color="auto" w:fill="FFFFFF"/>
        <w:tabs>
          <w:tab w:val="left" w:pos="0"/>
        </w:tabs>
        <w:suppressAutoHyphens/>
        <w:autoSpaceDE w:val="0"/>
        <w:jc w:val="center"/>
        <w:rPr>
          <w:b/>
          <w:lang w:eastAsia="ar-SA"/>
        </w:rPr>
      </w:pPr>
      <w:r w:rsidRPr="00365F95">
        <w:rPr>
          <w:b/>
          <w:lang w:eastAsia="ar-SA"/>
        </w:rPr>
        <w:t>Срок и место выполнения работ:</w:t>
      </w:r>
    </w:p>
    <w:p w:rsidR="00DB3ABB" w:rsidRPr="00365F95" w:rsidRDefault="00DB3ABB" w:rsidP="00DB3ABB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</w:pPr>
      <w:r w:rsidRPr="00365F95">
        <w:t xml:space="preserve">Исполнитель принимает на себя обязательства по выполнению работ и обеспечению получателей до </w:t>
      </w:r>
      <w:r w:rsidR="00B06EBF">
        <w:t>05</w:t>
      </w:r>
      <w:r w:rsidRPr="00365F95">
        <w:t xml:space="preserve"> декабря 2021 года (включительно). Срок изготовления Изделий – не более 30 (тридцати) рабочих дней с даты принятия Направления от Получателя. </w:t>
      </w:r>
    </w:p>
    <w:p w:rsidR="00B2083E" w:rsidRDefault="00DB3ABB" w:rsidP="00B06EBF">
      <w:pPr>
        <w:ind w:firstLine="708"/>
      </w:pPr>
      <w:bookmarkStart w:id="0" w:name="_GoBack"/>
      <w:bookmarkEnd w:id="0"/>
      <w:r w:rsidRPr="00365F95">
        <w:t xml:space="preserve">Прием заказа на изготовление, снятие мерок и выдача готовых изделий должна быть осуществлена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 </w:t>
      </w:r>
      <w:r w:rsidRPr="00365F95">
        <w:rPr>
          <w:rFonts w:eastAsia="Lucida Sans Unicode"/>
          <w:bCs/>
          <w:color w:val="000000"/>
          <w:kern w:val="1"/>
          <w:lang w:eastAsia="ar-SA"/>
        </w:rPr>
        <w:t>Предоставление стационара (при необходимости).</w:t>
      </w:r>
    </w:p>
    <w:sectPr w:rsidR="00B2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BB"/>
    <w:rsid w:val="00182D75"/>
    <w:rsid w:val="001958C5"/>
    <w:rsid w:val="001A7F6F"/>
    <w:rsid w:val="001F282D"/>
    <w:rsid w:val="001F6FD8"/>
    <w:rsid w:val="00227BDB"/>
    <w:rsid w:val="00237C55"/>
    <w:rsid w:val="0024105A"/>
    <w:rsid w:val="00241E01"/>
    <w:rsid w:val="00276BED"/>
    <w:rsid w:val="00290CF8"/>
    <w:rsid w:val="00292B3B"/>
    <w:rsid w:val="002A0A30"/>
    <w:rsid w:val="0035699E"/>
    <w:rsid w:val="00360FD3"/>
    <w:rsid w:val="003E3D72"/>
    <w:rsid w:val="0040427A"/>
    <w:rsid w:val="00442732"/>
    <w:rsid w:val="004B0526"/>
    <w:rsid w:val="004B2E2A"/>
    <w:rsid w:val="00525A2F"/>
    <w:rsid w:val="00591FA7"/>
    <w:rsid w:val="00596DE9"/>
    <w:rsid w:val="005D426D"/>
    <w:rsid w:val="0067490A"/>
    <w:rsid w:val="00674DB4"/>
    <w:rsid w:val="00692B44"/>
    <w:rsid w:val="006A747F"/>
    <w:rsid w:val="00702419"/>
    <w:rsid w:val="00704E2A"/>
    <w:rsid w:val="007425F0"/>
    <w:rsid w:val="007602EA"/>
    <w:rsid w:val="007678E9"/>
    <w:rsid w:val="00767CAD"/>
    <w:rsid w:val="00845814"/>
    <w:rsid w:val="008679AB"/>
    <w:rsid w:val="00967DA5"/>
    <w:rsid w:val="009D4F06"/>
    <w:rsid w:val="009E655B"/>
    <w:rsid w:val="00A22044"/>
    <w:rsid w:val="00A86DF0"/>
    <w:rsid w:val="00A87D39"/>
    <w:rsid w:val="00A91C01"/>
    <w:rsid w:val="00A94E4C"/>
    <w:rsid w:val="00A970A2"/>
    <w:rsid w:val="00AD535F"/>
    <w:rsid w:val="00AE2091"/>
    <w:rsid w:val="00B06EBF"/>
    <w:rsid w:val="00B2083E"/>
    <w:rsid w:val="00B51D0A"/>
    <w:rsid w:val="00BA1EE2"/>
    <w:rsid w:val="00BA72AD"/>
    <w:rsid w:val="00BC5A17"/>
    <w:rsid w:val="00C06F7B"/>
    <w:rsid w:val="00C57C88"/>
    <w:rsid w:val="00C936C6"/>
    <w:rsid w:val="00C93EC3"/>
    <w:rsid w:val="00CB2BCF"/>
    <w:rsid w:val="00CC6175"/>
    <w:rsid w:val="00D16C15"/>
    <w:rsid w:val="00D36B9C"/>
    <w:rsid w:val="00DB3ABB"/>
    <w:rsid w:val="00DB468E"/>
    <w:rsid w:val="00DB66F1"/>
    <w:rsid w:val="00DD3DFE"/>
    <w:rsid w:val="00DF6771"/>
    <w:rsid w:val="00E43460"/>
    <w:rsid w:val="00E5062F"/>
    <w:rsid w:val="00E521E7"/>
    <w:rsid w:val="00E865D6"/>
    <w:rsid w:val="00E90E49"/>
    <w:rsid w:val="00EB29BD"/>
    <w:rsid w:val="00ED114B"/>
    <w:rsid w:val="00ED6FEF"/>
    <w:rsid w:val="00EE0B51"/>
    <w:rsid w:val="00EE6709"/>
    <w:rsid w:val="00EF3DAF"/>
    <w:rsid w:val="00EF4BE0"/>
    <w:rsid w:val="00EF6441"/>
    <w:rsid w:val="00F07E3A"/>
    <w:rsid w:val="00FB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3F32D-52E9-41CF-86E4-8DEAB60B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A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,A=&gt;2=&gt;9 B5:AB,Знак2"/>
    <w:basedOn w:val="a"/>
    <w:link w:val="a4"/>
    <w:uiPriority w:val="99"/>
    <w:rsid w:val="00DB3ABB"/>
    <w:pPr>
      <w:spacing w:after="120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uiPriority w:val="99"/>
    <w:rsid w:val="00DB3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B3ABB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2</cp:revision>
  <dcterms:created xsi:type="dcterms:W3CDTF">2021-09-14T02:10:00Z</dcterms:created>
  <dcterms:modified xsi:type="dcterms:W3CDTF">2021-09-14T10:01:00Z</dcterms:modified>
</cp:coreProperties>
</file>