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D32" w:rsidRDefault="00120540" w:rsidP="004B3D32">
      <w:pPr>
        <w:pStyle w:val="a3"/>
        <w:widowControl w:val="0"/>
        <w:tabs>
          <w:tab w:val="left" w:pos="7655"/>
        </w:tabs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Техническое задание</w:t>
      </w:r>
    </w:p>
    <w:p w:rsidR="00120540" w:rsidRDefault="00120540" w:rsidP="00120540">
      <w:pPr>
        <w:ind w:left="-283" w:right="-113" w:firstLine="720"/>
        <w:jc w:val="center"/>
        <w:rPr>
          <w:b/>
        </w:rPr>
      </w:pPr>
      <w:r w:rsidRPr="00120540">
        <w:rPr>
          <w:b/>
          <w:color w:val="000000"/>
        </w:rPr>
        <w:t xml:space="preserve">на </w:t>
      </w:r>
      <w:r w:rsidRPr="00120540">
        <w:rPr>
          <w:b/>
        </w:rPr>
        <w:t>выполнения работ по изготовлению и обеспечению  пострадавших  вследствие   несчастных случаев на производстве протезами</w:t>
      </w:r>
      <w:r>
        <w:rPr>
          <w:b/>
        </w:rPr>
        <w:t xml:space="preserve"> нижних конечностей</w:t>
      </w:r>
    </w:p>
    <w:p w:rsidR="00120540" w:rsidRPr="00120540" w:rsidRDefault="00120540" w:rsidP="00120540">
      <w:pPr>
        <w:ind w:left="-283" w:right="-113" w:firstLine="720"/>
        <w:jc w:val="center"/>
        <w:rPr>
          <w:b/>
        </w:rPr>
      </w:pPr>
    </w:p>
    <w:p w:rsidR="00120540" w:rsidRPr="00A870EE" w:rsidRDefault="00120540" w:rsidP="00120540">
      <w:pPr>
        <w:autoSpaceDE w:val="0"/>
        <w:spacing w:after="120"/>
        <w:ind w:left="284" w:right="283" w:firstLine="709"/>
        <w:jc w:val="center"/>
        <w:rPr>
          <w:b/>
          <w:sz w:val="21"/>
          <w:szCs w:val="21"/>
        </w:rPr>
      </w:pPr>
      <w:r w:rsidRPr="00A870EE">
        <w:rPr>
          <w:b/>
          <w:sz w:val="21"/>
          <w:szCs w:val="21"/>
        </w:rPr>
        <w:t>Требования к качеству работ</w:t>
      </w:r>
    </w:p>
    <w:p w:rsidR="00120540" w:rsidRPr="00A870EE" w:rsidRDefault="00120540" w:rsidP="00120540">
      <w:pPr>
        <w:ind w:left="-283" w:right="-113" w:firstLine="709"/>
        <w:jc w:val="both"/>
        <w:rPr>
          <w:sz w:val="21"/>
          <w:szCs w:val="21"/>
        </w:rPr>
      </w:pPr>
      <w:r w:rsidRPr="00A870EE">
        <w:rPr>
          <w:sz w:val="21"/>
          <w:szCs w:val="21"/>
        </w:rPr>
        <w:t xml:space="preserve">Протезы должны изготавливаться с учетом анатомических дефектов нижних конечностей, индивидуально для каждого </w:t>
      </w:r>
      <w:r w:rsidRPr="00560535">
        <w:rPr>
          <w:color w:val="000000"/>
          <w:sz w:val="21"/>
          <w:szCs w:val="21"/>
        </w:rPr>
        <w:t>пострадавшего</w:t>
      </w:r>
      <w:r w:rsidRPr="00560535">
        <w:rPr>
          <w:sz w:val="21"/>
          <w:szCs w:val="21"/>
        </w:rPr>
        <w:t>,</w:t>
      </w:r>
      <w:r w:rsidRPr="00A870EE">
        <w:rPr>
          <w:sz w:val="21"/>
          <w:szCs w:val="21"/>
        </w:rPr>
        <w:t xml:space="preserve"> при этом в каждом конкретном случае необходимо максимально учитывать физическое состояние, индивидуальные особенности </w:t>
      </w:r>
      <w:r w:rsidR="00AE2287" w:rsidRPr="00560535">
        <w:rPr>
          <w:color w:val="000000"/>
          <w:sz w:val="21"/>
          <w:szCs w:val="21"/>
        </w:rPr>
        <w:t>пострадавшего</w:t>
      </w:r>
      <w:r w:rsidR="00AE2287" w:rsidRPr="00560535">
        <w:rPr>
          <w:sz w:val="21"/>
          <w:szCs w:val="21"/>
        </w:rPr>
        <w:t>,</w:t>
      </w:r>
      <w:r w:rsidRPr="00A870EE">
        <w:rPr>
          <w:sz w:val="21"/>
          <w:szCs w:val="21"/>
        </w:rPr>
        <w:t xml:space="preserve">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120540" w:rsidRPr="00A870EE" w:rsidRDefault="00120540" w:rsidP="00120540">
      <w:pPr>
        <w:ind w:left="-283" w:right="-113" w:firstLine="709"/>
        <w:jc w:val="both"/>
        <w:rPr>
          <w:sz w:val="21"/>
          <w:szCs w:val="21"/>
        </w:rPr>
      </w:pPr>
      <w:r w:rsidRPr="00A870EE">
        <w:rPr>
          <w:sz w:val="21"/>
          <w:szCs w:val="21"/>
        </w:rPr>
        <w:t xml:space="preserve"> 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120540" w:rsidRPr="00A870EE" w:rsidRDefault="00120540" w:rsidP="00120540">
      <w:pPr>
        <w:ind w:left="-283" w:right="-113" w:firstLine="709"/>
        <w:jc w:val="both"/>
        <w:rPr>
          <w:sz w:val="21"/>
          <w:szCs w:val="21"/>
        </w:rPr>
      </w:pPr>
      <w:r w:rsidRPr="00A870EE">
        <w:rPr>
          <w:sz w:val="21"/>
          <w:szCs w:val="21"/>
        </w:rPr>
        <w:t>Узлы протезов должны быть стойкими к воздействию физиологических растворов (пота, мочи).</w:t>
      </w:r>
    </w:p>
    <w:p w:rsidR="00120540" w:rsidRPr="00A870EE" w:rsidRDefault="00120540" w:rsidP="00120540">
      <w:pPr>
        <w:ind w:left="-283" w:right="-113" w:firstLine="709"/>
        <w:jc w:val="both"/>
        <w:rPr>
          <w:sz w:val="21"/>
          <w:szCs w:val="21"/>
        </w:rPr>
      </w:pPr>
      <w:r w:rsidRPr="00A870EE">
        <w:rPr>
          <w:sz w:val="21"/>
          <w:szCs w:val="21"/>
        </w:rPr>
        <w:t xml:space="preserve">Протезы нижних конечностей должны соответствовать требованиям Национального стандарта Российской Федерации ГОСТ Р 51079-2006 (ИСО 9999:2002) «Технические средства реабилитации людей с ограничениями жизнедеятельности. Классификация», Государственного стандарта Российской Федерации ГОСТ Р 51632-2000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РСФСР РСТ РСФСР 644-80 «Изделия протезно-ортопедические. Общие технические требования». Соответствовать ГОСТ Р ИСО 13405-1-2001 «Протезирование и </w:t>
      </w:r>
      <w:proofErr w:type="spellStart"/>
      <w:r w:rsidRPr="00A870EE">
        <w:rPr>
          <w:sz w:val="21"/>
          <w:szCs w:val="21"/>
        </w:rPr>
        <w:t>ортезирование</w:t>
      </w:r>
      <w:proofErr w:type="spellEnd"/>
      <w:r w:rsidRPr="00A870EE">
        <w:rPr>
          <w:sz w:val="21"/>
          <w:szCs w:val="21"/>
        </w:rPr>
        <w:t xml:space="preserve">. Классификация и описание узлов протезов. Часть 1. Классификация узлов протезов» и ГОСТ Р 51819-2001 «Протезирование и </w:t>
      </w:r>
      <w:proofErr w:type="spellStart"/>
      <w:r w:rsidRPr="00A870EE">
        <w:rPr>
          <w:sz w:val="21"/>
          <w:szCs w:val="21"/>
        </w:rPr>
        <w:t>ортезирование</w:t>
      </w:r>
      <w:proofErr w:type="spellEnd"/>
      <w:r w:rsidRPr="00A870EE">
        <w:rPr>
          <w:sz w:val="21"/>
          <w:szCs w:val="21"/>
        </w:rPr>
        <w:t xml:space="preserve"> верхних и нижних конечностей. Термины и определения».</w:t>
      </w:r>
    </w:p>
    <w:p w:rsidR="00120540" w:rsidRPr="00A870EE" w:rsidRDefault="00120540" w:rsidP="00120540">
      <w:pPr>
        <w:ind w:left="-283" w:right="-113" w:firstLine="709"/>
        <w:jc w:val="both"/>
        <w:rPr>
          <w:sz w:val="21"/>
          <w:szCs w:val="21"/>
        </w:rPr>
      </w:pPr>
      <w:r w:rsidRPr="00A870EE">
        <w:rPr>
          <w:sz w:val="21"/>
          <w:szCs w:val="21"/>
        </w:rPr>
        <w:t xml:space="preserve">Разработка, производство, сертификация, эксплуатация протезов </w:t>
      </w:r>
      <w:r w:rsidR="00AE2287" w:rsidRPr="00A870EE">
        <w:rPr>
          <w:sz w:val="21"/>
          <w:szCs w:val="21"/>
        </w:rPr>
        <w:t>нижних конечностей</w:t>
      </w:r>
      <w:r w:rsidRPr="00A870EE">
        <w:rPr>
          <w:sz w:val="21"/>
          <w:szCs w:val="21"/>
        </w:rPr>
        <w:t xml:space="preserve"> должны отвечать требованиям ГОСТ Р 15.111-97 «Система разработки и постановки продукции на производство. Технические средства реабилитации пострадавших на производстве».</w:t>
      </w:r>
    </w:p>
    <w:p w:rsidR="00120540" w:rsidRDefault="00120540" w:rsidP="00120540">
      <w:pPr>
        <w:ind w:left="-283" w:right="-113" w:firstLine="709"/>
        <w:jc w:val="both"/>
        <w:rPr>
          <w:sz w:val="21"/>
          <w:szCs w:val="21"/>
        </w:rPr>
      </w:pPr>
      <w:r w:rsidRPr="0046680F">
        <w:rPr>
          <w:sz w:val="21"/>
          <w:szCs w:val="21"/>
        </w:rPr>
        <w:t>На данное изделие имеется декларация о соответствии</w:t>
      </w:r>
    </w:p>
    <w:p w:rsidR="00120540" w:rsidRPr="0046680F" w:rsidRDefault="00120540" w:rsidP="00120540">
      <w:pPr>
        <w:ind w:left="-283" w:right="-113" w:firstLine="709"/>
        <w:jc w:val="both"/>
        <w:rPr>
          <w:sz w:val="21"/>
          <w:szCs w:val="21"/>
        </w:rPr>
      </w:pPr>
    </w:p>
    <w:p w:rsidR="00120540" w:rsidRPr="00A870EE" w:rsidRDefault="00120540" w:rsidP="00120540">
      <w:pPr>
        <w:spacing w:after="120"/>
        <w:ind w:left="-283" w:right="-113" w:firstLine="709"/>
        <w:jc w:val="center"/>
        <w:rPr>
          <w:b/>
          <w:sz w:val="21"/>
          <w:szCs w:val="21"/>
        </w:rPr>
      </w:pPr>
      <w:r w:rsidRPr="00A870EE">
        <w:rPr>
          <w:b/>
          <w:sz w:val="21"/>
          <w:szCs w:val="21"/>
        </w:rPr>
        <w:t>Требования к техническим и функциональным</w:t>
      </w:r>
      <w:r w:rsidRPr="00A870EE">
        <w:rPr>
          <w:sz w:val="21"/>
          <w:szCs w:val="21"/>
        </w:rPr>
        <w:t xml:space="preserve"> </w:t>
      </w:r>
      <w:r w:rsidRPr="00A870EE">
        <w:rPr>
          <w:b/>
          <w:sz w:val="21"/>
          <w:szCs w:val="21"/>
        </w:rPr>
        <w:t>характеристикам работ</w:t>
      </w:r>
    </w:p>
    <w:p w:rsidR="00120540" w:rsidRPr="00A870EE" w:rsidRDefault="00120540" w:rsidP="00120540">
      <w:pPr>
        <w:ind w:left="-283" w:right="-113" w:firstLine="709"/>
        <w:jc w:val="both"/>
        <w:rPr>
          <w:sz w:val="21"/>
          <w:szCs w:val="21"/>
        </w:rPr>
      </w:pPr>
      <w:r w:rsidRPr="00A870EE">
        <w:rPr>
          <w:sz w:val="21"/>
          <w:szCs w:val="21"/>
        </w:rPr>
        <w:t>Выполняемые работы по обеспечению пострадавших на производстве протезами нижних  конечностей должны</w:t>
      </w:r>
      <w:r w:rsidRPr="00A870EE">
        <w:rPr>
          <w:b/>
          <w:sz w:val="21"/>
          <w:szCs w:val="21"/>
        </w:rPr>
        <w:t xml:space="preserve"> </w:t>
      </w:r>
      <w:r w:rsidRPr="00A870EE">
        <w:rPr>
          <w:sz w:val="21"/>
          <w:szCs w:val="21"/>
        </w:rPr>
        <w:t>содержать комплекс медицинских, технических и социальных мероприятий проводимых с пациентами, имеющими дефекты опорно-двигательного аппарата, в целях восстановления или компенсации ограничений их жизнедеятельности.</w:t>
      </w:r>
    </w:p>
    <w:p w:rsidR="00120540" w:rsidRPr="00A870EE" w:rsidRDefault="00120540" w:rsidP="00120540">
      <w:pPr>
        <w:ind w:left="-283" w:right="-113" w:firstLine="709"/>
        <w:jc w:val="both"/>
        <w:rPr>
          <w:sz w:val="21"/>
          <w:szCs w:val="21"/>
        </w:rPr>
      </w:pPr>
      <w:r w:rsidRPr="00A870EE">
        <w:rPr>
          <w:sz w:val="21"/>
          <w:szCs w:val="21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устранение косметических дефектов нижних конечностей пациентов с помощью протезов.</w:t>
      </w:r>
    </w:p>
    <w:p w:rsidR="00120540" w:rsidRPr="00A870EE" w:rsidRDefault="00120540" w:rsidP="00120540">
      <w:pPr>
        <w:ind w:left="-283" w:right="-113" w:firstLine="709"/>
        <w:jc w:val="both"/>
        <w:rPr>
          <w:sz w:val="21"/>
          <w:szCs w:val="21"/>
        </w:rPr>
      </w:pPr>
      <w:r w:rsidRPr="00A870EE">
        <w:rPr>
          <w:sz w:val="21"/>
          <w:szCs w:val="21"/>
        </w:rPr>
        <w:t>Приемная гильза протеза конечности</w:t>
      </w:r>
      <w:r w:rsidRPr="00A870EE">
        <w:rPr>
          <w:b/>
          <w:sz w:val="21"/>
          <w:szCs w:val="21"/>
        </w:rPr>
        <w:t xml:space="preserve"> </w:t>
      </w:r>
      <w:r w:rsidRPr="00A870EE">
        <w:rPr>
          <w:sz w:val="21"/>
          <w:szCs w:val="21"/>
        </w:rPr>
        <w:t xml:space="preserve">изготавливается по индивидуальному параметру </w:t>
      </w:r>
      <w:r w:rsidRPr="00560535">
        <w:rPr>
          <w:color w:val="000000"/>
          <w:sz w:val="21"/>
          <w:szCs w:val="21"/>
        </w:rPr>
        <w:t>пострадавшего</w:t>
      </w:r>
      <w:r w:rsidRPr="00560535">
        <w:rPr>
          <w:sz w:val="21"/>
          <w:szCs w:val="21"/>
        </w:rPr>
        <w:t>,</w:t>
      </w:r>
      <w:r w:rsidRPr="00A870EE">
        <w:rPr>
          <w:sz w:val="21"/>
          <w:szCs w:val="21"/>
        </w:rPr>
        <w:t xml:space="preserve">  и предназначается для размещения в ней культи или пораженной конечности, обеспечивая взаимодействие человека с протезом конечности.</w:t>
      </w:r>
    </w:p>
    <w:p w:rsidR="00120540" w:rsidRPr="00A870EE" w:rsidRDefault="00120540" w:rsidP="00120540">
      <w:pPr>
        <w:ind w:left="-283" w:right="-113" w:firstLine="709"/>
        <w:jc w:val="both"/>
        <w:rPr>
          <w:sz w:val="21"/>
          <w:szCs w:val="21"/>
        </w:rPr>
      </w:pPr>
      <w:r w:rsidRPr="00A870EE">
        <w:rPr>
          <w:sz w:val="21"/>
          <w:szCs w:val="21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120540" w:rsidRDefault="00120540" w:rsidP="00120540">
      <w:pPr>
        <w:spacing w:after="120"/>
        <w:ind w:left="-283" w:right="-113" w:firstLine="709"/>
        <w:jc w:val="both"/>
        <w:rPr>
          <w:sz w:val="21"/>
          <w:szCs w:val="21"/>
        </w:rPr>
      </w:pPr>
      <w:r w:rsidRPr="00A870EE">
        <w:rPr>
          <w:sz w:val="21"/>
          <w:szCs w:val="21"/>
        </w:rPr>
        <w:t>Постоянный протез нижней конечности предназначается после завершения использования лечебно-тренировочного протеза.</w:t>
      </w:r>
    </w:p>
    <w:p w:rsidR="00120540" w:rsidRPr="00A870EE" w:rsidRDefault="00120540" w:rsidP="00120540">
      <w:pPr>
        <w:spacing w:after="120"/>
        <w:ind w:left="-283" w:right="-113" w:firstLine="709"/>
        <w:jc w:val="both"/>
        <w:rPr>
          <w:sz w:val="21"/>
          <w:szCs w:val="21"/>
        </w:rPr>
      </w:pPr>
    </w:p>
    <w:p w:rsidR="00120540" w:rsidRPr="00A870EE" w:rsidRDefault="00120540" w:rsidP="00120540">
      <w:pPr>
        <w:spacing w:after="120"/>
        <w:ind w:left="-283" w:right="-113" w:firstLine="709"/>
        <w:jc w:val="center"/>
        <w:rPr>
          <w:b/>
          <w:sz w:val="21"/>
          <w:szCs w:val="21"/>
        </w:rPr>
      </w:pPr>
      <w:r w:rsidRPr="00A870EE">
        <w:rPr>
          <w:b/>
          <w:sz w:val="21"/>
          <w:szCs w:val="21"/>
        </w:rPr>
        <w:t>Требования к безопасности работ</w:t>
      </w:r>
    </w:p>
    <w:p w:rsidR="00120540" w:rsidRPr="00A870EE" w:rsidRDefault="00120540" w:rsidP="00120540">
      <w:pPr>
        <w:spacing w:after="120"/>
        <w:ind w:left="-283" w:right="-113" w:firstLine="709"/>
        <w:jc w:val="both"/>
        <w:rPr>
          <w:sz w:val="21"/>
          <w:szCs w:val="21"/>
        </w:rPr>
      </w:pPr>
      <w:r w:rsidRPr="00A870EE">
        <w:rPr>
          <w:sz w:val="21"/>
          <w:szCs w:val="21"/>
        </w:rPr>
        <w:t>Проведение работ по обеспечению пострадавших на производстве протезами нижних конечностей должно осуществляться на основании документов согласно законодательству Российской Федерации.</w:t>
      </w:r>
    </w:p>
    <w:p w:rsidR="00120540" w:rsidRPr="00A870EE" w:rsidRDefault="00120540" w:rsidP="00120540">
      <w:pPr>
        <w:spacing w:after="120"/>
        <w:ind w:left="-283" w:right="-113" w:firstLine="709"/>
        <w:jc w:val="center"/>
        <w:rPr>
          <w:b/>
          <w:sz w:val="21"/>
          <w:szCs w:val="21"/>
        </w:rPr>
      </w:pPr>
      <w:r w:rsidRPr="00A870EE">
        <w:rPr>
          <w:b/>
          <w:sz w:val="21"/>
          <w:szCs w:val="21"/>
        </w:rPr>
        <w:t>Требования к результатам работ</w:t>
      </w:r>
    </w:p>
    <w:p w:rsidR="00120540" w:rsidRPr="00A870EE" w:rsidRDefault="00120540" w:rsidP="00120540">
      <w:pPr>
        <w:ind w:left="-283" w:right="-113" w:firstLine="709"/>
        <w:jc w:val="both"/>
        <w:rPr>
          <w:sz w:val="21"/>
          <w:szCs w:val="21"/>
        </w:rPr>
      </w:pPr>
      <w:r w:rsidRPr="00A870EE">
        <w:rPr>
          <w:sz w:val="21"/>
          <w:szCs w:val="21"/>
        </w:rPr>
        <w:t>Работы по обеспечению пострадавши</w:t>
      </w:r>
      <w:r>
        <w:rPr>
          <w:sz w:val="21"/>
          <w:szCs w:val="21"/>
        </w:rPr>
        <w:t xml:space="preserve">х </w:t>
      </w:r>
      <w:r w:rsidRPr="00A870EE">
        <w:rPr>
          <w:sz w:val="21"/>
          <w:szCs w:val="21"/>
        </w:rPr>
        <w:t>на производстве протезами нижних конечностей следует считать эффективно исполненными, если у пострадавших на производстве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пострадавших на производстве протезами должны быть выполнены с надлежащим качеством и в установленные сроки.</w:t>
      </w:r>
    </w:p>
    <w:p w:rsidR="00120540" w:rsidRPr="00A870EE" w:rsidRDefault="00120540" w:rsidP="00120540">
      <w:pPr>
        <w:keepNext/>
        <w:ind w:left="-283" w:right="-113" w:firstLine="709"/>
        <w:jc w:val="center"/>
        <w:rPr>
          <w:b/>
          <w:sz w:val="21"/>
          <w:szCs w:val="21"/>
        </w:rPr>
      </w:pPr>
    </w:p>
    <w:p w:rsidR="00120540" w:rsidRPr="00A870EE" w:rsidRDefault="00120540" w:rsidP="00120540">
      <w:pPr>
        <w:keepNext/>
        <w:spacing w:after="120"/>
        <w:ind w:left="-283" w:right="-113" w:firstLine="709"/>
        <w:jc w:val="center"/>
        <w:rPr>
          <w:sz w:val="21"/>
          <w:szCs w:val="21"/>
        </w:rPr>
      </w:pPr>
      <w:r w:rsidRPr="00A870EE">
        <w:rPr>
          <w:b/>
          <w:sz w:val="21"/>
          <w:szCs w:val="21"/>
        </w:rPr>
        <w:t>Требования к размерам, упаковке и отгрузке товара</w:t>
      </w:r>
    </w:p>
    <w:p w:rsidR="00120540" w:rsidRPr="00A870EE" w:rsidRDefault="00120540" w:rsidP="00120540">
      <w:pPr>
        <w:ind w:left="-283" w:right="-113" w:firstLine="709"/>
        <w:jc w:val="both"/>
        <w:rPr>
          <w:sz w:val="21"/>
          <w:szCs w:val="21"/>
        </w:rPr>
      </w:pPr>
      <w:r w:rsidRPr="00A870EE">
        <w:rPr>
          <w:sz w:val="21"/>
          <w:szCs w:val="21"/>
        </w:rPr>
        <w:t xml:space="preserve">При необходимости отправка протезов к месту </w:t>
      </w:r>
      <w:proofErr w:type="gramStart"/>
      <w:r w:rsidRPr="00A870EE">
        <w:rPr>
          <w:sz w:val="21"/>
          <w:szCs w:val="21"/>
        </w:rPr>
        <w:t>нахождения</w:t>
      </w:r>
      <w:proofErr w:type="gramEnd"/>
      <w:r w:rsidRPr="00A870EE">
        <w:rPr>
          <w:sz w:val="21"/>
          <w:szCs w:val="21"/>
        </w:rPr>
        <w:t xml:space="preserve"> пострадавших на производстве должна осуществляться с соблюдением требований ГОСТ 20790-93/ГОСТ Р 50444-92 «Приборы аппараты и оборудование медицинские. Общие технические условия», ГОСТ 30324.0-95 (МЭК 601-1-</w:t>
      </w:r>
      <w:proofErr w:type="gramStart"/>
      <w:r w:rsidRPr="00A870EE">
        <w:rPr>
          <w:sz w:val="21"/>
          <w:szCs w:val="21"/>
        </w:rPr>
        <w:t>88)/</w:t>
      </w:r>
      <w:proofErr w:type="gramEnd"/>
      <w:r w:rsidRPr="00A870EE">
        <w:rPr>
          <w:sz w:val="21"/>
          <w:szCs w:val="21"/>
        </w:rPr>
        <w:t xml:space="preserve">ГОСТ Р 50267.0-92(МЭК 601-1-88) «Изделия медицинские  электрические. Часть 1.Общие требования безопасности» и ГОСТ Р 51632-2000 «Технические средства реабилитации людей   ограничениями </w:t>
      </w:r>
      <w:r w:rsidR="00AE2287" w:rsidRPr="00A870EE">
        <w:rPr>
          <w:sz w:val="21"/>
          <w:szCs w:val="21"/>
        </w:rPr>
        <w:t>жизнедеятельности» к</w:t>
      </w:r>
      <w:r w:rsidRPr="00A870EE">
        <w:rPr>
          <w:sz w:val="21"/>
          <w:szCs w:val="21"/>
        </w:rPr>
        <w:t xml:space="preserve"> маркировке, упаковке, хранению и транспортировке.</w:t>
      </w:r>
    </w:p>
    <w:p w:rsidR="00120540" w:rsidRPr="00A870EE" w:rsidRDefault="00120540" w:rsidP="00120540">
      <w:pPr>
        <w:spacing w:after="120"/>
        <w:ind w:left="-283" w:right="-113" w:firstLine="709"/>
        <w:jc w:val="both"/>
        <w:rPr>
          <w:b/>
          <w:sz w:val="21"/>
          <w:szCs w:val="21"/>
        </w:rPr>
      </w:pPr>
      <w:r w:rsidRPr="00A870EE">
        <w:rPr>
          <w:sz w:val="21"/>
          <w:szCs w:val="21"/>
        </w:rPr>
        <w:t xml:space="preserve">Упаковка  протезов нижних  конечностей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120540" w:rsidRPr="00A870EE" w:rsidRDefault="00120540" w:rsidP="00120540">
      <w:pPr>
        <w:autoSpaceDE w:val="0"/>
        <w:spacing w:after="120"/>
        <w:ind w:left="-283" w:right="-113" w:firstLine="709"/>
        <w:jc w:val="center"/>
        <w:rPr>
          <w:b/>
          <w:sz w:val="21"/>
          <w:szCs w:val="21"/>
        </w:rPr>
      </w:pPr>
      <w:r w:rsidRPr="00A870EE">
        <w:rPr>
          <w:b/>
          <w:sz w:val="21"/>
          <w:szCs w:val="21"/>
        </w:rPr>
        <w:t>Требования к срокам предоставления гарантии качества работ</w:t>
      </w:r>
    </w:p>
    <w:p w:rsidR="00120540" w:rsidRPr="00A870EE" w:rsidRDefault="00120540" w:rsidP="00120540">
      <w:pPr>
        <w:autoSpaceDE w:val="0"/>
        <w:ind w:left="-283" w:right="-113" w:firstLine="709"/>
        <w:jc w:val="both"/>
        <w:rPr>
          <w:sz w:val="21"/>
          <w:szCs w:val="21"/>
        </w:rPr>
      </w:pPr>
      <w:r w:rsidRPr="00A870EE">
        <w:rPr>
          <w:sz w:val="21"/>
          <w:szCs w:val="21"/>
        </w:rPr>
        <w:t>Гарантийный срок на протезы нижних конечностей устанавливается со дня выдачи готового изделия в эксплуатацию в соответствие с РСТ РСФСР 644-80 «Изделия протезно-ортопедические», и должен составлять:</w:t>
      </w:r>
    </w:p>
    <w:p w:rsidR="00120540" w:rsidRPr="00A870EE" w:rsidRDefault="00120540" w:rsidP="00120540">
      <w:pPr>
        <w:autoSpaceDE w:val="0"/>
        <w:ind w:left="-283" w:right="-113"/>
        <w:jc w:val="both"/>
        <w:rPr>
          <w:sz w:val="21"/>
          <w:szCs w:val="21"/>
        </w:rPr>
      </w:pPr>
      <w:r w:rsidRPr="00A870E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</w:t>
      </w:r>
      <w:r w:rsidRPr="00A870EE">
        <w:rPr>
          <w:sz w:val="21"/>
          <w:szCs w:val="21"/>
        </w:rPr>
        <w:t xml:space="preserve"> - для протезов голени для купания - не менее 1 года,</w:t>
      </w:r>
    </w:p>
    <w:p w:rsidR="00120540" w:rsidRPr="00A870EE" w:rsidRDefault="00120540" w:rsidP="00120540">
      <w:pPr>
        <w:autoSpaceDE w:val="0"/>
        <w:ind w:left="-283" w:right="-11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A870EE">
        <w:rPr>
          <w:sz w:val="21"/>
          <w:szCs w:val="21"/>
        </w:rPr>
        <w:t>- для протезов бедра модульных - не менее 1 года.</w:t>
      </w:r>
    </w:p>
    <w:p w:rsidR="00120540" w:rsidRPr="00A870EE" w:rsidRDefault="00120540" w:rsidP="00120540">
      <w:pPr>
        <w:autoSpaceDE w:val="0"/>
        <w:spacing w:after="120"/>
        <w:ind w:right="-11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r w:rsidRPr="00A870EE">
        <w:rPr>
          <w:sz w:val="21"/>
          <w:szCs w:val="21"/>
        </w:rPr>
        <w:t>В течение этого срока предприятие-изготовитель производит замену или ремонт изделия бесплатно.</w:t>
      </w:r>
    </w:p>
    <w:p w:rsidR="004B3D32" w:rsidRPr="004B3D32" w:rsidRDefault="004B3D32" w:rsidP="004B3D32">
      <w:pPr>
        <w:autoSpaceDE w:val="0"/>
        <w:ind w:left="284" w:right="283" w:firstLine="709"/>
        <w:jc w:val="both"/>
        <w:rPr>
          <w:sz w:val="22"/>
          <w:szCs w:val="22"/>
        </w:rPr>
      </w:pPr>
    </w:p>
    <w:tbl>
      <w:tblPr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7229"/>
        <w:gridCol w:w="709"/>
      </w:tblGrid>
      <w:tr w:rsidR="004B3D32" w:rsidRPr="004D530B" w:rsidTr="003D268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D32" w:rsidRPr="00CF7EA8" w:rsidRDefault="004B3D32" w:rsidP="003D268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F7EA8">
              <w:rPr>
                <w:b/>
                <w:sz w:val="22"/>
                <w:szCs w:val="22"/>
              </w:rPr>
              <w:t>Наименование</w:t>
            </w:r>
          </w:p>
          <w:p w:rsidR="004B3D32" w:rsidRPr="00CF7EA8" w:rsidRDefault="004B3D32" w:rsidP="003D2680">
            <w:pPr>
              <w:jc w:val="center"/>
              <w:rPr>
                <w:b/>
                <w:sz w:val="22"/>
                <w:szCs w:val="22"/>
              </w:rPr>
            </w:pPr>
            <w:r w:rsidRPr="00CF7EA8">
              <w:rPr>
                <w:b/>
                <w:sz w:val="22"/>
                <w:szCs w:val="22"/>
              </w:rPr>
              <w:t>изделия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3D32" w:rsidRPr="00CF7EA8" w:rsidRDefault="004B3D32" w:rsidP="003D2680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CF7EA8">
              <w:rPr>
                <w:b/>
                <w:color w:val="000000"/>
                <w:sz w:val="22"/>
                <w:szCs w:val="22"/>
              </w:rPr>
              <w:t>Функциональные и  технические характеристики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32" w:rsidRPr="00CF7EA8" w:rsidRDefault="004B3D32" w:rsidP="003D2680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 w:rsidRPr="00CF7EA8">
              <w:rPr>
                <w:bCs/>
                <w:sz w:val="22"/>
                <w:szCs w:val="22"/>
              </w:rPr>
              <w:t>Кол-во,  шт.</w:t>
            </w:r>
          </w:p>
        </w:tc>
      </w:tr>
      <w:tr w:rsidR="00120540" w:rsidRPr="004B3D32" w:rsidTr="003D268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540" w:rsidRPr="00DB67BB" w:rsidRDefault="00120540" w:rsidP="005648F3">
            <w:pPr>
              <w:rPr>
                <w:sz w:val="20"/>
                <w:szCs w:val="20"/>
                <w:lang w:eastAsia="en-US"/>
              </w:rPr>
            </w:pPr>
            <w:r w:rsidRPr="00DB67BB">
              <w:rPr>
                <w:rFonts w:eastAsia="Andale Sans UI"/>
                <w:kern w:val="1"/>
                <w:sz w:val="20"/>
                <w:szCs w:val="20"/>
              </w:rPr>
              <w:t>Протез бедра модульный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0540" w:rsidRPr="00A870EE" w:rsidRDefault="00120540" w:rsidP="005648F3">
            <w:pPr>
              <w:widowControl w:val="0"/>
              <w:numPr>
                <w:ilvl w:val="1"/>
                <w:numId w:val="0"/>
              </w:numPr>
              <w:tabs>
                <w:tab w:val="num" w:pos="576"/>
              </w:tabs>
              <w:snapToGrid w:val="0"/>
              <w:contextualSpacing/>
              <w:jc w:val="both"/>
              <w:outlineLvl w:val="1"/>
              <w:rPr>
                <w:rFonts w:eastAsia="Andale Sans UI"/>
                <w:kern w:val="1"/>
                <w:sz w:val="20"/>
                <w:szCs w:val="20"/>
              </w:rPr>
            </w:pPr>
            <w:r w:rsidRPr="00A870EE">
              <w:rPr>
                <w:rFonts w:eastAsia="Andale Sans UI"/>
                <w:kern w:val="1"/>
                <w:sz w:val="20"/>
                <w:szCs w:val="20"/>
              </w:rPr>
              <w:t xml:space="preserve">Протез бедра модульный. 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A870EE">
              <w:rPr>
                <w:rFonts w:eastAsia="Andale Sans UI"/>
                <w:kern w:val="1"/>
                <w:sz w:val="20"/>
                <w:szCs w:val="20"/>
              </w:rPr>
              <w:t>перлоновые</w:t>
            </w:r>
            <w:proofErr w:type="spellEnd"/>
            <w:r w:rsidRPr="00A870EE">
              <w:rPr>
                <w:rFonts w:eastAsia="Andale Sans UI"/>
                <w:kern w:val="1"/>
                <w:sz w:val="20"/>
                <w:szCs w:val="20"/>
              </w:rPr>
              <w:t xml:space="preserve">.  Приёмная гильза – индивидуальная, составная.  Материал индивидуальной постоянной наружной гильзы: литьевой слоистый пластик на основе  акриловых смол с усилением гильзы </w:t>
            </w:r>
            <w:proofErr w:type="spellStart"/>
            <w:r w:rsidRPr="00A870EE">
              <w:rPr>
                <w:rFonts w:eastAsia="Andale Sans UI"/>
                <w:kern w:val="1"/>
                <w:sz w:val="20"/>
                <w:szCs w:val="20"/>
              </w:rPr>
              <w:t>углетканью</w:t>
            </w:r>
            <w:proofErr w:type="spellEnd"/>
            <w:r w:rsidRPr="00A870EE">
              <w:rPr>
                <w:rFonts w:eastAsia="Andale Sans UI"/>
                <w:kern w:val="1"/>
                <w:sz w:val="20"/>
                <w:szCs w:val="20"/>
              </w:rPr>
              <w:t xml:space="preserve"> (карбоном), материал индивидуальной внутренней постоянной гильзы -  силикон.   В качестве вкладного элемента применяется чехол полимерный (силиконовый) </w:t>
            </w:r>
            <w:r w:rsidRPr="00A870EE">
              <w:rPr>
                <w:rFonts w:eastAsia="Andale Sans UI"/>
                <w:kern w:val="1"/>
                <w:sz w:val="20"/>
                <w:szCs w:val="20"/>
                <w:lang w:val="en-US"/>
              </w:rPr>
              <w:t>I</w:t>
            </w:r>
            <w:r w:rsidRPr="00A870EE">
              <w:rPr>
                <w:rFonts w:eastAsia="Andale Sans UI"/>
                <w:kern w:val="1"/>
                <w:sz w:val="20"/>
                <w:szCs w:val="20"/>
              </w:rPr>
              <w:t>-7032  (или эквивалент).      Крепление за счет  чехла полимерного (силиконового) с использованием замка для чехлов полимерных 6А30 (или эквивалент).</w:t>
            </w:r>
          </w:p>
          <w:p w:rsidR="00120540" w:rsidRDefault="00120540" w:rsidP="005648F3">
            <w:pPr>
              <w:widowControl w:val="0"/>
              <w:numPr>
                <w:ilvl w:val="1"/>
                <w:numId w:val="0"/>
              </w:numPr>
              <w:tabs>
                <w:tab w:val="num" w:pos="576"/>
              </w:tabs>
              <w:snapToGrid w:val="0"/>
              <w:contextualSpacing/>
              <w:jc w:val="both"/>
              <w:outlineLvl w:val="1"/>
              <w:rPr>
                <w:rFonts w:eastAsia="Andale Sans UI"/>
                <w:kern w:val="1"/>
                <w:sz w:val="20"/>
                <w:szCs w:val="20"/>
              </w:rPr>
            </w:pPr>
            <w:r w:rsidRPr="00A870EE">
              <w:rPr>
                <w:rFonts w:eastAsia="Andale Sans UI"/>
                <w:kern w:val="1"/>
                <w:sz w:val="20"/>
                <w:szCs w:val="20"/>
              </w:rPr>
              <w:t xml:space="preserve">Регулировочно-соединительные устройства и другие комплектующие протеза  соответствуют весу пострадавшего. 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</w:t>
            </w:r>
            <w:r>
              <w:rPr>
                <w:rFonts w:eastAsia="Andale Sans UI"/>
                <w:kern w:val="1"/>
                <w:sz w:val="20"/>
                <w:szCs w:val="20"/>
              </w:rPr>
              <w:t>пострадавшего</w:t>
            </w:r>
            <w:r w:rsidRPr="00A870EE">
              <w:rPr>
                <w:rFonts w:eastAsia="Andale Sans UI"/>
                <w:kern w:val="1"/>
                <w:sz w:val="20"/>
                <w:szCs w:val="20"/>
              </w:rPr>
              <w:t>).</w:t>
            </w:r>
            <w:r>
              <w:rPr>
                <w:rFonts w:eastAsia="Andale Sans UI"/>
                <w:kern w:val="1"/>
                <w:sz w:val="20"/>
                <w:szCs w:val="20"/>
              </w:rPr>
              <w:t xml:space="preserve"> </w:t>
            </w:r>
          </w:p>
          <w:p w:rsidR="00120540" w:rsidRPr="00A870EE" w:rsidRDefault="00120540" w:rsidP="005648F3">
            <w:pPr>
              <w:widowControl w:val="0"/>
              <w:numPr>
                <w:ilvl w:val="1"/>
                <w:numId w:val="0"/>
              </w:numPr>
              <w:tabs>
                <w:tab w:val="num" w:pos="576"/>
              </w:tabs>
              <w:snapToGrid w:val="0"/>
              <w:contextualSpacing/>
              <w:jc w:val="both"/>
              <w:outlineLvl w:val="1"/>
              <w:rPr>
                <w:rFonts w:eastAsia="Andale Sans UI"/>
                <w:kern w:val="1"/>
                <w:sz w:val="20"/>
                <w:szCs w:val="20"/>
              </w:rPr>
            </w:pPr>
            <w:r w:rsidRPr="00A870EE">
              <w:rPr>
                <w:rFonts w:eastAsia="Andale Sans UI"/>
                <w:kern w:val="1"/>
                <w:sz w:val="20"/>
                <w:szCs w:val="20"/>
              </w:rPr>
              <w:t xml:space="preserve">Модуль стопы для </w:t>
            </w:r>
            <w:r>
              <w:rPr>
                <w:rFonts w:eastAsia="Andale Sans UI"/>
                <w:kern w:val="1"/>
                <w:sz w:val="20"/>
                <w:szCs w:val="20"/>
              </w:rPr>
              <w:t>пострадавшего</w:t>
            </w:r>
            <w:r w:rsidRPr="00A870EE">
              <w:rPr>
                <w:rFonts w:eastAsia="Andale Sans UI"/>
                <w:kern w:val="1"/>
                <w:sz w:val="20"/>
                <w:szCs w:val="20"/>
              </w:rPr>
              <w:t xml:space="preserve"> 3-4 уровня активности 1С51 (или эквивалент) с оболочкой.</w:t>
            </w:r>
          </w:p>
          <w:p w:rsidR="00120540" w:rsidRPr="00A870EE" w:rsidRDefault="00120540" w:rsidP="005648F3">
            <w:pPr>
              <w:widowControl w:val="0"/>
              <w:numPr>
                <w:ilvl w:val="1"/>
                <w:numId w:val="0"/>
              </w:numPr>
              <w:tabs>
                <w:tab w:val="num" w:pos="576"/>
              </w:tabs>
              <w:snapToGrid w:val="0"/>
              <w:contextualSpacing/>
              <w:jc w:val="both"/>
              <w:outlineLvl w:val="1"/>
              <w:rPr>
                <w:sz w:val="20"/>
                <w:szCs w:val="20"/>
              </w:rPr>
            </w:pPr>
            <w:r w:rsidRPr="00A870EE">
              <w:rPr>
                <w:sz w:val="20"/>
                <w:szCs w:val="20"/>
              </w:rPr>
              <w:t xml:space="preserve">Стопа состоит из сдвоенных пружин и длинного базового элемента, эффективно </w:t>
            </w:r>
            <w:proofErr w:type="spellStart"/>
            <w:r w:rsidRPr="00A870EE">
              <w:rPr>
                <w:sz w:val="20"/>
                <w:szCs w:val="20"/>
              </w:rPr>
              <w:t>рекуперует</w:t>
            </w:r>
            <w:proofErr w:type="spellEnd"/>
            <w:r w:rsidRPr="00A870EE">
              <w:rPr>
                <w:sz w:val="20"/>
                <w:szCs w:val="20"/>
              </w:rPr>
              <w:t xml:space="preserve"> энергию при обеспечении плавного переката на разных скоростях ходьбы. Уникальное эластичное соединение карбоновых пружин и базового элемента   позволяет   оптимально адаптироваться к неровным опорным поверхностям. Настраиваемая трехступенчатая амортизация - с использованием клиньев. Стопа   защищена от влаги и имеет каналы для стока воды на соединительном адаптере и дренажные отверстия в косметической оболочке. Вес стопы без косметической оболочки –  450 г.</w:t>
            </w:r>
          </w:p>
          <w:p w:rsidR="00120540" w:rsidRPr="00A870EE" w:rsidRDefault="00120540" w:rsidP="005648F3">
            <w:pPr>
              <w:widowControl w:val="0"/>
              <w:numPr>
                <w:ilvl w:val="1"/>
                <w:numId w:val="0"/>
              </w:numPr>
              <w:tabs>
                <w:tab w:val="num" w:pos="576"/>
              </w:tabs>
              <w:snapToGrid w:val="0"/>
              <w:contextualSpacing/>
              <w:jc w:val="both"/>
              <w:outlineLvl w:val="1"/>
              <w:rPr>
                <w:rFonts w:eastAsia="Andale Sans UI"/>
                <w:kern w:val="1"/>
                <w:sz w:val="20"/>
                <w:szCs w:val="20"/>
              </w:rPr>
            </w:pPr>
            <w:r w:rsidRPr="00A870EE">
              <w:rPr>
                <w:rFonts w:eastAsia="Andale Sans UI"/>
                <w:kern w:val="1"/>
                <w:sz w:val="20"/>
                <w:szCs w:val="20"/>
              </w:rPr>
              <w:t>Коленный модуль с ротационным гидравлическим регулированием 3R80 (или эквивалент)   моноцентрический,  с гидравлической системой управления фазой опоры и переноса.</w:t>
            </w:r>
          </w:p>
          <w:p w:rsidR="00120540" w:rsidRPr="00A870EE" w:rsidRDefault="00120540" w:rsidP="005648F3">
            <w:pPr>
              <w:widowControl w:val="0"/>
              <w:numPr>
                <w:ilvl w:val="1"/>
                <w:numId w:val="0"/>
              </w:numPr>
              <w:tabs>
                <w:tab w:val="num" w:pos="-4503"/>
              </w:tabs>
              <w:snapToGrid w:val="0"/>
              <w:contextualSpacing/>
              <w:jc w:val="both"/>
              <w:outlineLvl w:val="1"/>
              <w:rPr>
                <w:rFonts w:eastAsia="Andale Sans UI"/>
                <w:kern w:val="1"/>
                <w:sz w:val="20"/>
                <w:szCs w:val="20"/>
              </w:rPr>
            </w:pPr>
            <w:r w:rsidRPr="00A870EE">
              <w:rPr>
                <w:rFonts w:eastAsia="Andale Sans UI"/>
                <w:kern w:val="1"/>
                <w:sz w:val="20"/>
                <w:szCs w:val="20"/>
              </w:rPr>
              <w:t>Протез укомплектован  поворотным механизмом (поворотным  РСУ) 4</w:t>
            </w:r>
            <w:r w:rsidRPr="00A870EE">
              <w:rPr>
                <w:rFonts w:eastAsia="Andale Sans UI"/>
                <w:kern w:val="1"/>
                <w:sz w:val="20"/>
                <w:szCs w:val="20"/>
                <w:lang w:val="en-US"/>
              </w:rPr>
              <w:t>R</w:t>
            </w:r>
            <w:r w:rsidRPr="00A870EE">
              <w:rPr>
                <w:rFonts w:eastAsia="Andale Sans UI"/>
                <w:kern w:val="1"/>
                <w:sz w:val="20"/>
                <w:szCs w:val="20"/>
              </w:rPr>
              <w:t>57 (или эквивалент).</w:t>
            </w:r>
          </w:p>
          <w:p w:rsidR="00120540" w:rsidRPr="00DB67BB" w:rsidRDefault="00120540" w:rsidP="005648F3">
            <w:pPr>
              <w:widowControl w:val="0"/>
              <w:numPr>
                <w:ilvl w:val="1"/>
                <w:numId w:val="0"/>
              </w:numPr>
              <w:tabs>
                <w:tab w:val="num" w:pos="576"/>
              </w:tabs>
              <w:snapToGrid w:val="0"/>
              <w:contextualSpacing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A870EE">
              <w:rPr>
                <w:rFonts w:eastAsia="Andale Sans UI"/>
                <w:kern w:val="1"/>
                <w:sz w:val="20"/>
                <w:szCs w:val="20"/>
              </w:rPr>
              <w:t>Тип протеза: постоянный.</w:t>
            </w:r>
            <w:r w:rsidRPr="007E09F5">
              <w:rPr>
                <w:rFonts w:eastAsia="Andale Sans UI"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40" w:rsidRPr="004B3D32" w:rsidRDefault="00120540" w:rsidP="003D2680">
            <w:pPr>
              <w:snapToGrid w:val="0"/>
              <w:ind w:left="-108"/>
              <w:jc w:val="center"/>
              <w:rPr>
                <w:bCs/>
                <w:sz w:val="22"/>
                <w:szCs w:val="22"/>
              </w:rPr>
            </w:pPr>
            <w:r w:rsidRPr="004B3D32">
              <w:rPr>
                <w:bCs/>
                <w:sz w:val="22"/>
                <w:szCs w:val="22"/>
              </w:rPr>
              <w:t>1</w:t>
            </w:r>
          </w:p>
        </w:tc>
      </w:tr>
      <w:tr w:rsidR="00120540" w:rsidRPr="004B3D32" w:rsidTr="004B3D3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540" w:rsidRPr="00844EE0" w:rsidRDefault="00120540" w:rsidP="005648F3">
            <w:pPr>
              <w:jc w:val="center"/>
              <w:rPr>
                <w:sz w:val="20"/>
                <w:szCs w:val="20"/>
              </w:rPr>
            </w:pPr>
            <w:r w:rsidRPr="00844EE0">
              <w:rPr>
                <w:sz w:val="20"/>
                <w:szCs w:val="20"/>
              </w:rPr>
              <w:t>Протез голени для купания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540" w:rsidRPr="00A870EE" w:rsidRDefault="00120540" w:rsidP="005648F3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870EE">
              <w:rPr>
                <w:color w:val="000000"/>
                <w:sz w:val="20"/>
                <w:szCs w:val="20"/>
              </w:rPr>
              <w:t>Протез голени для купания. Приемная гильза - индивидуальная. Материал индивидуальной постоянной гильзы: литьевой слоистый пластик. В качестве вкладного элемента применяется   чехол полимерный (силиконовый). Метод крепления протеза – за счет полимерного (силиконового) чехла и замка к силиконовому чехлу. Дополнительное крепление -  «герметизирующий» силиконовый наколенник. Допускается использование косметической облицовки – голенной системы «</w:t>
            </w:r>
            <w:proofErr w:type="spellStart"/>
            <w:r w:rsidRPr="00A870EE">
              <w:rPr>
                <w:color w:val="000000"/>
                <w:sz w:val="20"/>
                <w:szCs w:val="20"/>
              </w:rPr>
              <w:t>Аквапротез</w:t>
            </w:r>
            <w:proofErr w:type="spellEnd"/>
            <w:r w:rsidRPr="00A870EE">
              <w:rPr>
                <w:color w:val="000000"/>
                <w:sz w:val="20"/>
                <w:szCs w:val="20"/>
              </w:rPr>
              <w:t>».   Регулировочно-соединительные устройства и другие комплектующие протеза должны соответствовать весу пострадавш</w:t>
            </w:r>
            <w:r>
              <w:rPr>
                <w:color w:val="000000"/>
                <w:sz w:val="20"/>
                <w:szCs w:val="20"/>
              </w:rPr>
              <w:t>его</w:t>
            </w:r>
            <w:r w:rsidRPr="00A870EE">
              <w:rPr>
                <w:color w:val="000000"/>
                <w:sz w:val="20"/>
                <w:szCs w:val="20"/>
              </w:rPr>
              <w:t xml:space="preserve"> на производстве и иметь специальное назначение – для применения в купальных </w:t>
            </w:r>
            <w:r w:rsidRPr="00A870EE">
              <w:rPr>
                <w:color w:val="000000"/>
                <w:sz w:val="20"/>
                <w:szCs w:val="20"/>
              </w:rPr>
              <w:lastRenderedPageBreak/>
              <w:t xml:space="preserve">протезах. </w:t>
            </w:r>
          </w:p>
          <w:p w:rsidR="00120540" w:rsidRDefault="00120540" w:rsidP="005648F3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870EE">
              <w:rPr>
                <w:color w:val="000000"/>
                <w:sz w:val="20"/>
                <w:szCs w:val="20"/>
              </w:rPr>
              <w:t>Стопа модульная для пострадавш</w:t>
            </w:r>
            <w:r>
              <w:rPr>
                <w:color w:val="000000"/>
                <w:sz w:val="20"/>
                <w:szCs w:val="20"/>
              </w:rPr>
              <w:t>его</w:t>
            </w:r>
            <w:r w:rsidRPr="00A870EE">
              <w:rPr>
                <w:color w:val="000000"/>
                <w:sz w:val="20"/>
                <w:szCs w:val="20"/>
              </w:rPr>
              <w:t xml:space="preserve"> 3-4 уровня активности 1С53 (или эквивалент), влагозащищенная, разрешенная для применения в купальных протезах.  </w:t>
            </w:r>
          </w:p>
          <w:p w:rsidR="00120540" w:rsidRPr="00560535" w:rsidRDefault="00120540" w:rsidP="005648F3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A870EE">
              <w:rPr>
                <w:color w:val="000000"/>
                <w:sz w:val="20"/>
                <w:szCs w:val="20"/>
              </w:rPr>
              <w:t>Тип протеза по назначению: специальный.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40" w:rsidRPr="004B3D32" w:rsidRDefault="00120540" w:rsidP="004B3D32">
            <w:pPr>
              <w:snapToGrid w:val="0"/>
              <w:ind w:left="-108"/>
              <w:jc w:val="center"/>
              <w:rPr>
                <w:bCs/>
                <w:sz w:val="22"/>
                <w:szCs w:val="22"/>
              </w:rPr>
            </w:pPr>
            <w:r w:rsidRPr="004B3D32">
              <w:rPr>
                <w:bCs/>
                <w:sz w:val="22"/>
                <w:szCs w:val="22"/>
              </w:rPr>
              <w:lastRenderedPageBreak/>
              <w:t>1</w:t>
            </w:r>
          </w:p>
        </w:tc>
      </w:tr>
    </w:tbl>
    <w:p w:rsidR="00120540" w:rsidRDefault="00120540" w:rsidP="00120540">
      <w:pPr>
        <w:ind w:left="-283" w:right="170"/>
      </w:pPr>
    </w:p>
    <w:p w:rsidR="00DB7E78" w:rsidRDefault="00DB7E78" w:rsidP="00DB7E78">
      <w:pPr>
        <w:autoSpaceDE w:val="0"/>
        <w:jc w:val="both"/>
      </w:pPr>
    </w:p>
    <w:p w:rsidR="00DB7E78" w:rsidRPr="00CE73E6" w:rsidRDefault="00DB7E78" w:rsidP="00DB7E78">
      <w:pPr>
        <w:autoSpaceDE w:val="0"/>
        <w:jc w:val="both"/>
        <w:rPr>
          <w:sz w:val="22"/>
          <w:szCs w:val="22"/>
        </w:rPr>
      </w:pPr>
      <w:bookmarkStart w:id="0" w:name="_GoBack"/>
      <w:bookmarkEnd w:id="0"/>
      <w:r w:rsidRPr="00CE73E6">
        <w:rPr>
          <w:b/>
          <w:sz w:val="22"/>
          <w:szCs w:val="22"/>
        </w:rPr>
        <w:t xml:space="preserve">Срок выполнения работ: </w:t>
      </w:r>
      <w:r>
        <w:rPr>
          <w:sz w:val="22"/>
          <w:szCs w:val="22"/>
        </w:rPr>
        <w:t>с даты подписания Контракта п</w:t>
      </w:r>
      <w:r w:rsidRPr="00CE73E6">
        <w:rPr>
          <w:sz w:val="22"/>
          <w:szCs w:val="22"/>
        </w:rPr>
        <w:t xml:space="preserve">о </w:t>
      </w:r>
      <w:r>
        <w:rPr>
          <w:sz w:val="22"/>
          <w:szCs w:val="22"/>
        </w:rPr>
        <w:t>01</w:t>
      </w:r>
      <w:r w:rsidRPr="00CE73E6">
        <w:rPr>
          <w:sz w:val="22"/>
          <w:szCs w:val="22"/>
        </w:rPr>
        <w:t>.12.20</w:t>
      </w:r>
      <w:r>
        <w:rPr>
          <w:sz w:val="22"/>
          <w:szCs w:val="22"/>
        </w:rPr>
        <w:t>21</w:t>
      </w:r>
      <w:r w:rsidRPr="00CE73E6">
        <w:rPr>
          <w:sz w:val="22"/>
          <w:szCs w:val="22"/>
        </w:rPr>
        <w:t xml:space="preserve"> г. </w:t>
      </w:r>
    </w:p>
    <w:p w:rsidR="00DB7E78" w:rsidRPr="00CE73E6" w:rsidRDefault="00DB7E78" w:rsidP="00DB7E78">
      <w:pPr>
        <w:pStyle w:val="a5"/>
        <w:rPr>
          <w:sz w:val="22"/>
          <w:szCs w:val="22"/>
        </w:rPr>
      </w:pPr>
      <w:r w:rsidRPr="00CE73E6">
        <w:rPr>
          <w:b/>
          <w:sz w:val="22"/>
          <w:szCs w:val="22"/>
        </w:rPr>
        <w:t xml:space="preserve">Место, условия и сроки выполнения работ: </w:t>
      </w:r>
      <w:r w:rsidRPr="00CE73E6">
        <w:rPr>
          <w:sz w:val="22"/>
          <w:szCs w:val="22"/>
        </w:rPr>
        <w:t>работы осуществляются по индивидуальному заказу Получателя, при наличии Направления от</w:t>
      </w:r>
      <w:r w:rsidRPr="00CE73E6">
        <w:rPr>
          <w:color w:val="000000"/>
          <w:sz w:val="22"/>
          <w:szCs w:val="22"/>
        </w:rPr>
        <w:t xml:space="preserve"> </w:t>
      </w:r>
      <w:r w:rsidRPr="00CE73E6">
        <w:rPr>
          <w:color w:val="000000"/>
          <w:spacing w:val="-5"/>
          <w:sz w:val="22"/>
          <w:szCs w:val="22"/>
        </w:rPr>
        <w:t>Заказчика</w:t>
      </w:r>
      <w:r w:rsidRPr="00CE73E6">
        <w:rPr>
          <w:sz w:val="22"/>
          <w:szCs w:val="22"/>
        </w:rPr>
        <w:t xml:space="preserve"> по месту нахождения Исполнителя. </w:t>
      </w:r>
    </w:p>
    <w:p w:rsidR="00DB7E78" w:rsidRPr="00CE73E6" w:rsidRDefault="00DB7E78" w:rsidP="00DB7E78">
      <w:pPr>
        <w:pStyle w:val="a5"/>
        <w:rPr>
          <w:sz w:val="22"/>
          <w:szCs w:val="22"/>
        </w:rPr>
      </w:pPr>
      <w:r w:rsidRPr="00CE73E6">
        <w:rPr>
          <w:sz w:val="22"/>
          <w:szCs w:val="22"/>
        </w:rPr>
        <w:t>Место обеспечения Получателя готовым</w:t>
      </w:r>
      <w:r>
        <w:rPr>
          <w:sz w:val="22"/>
          <w:szCs w:val="22"/>
        </w:rPr>
        <w:t xml:space="preserve"> </w:t>
      </w:r>
      <w:r w:rsidRPr="00CE73E6">
        <w:rPr>
          <w:sz w:val="22"/>
          <w:szCs w:val="22"/>
        </w:rPr>
        <w:t>издели</w:t>
      </w:r>
      <w:r>
        <w:rPr>
          <w:sz w:val="22"/>
          <w:szCs w:val="22"/>
        </w:rPr>
        <w:t>ем</w:t>
      </w:r>
      <w:r w:rsidRPr="00CE73E6">
        <w:rPr>
          <w:sz w:val="22"/>
          <w:szCs w:val="22"/>
        </w:rPr>
        <w:t>: осуществляется по месту фактического проживания Получателя (</w:t>
      </w:r>
      <w:r>
        <w:rPr>
          <w:sz w:val="22"/>
          <w:szCs w:val="22"/>
        </w:rPr>
        <w:t xml:space="preserve">г. </w:t>
      </w:r>
      <w:r w:rsidRPr="00CE73E6">
        <w:rPr>
          <w:sz w:val="22"/>
          <w:szCs w:val="22"/>
        </w:rPr>
        <w:t>Смоленск</w:t>
      </w:r>
      <w:r>
        <w:rPr>
          <w:sz w:val="22"/>
          <w:szCs w:val="22"/>
        </w:rPr>
        <w:t>а</w:t>
      </w:r>
      <w:r w:rsidRPr="00CE73E6">
        <w:rPr>
          <w:sz w:val="22"/>
          <w:szCs w:val="22"/>
        </w:rPr>
        <w:t xml:space="preserve">). </w:t>
      </w:r>
    </w:p>
    <w:p w:rsidR="00692E75" w:rsidRPr="004B3D32" w:rsidRDefault="00692E75">
      <w:pPr>
        <w:rPr>
          <w:sz w:val="22"/>
          <w:szCs w:val="22"/>
        </w:rPr>
      </w:pPr>
    </w:p>
    <w:sectPr w:rsidR="00692E75" w:rsidRPr="004B3D32" w:rsidSect="004B3D32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32"/>
    <w:rsid w:val="00120540"/>
    <w:rsid w:val="004B3D32"/>
    <w:rsid w:val="004F73A5"/>
    <w:rsid w:val="005D562B"/>
    <w:rsid w:val="00692E75"/>
    <w:rsid w:val="007E09F5"/>
    <w:rsid w:val="009442D9"/>
    <w:rsid w:val="00AE2287"/>
    <w:rsid w:val="00C61B66"/>
    <w:rsid w:val="00D02E75"/>
    <w:rsid w:val="00DB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664D3-439D-4E99-A4B0-B22472E7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3D32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4B3D3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"/>
    <w:basedOn w:val="a"/>
    <w:link w:val="a6"/>
    <w:rsid w:val="00DB7E7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B7E7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Чеботаренко Анна Игоревна</cp:lastModifiedBy>
  <cp:revision>7</cp:revision>
  <cp:lastPrinted>2021-10-05T07:40:00Z</cp:lastPrinted>
  <dcterms:created xsi:type="dcterms:W3CDTF">2021-09-29T12:57:00Z</dcterms:created>
  <dcterms:modified xsi:type="dcterms:W3CDTF">2021-10-08T11:42:00Z</dcterms:modified>
</cp:coreProperties>
</file>