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7"/>
        <w:gridCol w:w="4110"/>
        <w:gridCol w:w="851"/>
        <w:gridCol w:w="1276"/>
        <w:gridCol w:w="1558"/>
      </w:tblGrid>
      <w:tr w:rsidR="000571E7" w:rsidRPr="00DC6904" w:rsidTr="004F697D">
        <w:trPr>
          <w:cantSplit/>
          <w:trHeight w:val="1134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0571E7" w:rsidRDefault="000571E7" w:rsidP="004F6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задание</w:t>
            </w:r>
          </w:p>
          <w:p w:rsidR="000571E7" w:rsidRPr="000571E7" w:rsidRDefault="000571E7" w:rsidP="004F697D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поставку кресел-колясок</w:t>
            </w:r>
          </w:p>
        </w:tc>
      </w:tr>
      <w:tr w:rsidR="0069031C" w:rsidRPr="000571E7" w:rsidTr="004F697D">
        <w:trPr>
          <w:cantSplit/>
          <w:trHeight w:val="1134"/>
        </w:trPr>
        <w:tc>
          <w:tcPr>
            <w:tcW w:w="534" w:type="dxa"/>
            <w:vAlign w:val="center"/>
          </w:tcPr>
          <w:p w:rsidR="0069031C" w:rsidRPr="00A62236" w:rsidRDefault="0069031C" w:rsidP="004F697D">
            <w:pPr>
              <w:jc w:val="center"/>
              <w:rPr>
                <w:b/>
              </w:rPr>
            </w:pPr>
            <w:r w:rsidRPr="00A62236">
              <w:rPr>
                <w:b/>
              </w:rPr>
              <w:t xml:space="preserve">№ </w:t>
            </w:r>
            <w:proofErr w:type="spellStart"/>
            <w:proofErr w:type="gramStart"/>
            <w:r w:rsidRPr="00A62236">
              <w:rPr>
                <w:b/>
              </w:rPr>
              <w:t>п</w:t>
            </w:r>
            <w:proofErr w:type="spellEnd"/>
            <w:proofErr w:type="gramEnd"/>
            <w:r w:rsidRPr="00A62236">
              <w:rPr>
                <w:b/>
              </w:rPr>
              <w:t>/</w:t>
            </w:r>
            <w:proofErr w:type="spellStart"/>
            <w:r w:rsidRPr="00A62236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9031C" w:rsidRPr="00381D72" w:rsidRDefault="00381D72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Наименование товара</w:t>
            </w:r>
          </w:p>
        </w:tc>
        <w:tc>
          <w:tcPr>
            <w:tcW w:w="4110" w:type="dxa"/>
            <w:vAlign w:val="center"/>
          </w:tcPr>
          <w:p w:rsidR="0069031C" w:rsidRPr="00381D72" w:rsidRDefault="00381D72" w:rsidP="004F697D">
            <w:pPr>
              <w:jc w:val="center"/>
              <w:rPr>
                <w:b/>
              </w:rPr>
            </w:pPr>
            <w:r w:rsidRPr="00381D72">
              <w:rPr>
                <w:b/>
                <w:bCs/>
              </w:rPr>
              <w:t>Функциональные, качественные и технические характеристики товара</w:t>
            </w:r>
          </w:p>
        </w:tc>
        <w:tc>
          <w:tcPr>
            <w:tcW w:w="851" w:type="dxa"/>
            <w:vAlign w:val="center"/>
          </w:tcPr>
          <w:p w:rsidR="0069031C" w:rsidRPr="00381D72" w:rsidRDefault="0069031C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Кол-во (шт.)</w:t>
            </w:r>
          </w:p>
        </w:tc>
        <w:tc>
          <w:tcPr>
            <w:tcW w:w="1276" w:type="dxa"/>
            <w:vAlign w:val="center"/>
          </w:tcPr>
          <w:p w:rsidR="0069031C" w:rsidRPr="00381D72" w:rsidRDefault="0069031C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Цена</w:t>
            </w:r>
          </w:p>
          <w:p w:rsidR="0069031C" w:rsidRPr="00381D72" w:rsidRDefault="0069031C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за ед.</w:t>
            </w:r>
          </w:p>
          <w:p w:rsidR="0069031C" w:rsidRPr="00381D72" w:rsidRDefault="0069031C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(в руб.)</w:t>
            </w:r>
          </w:p>
        </w:tc>
        <w:tc>
          <w:tcPr>
            <w:tcW w:w="1558" w:type="dxa"/>
            <w:vAlign w:val="center"/>
          </w:tcPr>
          <w:p w:rsidR="0069031C" w:rsidRPr="00381D72" w:rsidRDefault="0069031C" w:rsidP="004F697D">
            <w:pPr>
              <w:jc w:val="center"/>
              <w:rPr>
                <w:b/>
              </w:rPr>
            </w:pPr>
            <w:r w:rsidRPr="00381D72">
              <w:rPr>
                <w:b/>
              </w:rPr>
              <w:t>Общая сумма</w:t>
            </w:r>
          </w:p>
          <w:p w:rsidR="0069031C" w:rsidRPr="00381D72" w:rsidRDefault="0069031C" w:rsidP="00BF2768">
            <w:pPr>
              <w:jc w:val="center"/>
              <w:rPr>
                <w:b/>
              </w:rPr>
            </w:pPr>
            <w:r w:rsidRPr="00381D72">
              <w:rPr>
                <w:b/>
              </w:rPr>
              <w:t>(в руб.)</w:t>
            </w:r>
          </w:p>
        </w:tc>
      </w:tr>
      <w:tr w:rsidR="006F3EEE" w:rsidRPr="000571E7" w:rsidTr="004F697D">
        <w:tc>
          <w:tcPr>
            <w:tcW w:w="534" w:type="dxa"/>
            <w:vAlign w:val="center"/>
          </w:tcPr>
          <w:p w:rsidR="006F3EEE" w:rsidRPr="004F697D" w:rsidRDefault="006F3EEE" w:rsidP="006F3EEE">
            <w:pPr>
              <w:jc w:val="center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6F3EEE" w:rsidRPr="004F697D" w:rsidRDefault="006F3EEE" w:rsidP="00BF2768">
            <w:pPr>
              <w:widowControl w:val="0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с </w:t>
            </w:r>
            <w:r w:rsidR="00A627B9" w:rsidRPr="004F697D">
              <w:rPr>
                <w:sz w:val="20"/>
                <w:szCs w:val="20"/>
              </w:rPr>
              <w:t>ручным приводом</w:t>
            </w:r>
            <w:r w:rsidRPr="004F697D">
              <w:rPr>
                <w:sz w:val="20"/>
                <w:szCs w:val="20"/>
              </w:rPr>
              <w:t xml:space="preserve"> с дополнительной фиксацией (поддержкой) головы, тела, в том числе для больных ДЦП, </w:t>
            </w:r>
            <w:proofErr w:type="gramStart"/>
            <w:r w:rsidRPr="004F697D">
              <w:rPr>
                <w:sz w:val="20"/>
                <w:szCs w:val="20"/>
              </w:rPr>
              <w:t>комнатная</w:t>
            </w:r>
            <w:proofErr w:type="gramEnd"/>
            <w:r w:rsidRPr="004F697D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4110" w:type="dxa"/>
          </w:tcPr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F697D">
                <w:rPr>
                  <w:sz w:val="20"/>
                  <w:szCs w:val="20"/>
                </w:rPr>
                <w:t>50 мм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Поворотные колеса должны быть цельнолитыми и иметь диаметр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97D">
                <w:rPr>
                  <w:sz w:val="20"/>
                  <w:szCs w:val="20"/>
                </w:rPr>
                <w:t>150 мм</w:t>
              </w:r>
            </w:smartTag>
            <w:r w:rsidRPr="004F697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97D">
                <w:rPr>
                  <w:sz w:val="20"/>
                  <w:szCs w:val="20"/>
                </w:rPr>
                <w:t>180 мм</w:t>
              </w:r>
            </w:smartTag>
            <w:r w:rsidRPr="004F697D">
              <w:rPr>
                <w:sz w:val="20"/>
                <w:szCs w:val="20"/>
              </w:rPr>
              <w:t>. Передние колеса должны иметь возможность установки по высоте не менее чем в двух положениях.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Диаметр задних колес должен составлять не менее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4F697D">
                <w:rPr>
                  <w:sz w:val="20"/>
                  <w:szCs w:val="20"/>
                </w:rPr>
                <w:t>360 мм</w:t>
              </w:r>
            </w:smartTag>
            <w:r w:rsidRPr="004F697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97D">
                <w:rPr>
                  <w:sz w:val="20"/>
                  <w:szCs w:val="20"/>
                </w:rPr>
                <w:t>400 мм</w:t>
              </w:r>
            </w:smartTag>
            <w:r w:rsidRPr="004F697D">
              <w:rPr>
                <w:sz w:val="20"/>
                <w:szCs w:val="20"/>
              </w:rPr>
              <w:t xml:space="preserve">. 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4F697D">
              <w:rPr>
                <w:sz w:val="20"/>
                <w:szCs w:val="20"/>
              </w:rPr>
              <w:t>пневмоцилиндров</w:t>
            </w:r>
            <w:proofErr w:type="spellEnd"/>
            <w:r w:rsidRPr="004F697D">
              <w:rPr>
                <w:sz w:val="20"/>
                <w:szCs w:val="20"/>
              </w:rPr>
              <w:t xml:space="preserve"> посредством рычагов управления, установленных на ручках для толкания.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Регулировка наклона спинки должна быть до положения «лежа».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Подлокотники должны быть съемные, регулируемые по высоте на не менее чем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F697D">
                <w:rPr>
                  <w:sz w:val="20"/>
                  <w:szCs w:val="20"/>
                </w:rPr>
                <w:t>40 мм</w:t>
              </w:r>
            </w:smartTag>
            <w:r w:rsidRPr="004F697D">
              <w:rPr>
                <w:sz w:val="20"/>
                <w:szCs w:val="20"/>
              </w:rPr>
              <w:t xml:space="preserve"> и по ширине на не менее чем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F697D">
                <w:rPr>
                  <w:sz w:val="20"/>
                  <w:szCs w:val="20"/>
                </w:rPr>
                <w:t>80 мм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Подножки должны быть съемными, </w:t>
            </w:r>
            <w:r w:rsidRPr="004F697D">
              <w:rPr>
                <w:sz w:val="20"/>
                <w:szCs w:val="20"/>
              </w:rPr>
              <w:lastRenderedPageBreak/>
              <w:t xml:space="preserve">откидными, регулируемые по длине голени и по углу наклона в коленном суставе </w:t>
            </w:r>
            <w:proofErr w:type="gramStart"/>
            <w:r w:rsidRPr="004F697D">
              <w:rPr>
                <w:sz w:val="20"/>
                <w:szCs w:val="20"/>
              </w:rPr>
              <w:t>на</w:t>
            </w:r>
            <w:proofErr w:type="gramEnd"/>
            <w:r w:rsidRPr="004F697D">
              <w:rPr>
                <w:sz w:val="20"/>
                <w:szCs w:val="20"/>
              </w:rPr>
              <w:t xml:space="preserve"> не менее 90 градусов (до горизонтального положения).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быть оснащена столиком с антиспастической ручкой.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должна иметь </w:t>
            </w:r>
            <w:proofErr w:type="gramStart"/>
            <w:r w:rsidRPr="004F697D">
              <w:rPr>
                <w:sz w:val="20"/>
                <w:szCs w:val="20"/>
              </w:rPr>
              <w:t>съемные</w:t>
            </w:r>
            <w:proofErr w:type="gramEnd"/>
            <w:r w:rsidRPr="004F697D">
              <w:rPr>
                <w:sz w:val="20"/>
                <w:szCs w:val="20"/>
              </w:rPr>
              <w:t xml:space="preserve"> </w:t>
            </w:r>
            <w:proofErr w:type="spellStart"/>
            <w:r w:rsidRPr="004F697D">
              <w:rPr>
                <w:sz w:val="20"/>
                <w:szCs w:val="20"/>
              </w:rPr>
              <w:t>антиопрокидыватели</w:t>
            </w:r>
            <w:proofErr w:type="spellEnd"/>
            <w:r w:rsidRPr="004F697D">
              <w:rPr>
                <w:sz w:val="20"/>
                <w:szCs w:val="20"/>
              </w:rPr>
              <w:t>, регулируемые по длине вылета не менее чем в пяти положениях с колесной опорой.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Ширина сиденья 340-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F697D">
                <w:rPr>
                  <w:sz w:val="20"/>
                  <w:szCs w:val="20"/>
                </w:rPr>
                <w:t>420 мм</w:t>
              </w:r>
            </w:smartTag>
            <w:r w:rsidRPr="004F697D">
              <w:rPr>
                <w:sz w:val="20"/>
                <w:szCs w:val="20"/>
              </w:rPr>
              <w:t>, 360-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4F697D">
                <w:rPr>
                  <w:sz w:val="20"/>
                  <w:szCs w:val="20"/>
                </w:rPr>
                <w:t>440 мм</w:t>
              </w:r>
            </w:smartTag>
            <w:r w:rsidRPr="004F697D">
              <w:rPr>
                <w:sz w:val="20"/>
                <w:szCs w:val="20"/>
              </w:rPr>
              <w:t>, 380-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4F697D">
                <w:rPr>
                  <w:sz w:val="20"/>
                  <w:szCs w:val="20"/>
                </w:rPr>
                <w:t>460 мм</w:t>
              </w:r>
            </w:smartTag>
            <w:r w:rsidRPr="004F697D">
              <w:rPr>
                <w:sz w:val="20"/>
                <w:szCs w:val="20"/>
              </w:rPr>
              <w:t xml:space="preserve"> (по заявке Заказчика в зависимости от анатомических особенностей инвалида). 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Глубина сиденья не менее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F697D">
                <w:rPr>
                  <w:sz w:val="20"/>
                  <w:szCs w:val="20"/>
                </w:rPr>
                <w:t>380 мм</w:t>
              </w:r>
            </w:smartTag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Высота спинки не более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4F697D">
                <w:rPr>
                  <w:sz w:val="20"/>
                  <w:szCs w:val="20"/>
                </w:rPr>
                <w:t>450 мм</w:t>
              </w:r>
            </w:smartTag>
            <w:r w:rsidRPr="004F697D">
              <w:rPr>
                <w:sz w:val="20"/>
                <w:szCs w:val="20"/>
              </w:rPr>
              <w:t xml:space="preserve"> 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Вес кресла - коляски должен быть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F697D">
                <w:rPr>
                  <w:sz w:val="20"/>
                  <w:szCs w:val="20"/>
                </w:rPr>
                <w:t>25 кг</w:t>
              </w:r>
            </w:smartTag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Грузоподъемность должна быть не более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4F697D">
                <w:rPr>
                  <w:sz w:val="20"/>
                  <w:szCs w:val="20"/>
                </w:rPr>
                <w:t>90 кг</w:t>
              </w:r>
            </w:smartTag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В комплект поставки должно входить: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набор инструментов;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насос (при комплектации </w:t>
            </w:r>
            <w:proofErr w:type="spellStart"/>
            <w:proofErr w:type="gramStart"/>
            <w:r w:rsidRPr="004F697D">
              <w:rPr>
                <w:sz w:val="20"/>
                <w:szCs w:val="20"/>
              </w:rPr>
              <w:t>кресло-коляски</w:t>
            </w:r>
            <w:proofErr w:type="spellEnd"/>
            <w:proofErr w:type="gramEnd"/>
            <w:r w:rsidRPr="004F697D">
              <w:rPr>
                <w:sz w:val="20"/>
                <w:szCs w:val="20"/>
              </w:rPr>
              <w:t xml:space="preserve"> пневматическими шинами);</w:t>
            </w:r>
          </w:p>
          <w:p w:rsidR="006F3EEE" w:rsidRPr="004F697D" w:rsidRDefault="006F3EEE" w:rsidP="006F3EEE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6F3EEE" w:rsidRPr="004F697D" w:rsidRDefault="006F3EEE" w:rsidP="000D09E6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  <w:r w:rsidR="000D09E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6F3EEE" w:rsidRPr="008A57E7" w:rsidRDefault="00162050" w:rsidP="006F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vAlign w:val="center"/>
          </w:tcPr>
          <w:p w:rsidR="006F3EEE" w:rsidRPr="00C14978" w:rsidRDefault="0089601E" w:rsidP="006F3E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32 000,00</w:t>
            </w:r>
          </w:p>
        </w:tc>
        <w:tc>
          <w:tcPr>
            <w:tcW w:w="1558" w:type="dxa"/>
            <w:vAlign w:val="center"/>
          </w:tcPr>
          <w:p w:rsidR="006F3EEE" w:rsidRPr="00C14978" w:rsidRDefault="00162050" w:rsidP="006F3E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1 120 000,00</w:t>
            </w:r>
          </w:p>
        </w:tc>
      </w:tr>
      <w:tr w:rsidR="0069031C" w:rsidRPr="000571E7" w:rsidTr="004F697D">
        <w:tc>
          <w:tcPr>
            <w:tcW w:w="534" w:type="dxa"/>
            <w:vAlign w:val="center"/>
          </w:tcPr>
          <w:p w:rsidR="0069031C" w:rsidRPr="004F697D" w:rsidRDefault="0069031C" w:rsidP="004F697D">
            <w:pPr>
              <w:jc w:val="center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69031C" w:rsidRPr="004F697D" w:rsidRDefault="0069031C" w:rsidP="00A627B9">
            <w:pPr>
              <w:widowControl w:val="0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головы, тела, в том числе для больных ДЦП, </w:t>
            </w:r>
            <w:proofErr w:type="gramStart"/>
            <w:r w:rsidRPr="004F697D">
              <w:rPr>
                <w:sz w:val="20"/>
                <w:szCs w:val="20"/>
              </w:rPr>
              <w:t>прогулочная</w:t>
            </w:r>
            <w:proofErr w:type="gramEnd"/>
            <w:r w:rsidRPr="004F697D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4110" w:type="dxa"/>
          </w:tcPr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Кресла-коляски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должна быть: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съемной, откидной ножной опорой;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снабжена рычагами стояночного тормоза слева и справа;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колесами, имеющими задние и передние цельнолитые шины;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пятиточечным ремнем безопасности, который регулируется по длине и имеет надежную застежку;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Рама должна быть изготовлена из </w:t>
            </w:r>
            <w:proofErr w:type="spellStart"/>
            <w:r w:rsidRPr="004F697D">
              <w:rPr>
                <w:sz w:val="20"/>
                <w:szCs w:val="20"/>
              </w:rPr>
              <w:t>коррозионно</w:t>
            </w:r>
            <w:proofErr w:type="spellEnd"/>
            <w:r w:rsidRPr="004F697D">
              <w:rPr>
                <w:sz w:val="20"/>
                <w:szCs w:val="20"/>
              </w:rPr>
              <w:t xml:space="preserve"> стойкого алюминиевого сплава и должна иметь эмалевые лакокрасочные покрытия.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Сиденье должно быть съемное с возможностью регулировки по ширине и глубине;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должна быть сиденья с изменяемым углом наклона, оборудована подголовником, регулируемым по высоте.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Обивка сиденья должна быть съемная, из прочной ткани. Сидение должно обладать возможностью переустановки </w:t>
            </w:r>
            <w:proofErr w:type="gramStart"/>
            <w:r w:rsidRPr="004F697D">
              <w:rPr>
                <w:sz w:val="20"/>
                <w:szCs w:val="20"/>
              </w:rPr>
              <w:t>по</w:t>
            </w:r>
            <w:proofErr w:type="gramEnd"/>
            <w:r w:rsidRPr="004F697D">
              <w:rPr>
                <w:sz w:val="20"/>
                <w:szCs w:val="20"/>
              </w:rPr>
              <w:t xml:space="preserve"> и против </w:t>
            </w:r>
            <w:r w:rsidRPr="004F697D">
              <w:rPr>
                <w:sz w:val="20"/>
                <w:szCs w:val="20"/>
              </w:rPr>
              <w:lastRenderedPageBreak/>
              <w:t>движения.</w:t>
            </w:r>
          </w:p>
          <w:p w:rsidR="0069031C" w:rsidRPr="004F697D" w:rsidRDefault="0069031C" w:rsidP="004F697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4F697D">
              <w:rPr>
                <w:color w:val="000000"/>
                <w:sz w:val="20"/>
                <w:szCs w:val="20"/>
                <w:u w:val="single"/>
              </w:rPr>
              <w:t>Прогулочная коляска должна быть оснащена корзиной для вещей, а также съемным капюшоном.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Технические характеристики: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Ширина сиденья должна быть регулируемая, не менее двух типоразмеров. Диапазон регулировки ширины сиденья от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F697D">
                <w:rPr>
                  <w:sz w:val="20"/>
                  <w:szCs w:val="20"/>
                </w:rPr>
                <w:t>280 мм</w:t>
              </w:r>
            </w:smartTag>
            <w:r w:rsidRPr="004F697D">
              <w:rPr>
                <w:sz w:val="20"/>
                <w:szCs w:val="20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, от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F697D">
                <w:rPr>
                  <w:sz w:val="20"/>
                  <w:szCs w:val="20"/>
                </w:rPr>
                <w:t>380 мм</w:t>
              </w:r>
            </w:smartTag>
            <w:r w:rsidRPr="004F697D">
              <w:rPr>
                <w:sz w:val="20"/>
                <w:szCs w:val="20"/>
              </w:rPr>
              <w:t xml:space="preserve"> (в зависимости от типоразмера).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Глубина сиденья должна регулироваться в диапазоне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90 мм"/>
              </w:smartTagPr>
              <w:r w:rsidRPr="004F697D">
                <w:rPr>
                  <w:sz w:val="20"/>
                  <w:szCs w:val="20"/>
                </w:rPr>
                <w:t>390 мм</w:t>
              </w:r>
              <w:r w:rsidR="00BA35A7">
                <w:rPr>
                  <w:sz w:val="20"/>
                  <w:szCs w:val="20"/>
                </w:rPr>
                <w:t>.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Высота спинки</w:t>
            </w:r>
            <w:r w:rsidR="00BA35A7">
              <w:rPr>
                <w:sz w:val="20"/>
                <w:szCs w:val="20"/>
              </w:rPr>
              <w:t xml:space="preserve"> должна</w:t>
            </w:r>
            <w:r w:rsidRPr="004F697D">
              <w:rPr>
                <w:sz w:val="20"/>
                <w:szCs w:val="20"/>
              </w:rPr>
              <w:t xml:space="preserve"> регулир</w:t>
            </w:r>
            <w:r w:rsidR="00BA35A7">
              <w:rPr>
                <w:sz w:val="20"/>
                <w:szCs w:val="20"/>
              </w:rPr>
              <w:t>ова</w:t>
            </w:r>
            <w:r w:rsidRPr="004F697D">
              <w:rPr>
                <w:sz w:val="20"/>
                <w:szCs w:val="20"/>
              </w:rPr>
              <w:t>т</w:t>
            </w:r>
            <w:r w:rsidR="00BA35A7">
              <w:rPr>
                <w:sz w:val="20"/>
                <w:szCs w:val="20"/>
              </w:rPr>
              <w:t>ь</w:t>
            </w:r>
            <w:r w:rsidRPr="004F697D">
              <w:rPr>
                <w:sz w:val="20"/>
                <w:szCs w:val="20"/>
              </w:rPr>
              <w:t xml:space="preserve">ся в диапазоне не менее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F697D">
                <w:rPr>
                  <w:sz w:val="20"/>
                  <w:szCs w:val="20"/>
                </w:rPr>
                <w:t>420 мм</w:t>
              </w:r>
            </w:smartTag>
            <w:r w:rsidRPr="004F697D"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F697D">
                <w:rPr>
                  <w:sz w:val="20"/>
                  <w:szCs w:val="20"/>
                </w:rPr>
                <w:t>560 мм</w:t>
              </w:r>
              <w:r w:rsidR="00BA35A7">
                <w:rPr>
                  <w:sz w:val="20"/>
                  <w:szCs w:val="20"/>
                </w:rPr>
                <w:t>.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Угол наклона спинки</w:t>
            </w:r>
            <w:r w:rsidR="00BA35A7">
              <w:rPr>
                <w:sz w:val="20"/>
                <w:szCs w:val="20"/>
              </w:rPr>
              <w:t xml:space="preserve"> должен</w:t>
            </w:r>
            <w:r w:rsidRPr="004F697D">
              <w:rPr>
                <w:sz w:val="20"/>
                <w:szCs w:val="20"/>
              </w:rPr>
              <w:t xml:space="preserve"> регулир</w:t>
            </w:r>
            <w:r w:rsidR="00BA35A7">
              <w:rPr>
                <w:sz w:val="20"/>
                <w:szCs w:val="20"/>
              </w:rPr>
              <w:t>ова</w:t>
            </w:r>
            <w:r w:rsidRPr="004F697D">
              <w:rPr>
                <w:sz w:val="20"/>
                <w:szCs w:val="20"/>
              </w:rPr>
              <w:t>т</w:t>
            </w:r>
            <w:r w:rsidR="00BA35A7">
              <w:rPr>
                <w:sz w:val="20"/>
                <w:szCs w:val="20"/>
              </w:rPr>
              <w:t>ь</w:t>
            </w:r>
            <w:r w:rsidRPr="004F697D">
              <w:rPr>
                <w:sz w:val="20"/>
                <w:szCs w:val="20"/>
              </w:rPr>
              <w:t xml:space="preserve">ся в диапазоне </w:t>
            </w:r>
            <w:proofErr w:type="gramStart"/>
            <w:r w:rsidRPr="004F697D">
              <w:rPr>
                <w:sz w:val="20"/>
                <w:szCs w:val="20"/>
              </w:rPr>
              <w:t>от</w:t>
            </w:r>
            <w:proofErr w:type="gramEnd"/>
            <w:r w:rsidRPr="004F697D">
              <w:rPr>
                <w:sz w:val="20"/>
                <w:szCs w:val="20"/>
              </w:rPr>
              <w:t xml:space="preserve"> не менее 90º до не более 180°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Диаметр колес (передние/задние) не менее 200/300 мм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4F697D">
                <w:rPr>
                  <w:sz w:val="20"/>
                  <w:szCs w:val="20"/>
                </w:rPr>
                <w:t>22 кг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Грузоподъемность не более 90 </w:t>
            </w:r>
            <w:r w:rsidR="00E34AEB" w:rsidRPr="004F697D">
              <w:rPr>
                <w:sz w:val="20"/>
                <w:szCs w:val="20"/>
              </w:rPr>
              <w:t>кг</w:t>
            </w:r>
            <w:proofErr w:type="gramStart"/>
            <w:r w:rsidR="00E34AEB">
              <w:rPr>
                <w:sz w:val="20"/>
                <w:szCs w:val="20"/>
              </w:rPr>
              <w:t>.</w:t>
            </w:r>
            <w:r w:rsidR="00E34AEB" w:rsidRPr="004F697D">
              <w:rPr>
                <w:sz w:val="20"/>
                <w:szCs w:val="20"/>
              </w:rPr>
              <w:t>,</w:t>
            </w:r>
            <w:proofErr w:type="gramEnd"/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В комплект поставки должно входить: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набор инструментов;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69031C" w:rsidRDefault="0069031C" w:rsidP="000D09E6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A627B9" w:rsidRPr="004F697D" w:rsidRDefault="00A627B9" w:rsidP="000D09E6">
            <w:pPr>
              <w:jc w:val="both"/>
              <w:rPr>
                <w:sz w:val="20"/>
                <w:szCs w:val="20"/>
              </w:rPr>
            </w:pPr>
            <w:r w:rsidRPr="00A627B9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A627B9">
              <w:rPr>
                <w:sz w:val="20"/>
                <w:szCs w:val="20"/>
              </w:rPr>
              <w:t>Р</w:t>
            </w:r>
            <w:proofErr w:type="gramEnd"/>
            <w:r w:rsidRPr="00A627B9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851" w:type="dxa"/>
            <w:vAlign w:val="center"/>
          </w:tcPr>
          <w:p w:rsidR="0069031C" w:rsidRPr="007C7951" w:rsidRDefault="00162050" w:rsidP="004F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276" w:type="dxa"/>
            <w:vAlign w:val="center"/>
          </w:tcPr>
          <w:p w:rsidR="0069031C" w:rsidRPr="00C14978" w:rsidRDefault="0089601E" w:rsidP="007C79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31 100,00</w:t>
            </w:r>
          </w:p>
        </w:tc>
        <w:tc>
          <w:tcPr>
            <w:tcW w:w="1558" w:type="dxa"/>
            <w:vAlign w:val="center"/>
          </w:tcPr>
          <w:p w:rsidR="0069031C" w:rsidRPr="00C14978" w:rsidRDefault="00162050" w:rsidP="002A59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2 64</w:t>
            </w:r>
            <w:r w:rsidR="002A5972">
              <w:rPr>
                <w:bCs/>
                <w:color w:val="000000" w:themeColor="text1"/>
                <w:sz w:val="20"/>
                <w:szCs w:val="20"/>
              </w:rPr>
              <w:t>3 50</w:t>
            </w: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9031C" w:rsidRPr="000571E7" w:rsidTr="004F697D">
        <w:trPr>
          <w:trHeight w:val="85"/>
        </w:trPr>
        <w:tc>
          <w:tcPr>
            <w:tcW w:w="6771" w:type="dxa"/>
            <w:gridSpan w:val="3"/>
          </w:tcPr>
          <w:p w:rsidR="0069031C" w:rsidRPr="00856D77" w:rsidRDefault="0069031C" w:rsidP="004F697D">
            <w:pPr>
              <w:rPr>
                <w:b/>
                <w:sz w:val="20"/>
                <w:szCs w:val="20"/>
              </w:rPr>
            </w:pPr>
            <w:r w:rsidRPr="00856D7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vAlign w:val="center"/>
          </w:tcPr>
          <w:p w:rsidR="0069031C" w:rsidRPr="008A57E7" w:rsidRDefault="00162050" w:rsidP="00C14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9031C" w:rsidRPr="007C5DF1" w:rsidRDefault="0069031C" w:rsidP="004F697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9031C" w:rsidRPr="007C5DF1" w:rsidRDefault="00162050" w:rsidP="002A5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3 76</w:t>
            </w:r>
            <w:r w:rsidR="002A597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2A5972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A627B9" w:rsidRDefault="00A627B9" w:rsidP="00DC6904">
      <w:pPr>
        <w:tabs>
          <w:tab w:val="num" w:pos="180"/>
        </w:tabs>
        <w:ind w:firstLine="720"/>
        <w:jc w:val="both"/>
        <w:rPr>
          <w:b/>
        </w:rPr>
      </w:pPr>
    </w:p>
    <w:p w:rsidR="00A627B9" w:rsidRDefault="00A627B9" w:rsidP="00DC6904">
      <w:pPr>
        <w:tabs>
          <w:tab w:val="num" w:pos="180"/>
        </w:tabs>
        <w:ind w:firstLine="720"/>
        <w:jc w:val="both"/>
        <w:rPr>
          <w:b/>
        </w:rPr>
      </w:pPr>
    </w:p>
    <w:p w:rsidR="0069031C" w:rsidRPr="00372F3C" w:rsidRDefault="0069031C" w:rsidP="00DC6904">
      <w:pPr>
        <w:tabs>
          <w:tab w:val="num" w:pos="180"/>
        </w:tabs>
        <w:ind w:firstLine="720"/>
        <w:jc w:val="both"/>
        <w:rPr>
          <w:b/>
        </w:rPr>
      </w:pPr>
      <w:r w:rsidRPr="00372F3C">
        <w:rPr>
          <w:b/>
        </w:rPr>
        <w:t>Требования к функциональным, качественным характеристикам и безопасности товара, гарантийному сроку.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Кресло - коляски (далее - товар)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Товар должен быть оборудован системой торможения, обеспечивающей удержание кресла-коляски с пользователем в неподвижном состоянии, 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Товар должен соответствовать требованиям статической, ударной и усталостной прочности.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элементы товара должны быть стойкими к возгоранию.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proofErr w:type="gramStart"/>
      <w:r>
        <w:t>При</w:t>
      </w:r>
      <w:proofErr w:type="gramEnd"/>
      <w:r>
        <w:t xml:space="preserve"> передачи товара Поставщик должен разъяснить Получателю условия и требования к эксплуатации, а также вручить памятку о порядке обеспечения гарантийного ремонта, о </w:t>
      </w:r>
      <w:r>
        <w:lastRenderedPageBreak/>
        <w:t>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proofErr w:type="gramStart"/>
      <w: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Поставщик должен обеспечивать Получателей гарантийным талоном и информировать их об условиях проведения гарантийного обслуживания товара, предоставлять гарантию на передаваемый товар за счет собственных сре</w:t>
      </w:r>
      <w:proofErr w:type="gramStart"/>
      <w:r>
        <w:t>дств в п</w:t>
      </w:r>
      <w:proofErr w:type="gramEnd"/>
      <w:r>
        <w:t>ериод гарантийного обслуживания товара.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Срок гарантии на товар должен быть не менее 1 года со дня передачи товара Получателю и оформления Акта сдачи - приемки товара Получателем.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В течение гарантийного срока в случае обнаружения Получателем недостатков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При этом 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Поставщик должен: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- поставлять товар, имеющие действующий сертификат соответствия и/или регистрационное удостоверение;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 Поставка Товара должна осуществляться по направлениям заказчика до места проживания получателей (инвалидов) во всех районах Чеченской Республики;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- организовать возможность выдачи Товара 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- по месту нахождения центра выдачи;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- по месту нахождения пунктов выдачи;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- по месту нахождения инвалида.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Товар в течение 10 (десяти) дней после подписания контракта, должен быть поставлен на склад Поставщика и предъявлен Заказчику для проверки, до выдачи Получателям, на соответствие их количества, качества в соответствии с техническим заданием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Доставка по адресам места жительства инвалида должна осуществляться Поставщиком с 09:00 до 20:00 с понедельника по пятницу путём передачи инвалидам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Передача инвалидам или их законным представителям Товара, выбранным инвалидами способом, должна осуществляться Поставщиком в течение 10 (десяти) дней, </w:t>
      </w:r>
      <w:proofErr w:type="gramStart"/>
      <w:r>
        <w:t>с даты получения</w:t>
      </w:r>
      <w:proofErr w:type="gramEnd"/>
      <w:r>
        <w:t xml:space="preserve"> от Заказчика направлений (по форме, утверждённой приказом Министерства здравоохранения и социального развития Российской Федерации № 439н от 21.08.2008г.) и реестра инвалидов, которым выписаны данные направления на получение Товара.</w:t>
      </w:r>
    </w:p>
    <w:p w:rsidR="0069031C" w:rsidRPr="00A627B9" w:rsidRDefault="00A627B9" w:rsidP="00A627B9">
      <w:pPr>
        <w:tabs>
          <w:tab w:val="num" w:pos="0"/>
          <w:tab w:val="num" w:pos="180"/>
        </w:tabs>
        <w:jc w:val="both"/>
        <w:rPr>
          <w:b/>
        </w:rPr>
      </w:pPr>
      <w:r w:rsidRPr="00A627B9">
        <w:rPr>
          <w:b/>
        </w:rPr>
        <w:t xml:space="preserve">Срок поставки товара – с момента заключения контракта до </w:t>
      </w:r>
      <w:r w:rsidR="00C14978">
        <w:rPr>
          <w:b/>
        </w:rPr>
        <w:t>28 декабря</w:t>
      </w:r>
      <w:r w:rsidRPr="00A627B9">
        <w:rPr>
          <w:b/>
        </w:rPr>
        <w:t xml:space="preserve"> 2021 года.</w:t>
      </w:r>
    </w:p>
    <w:sectPr w:rsidR="0069031C" w:rsidRPr="00A627B9" w:rsidSect="00985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25" w:rsidRDefault="00D74F25" w:rsidP="0098534A">
      <w:r>
        <w:separator/>
      </w:r>
    </w:p>
  </w:endnote>
  <w:endnote w:type="continuationSeparator" w:id="0">
    <w:p w:rsidR="00D74F25" w:rsidRDefault="00D74F25" w:rsidP="0098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25" w:rsidRDefault="00D74F25" w:rsidP="0098534A">
      <w:r>
        <w:separator/>
      </w:r>
    </w:p>
  </w:footnote>
  <w:footnote w:type="continuationSeparator" w:id="0">
    <w:p w:rsidR="00D74F25" w:rsidRDefault="00D74F25" w:rsidP="00985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04"/>
    <w:rsid w:val="00003E57"/>
    <w:rsid w:val="000159B9"/>
    <w:rsid w:val="00015A51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1E7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9E6"/>
    <w:rsid w:val="000D0AA4"/>
    <w:rsid w:val="000E1EB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050"/>
    <w:rsid w:val="001621CF"/>
    <w:rsid w:val="00164DCC"/>
    <w:rsid w:val="0016741F"/>
    <w:rsid w:val="00183F1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2828"/>
    <w:rsid w:val="001E6603"/>
    <w:rsid w:val="001E6E9D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6D1F"/>
    <w:rsid w:val="002A19EA"/>
    <w:rsid w:val="002A49D7"/>
    <w:rsid w:val="002A5972"/>
    <w:rsid w:val="002B0C98"/>
    <w:rsid w:val="002B2E5B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2E9E"/>
    <w:rsid w:val="003363F0"/>
    <w:rsid w:val="00336F53"/>
    <w:rsid w:val="0034197B"/>
    <w:rsid w:val="00345052"/>
    <w:rsid w:val="00354595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2F3C"/>
    <w:rsid w:val="003739F0"/>
    <w:rsid w:val="00376533"/>
    <w:rsid w:val="00381D72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CE4"/>
    <w:rsid w:val="003E1F8D"/>
    <w:rsid w:val="003E2C7C"/>
    <w:rsid w:val="003F2C69"/>
    <w:rsid w:val="003F3950"/>
    <w:rsid w:val="003F6453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415BC"/>
    <w:rsid w:val="00444256"/>
    <w:rsid w:val="0044601B"/>
    <w:rsid w:val="00447E88"/>
    <w:rsid w:val="00451150"/>
    <w:rsid w:val="00451E43"/>
    <w:rsid w:val="0045500D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B55A5"/>
    <w:rsid w:val="004C1EA5"/>
    <w:rsid w:val="004C5061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E2840"/>
    <w:rsid w:val="004E2DA3"/>
    <w:rsid w:val="004E30D6"/>
    <w:rsid w:val="004E3E57"/>
    <w:rsid w:val="004F01D2"/>
    <w:rsid w:val="004F249A"/>
    <w:rsid w:val="004F2AA6"/>
    <w:rsid w:val="004F5326"/>
    <w:rsid w:val="004F697D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7E7E"/>
    <w:rsid w:val="00550ADA"/>
    <w:rsid w:val="0055149A"/>
    <w:rsid w:val="0055417B"/>
    <w:rsid w:val="0056221F"/>
    <w:rsid w:val="00562EB4"/>
    <w:rsid w:val="00563584"/>
    <w:rsid w:val="00563B84"/>
    <w:rsid w:val="005647AA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3F94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59F0"/>
    <w:rsid w:val="005D056F"/>
    <w:rsid w:val="005D44B4"/>
    <w:rsid w:val="005D4ED1"/>
    <w:rsid w:val="005D74BB"/>
    <w:rsid w:val="005E2FFE"/>
    <w:rsid w:val="005E3CEE"/>
    <w:rsid w:val="005E5251"/>
    <w:rsid w:val="005E60C7"/>
    <w:rsid w:val="005E6346"/>
    <w:rsid w:val="005E6D16"/>
    <w:rsid w:val="00602E70"/>
    <w:rsid w:val="00607839"/>
    <w:rsid w:val="006146A1"/>
    <w:rsid w:val="00615EC3"/>
    <w:rsid w:val="006200E7"/>
    <w:rsid w:val="00620340"/>
    <w:rsid w:val="00636203"/>
    <w:rsid w:val="0064272B"/>
    <w:rsid w:val="00643124"/>
    <w:rsid w:val="0064643A"/>
    <w:rsid w:val="00646849"/>
    <w:rsid w:val="0065136A"/>
    <w:rsid w:val="00651490"/>
    <w:rsid w:val="00651EE0"/>
    <w:rsid w:val="00652626"/>
    <w:rsid w:val="00652FF3"/>
    <w:rsid w:val="00653BBB"/>
    <w:rsid w:val="00654CF3"/>
    <w:rsid w:val="00661B93"/>
    <w:rsid w:val="006658AC"/>
    <w:rsid w:val="00670017"/>
    <w:rsid w:val="006726BF"/>
    <w:rsid w:val="00683628"/>
    <w:rsid w:val="00687329"/>
    <w:rsid w:val="0069023A"/>
    <w:rsid w:val="0069031C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6F3EEE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6D31"/>
    <w:rsid w:val="00716F51"/>
    <w:rsid w:val="007219AE"/>
    <w:rsid w:val="0072378C"/>
    <w:rsid w:val="00725EEE"/>
    <w:rsid w:val="0073018C"/>
    <w:rsid w:val="0073161F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2AA1"/>
    <w:rsid w:val="00763DCB"/>
    <w:rsid w:val="00763E95"/>
    <w:rsid w:val="00766134"/>
    <w:rsid w:val="007667D0"/>
    <w:rsid w:val="00766EBC"/>
    <w:rsid w:val="00771BDC"/>
    <w:rsid w:val="00771DAE"/>
    <w:rsid w:val="007926AD"/>
    <w:rsid w:val="00793B22"/>
    <w:rsid w:val="007A784E"/>
    <w:rsid w:val="007B3D4D"/>
    <w:rsid w:val="007B43F0"/>
    <w:rsid w:val="007B62ED"/>
    <w:rsid w:val="007C2CE2"/>
    <w:rsid w:val="007C5DF1"/>
    <w:rsid w:val="007C7951"/>
    <w:rsid w:val="007E3281"/>
    <w:rsid w:val="007E5710"/>
    <w:rsid w:val="007E6ED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56D77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01E"/>
    <w:rsid w:val="008962BB"/>
    <w:rsid w:val="008971BA"/>
    <w:rsid w:val="008A57E7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3D2D"/>
    <w:rsid w:val="00934232"/>
    <w:rsid w:val="009377DA"/>
    <w:rsid w:val="0094725A"/>
    <w:rsid w:val="00947D97"/>
    <w:rsid w:val="00951768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534A"/>
    <w:rsid w:val="009877C4"/>
    <w:rsid w:val="00987866"/>
    <w:rsid w:val="00987F39"/>
    <w:rsid w:val="00990335"/>
    <w:rsid w:val="00994E8A"/>
    <w:rsid w:val="00995283"/>
    <w:rsid w:val="00995A4B"/>
    <w:rsid w:val="009A103F"/>
    <w:rsid w:val="009A19BE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2236"/>
    <w:rsid w:val="00A627B9"/>
    <w:rsid w:val="00A66564"/>
    <w:rsid w:val="00A666EF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AF6F22"/>
    <w:rsid w:val="00B00540"/>
    <w:rsid w:val="00B0130A"/>
    <w:rsid w:val="00B01DD2"/>
    <w:rsid w:val="00B027CB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938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35A7"/>
    <w:rsid w:val="00BA7A5D"/>
    <w:rsid w:val="00BA7B6E"/>
    <w:rsid w:val="00BB1033"/>
    <w:rsid w:val="00BB40D5"/>
    <w:rsid w:val="00BC2B9F"/>
    <w:rsid w:val="00BD044F"/>
    <w:rsid w:val="00BD6BB9"/>
    <w:rsid w:val="00BE2A40"/>
    <w:rsid w:val="00BF2768"/>
    <w:rsid w:val="00BF392F"/>
    <w:rsid w:val="00BF63F7"/>
    <w:rsid w:val="00C00EF1"/>
    <w:rsid w:val="00C0290D"/>
    <w:rsid w:val="00C029B8"/>
    <w:rsid w:val="00C04A79"/>
    <w:rsid w:val="00C10611"/>
    <w:rsid w:val="00C14770"/>
    <w:rsid w:val="00C14978"/>
    <w:rsid w:val="00C211DA"/>
    <w:rsid w:val="00C24ADF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2D70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1FDC"/>
    <w:rsid w:val="00C92737"/>
    <w:rsid w:val="00C945C1"/>
    <w:rsid w:val="00C94667"/>
    <w:rsid w:val="00C95775"/>
    <w:rsid w:val="00C957E2"/>
    <w:rsid w:val="00CA0015"/>
    <w:rsid w:val="00CA0220"/>
    <w:rsid w:val="00CA34BE"/>
    <w:rsid w:val="00CB1058"/>
    <w:rsid w:val="00CB7205"/>
    <w:rsid w:val="00CC0F49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4D2"/>
    <w:rsid w:val="00D32061"/>
    <w:rsid w:val="00D32AD1"/>
    <w:rsid w:val="00D34F91"/>
    <w:rsid w:val="00D35138"/>
    <w:rsid w:val="00D35288"/>
    <w:rsid w:val="00D42B52"/>
    <w:rsid w:val="00D46D90"/>
    <w:rsid w:val="00D51863"/>
    <w:rsid w:val="00D61373"/>
    <w:rsid w:val="00D61F1E"/>
    <w:rsid w:val="00D63235"/>
    <w:rsid w:val="00D655B5"/>
    <w:rsid w:val="00D70730"/>
    <w:rsid w:val="00D736C3"/>
    <w:rsid w:val="00D74142"/>
    <w:rsid w:val="00D74813"/>
    <w:rsid w:val="00D74F25"/>
    <w:rsid w:val="00D772DC"/>
    <w:rsid w:val="00D82295"/>
    <w:rsid w:val="00D8695D"/>
    <w:rsid w:val="00D91F17"/>
    <w:rsid w:val="00D9208C"/>
    <w:rsid w:val="00D94B44"/>
    <w:rsid w:val="00D97629"/>
    <w:rsid w:val="00D97E5A"/>
    <w:rsid w:val="00DA11D4"/>
    <w:rsid w:val="00DA1ED4"/>
    <w:rsid w:val="00DA2CC8"/>
    <w:rsid w:val="00DB2EB3"/>
    <w:rsid w:val="00DB36C8"/>
    <w:rsid w:val="00DB4CF0"/>
    <w:rsid w:val="00DC6904"/>
    <w:rsid w:val="00DD3A8F"/>
    <w:rsid w:val="00DD67C0"/>
    <w:rsid w:val="00DD7140"/>
    <w:rsid w:val="00DE122F"/>
    <w:rsid w:val="00DE5F4B"/>
    <w:rsid w:val="00DF5552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00EE"/>
    <w:rsid w:val="00E34AEB"/>
    <w:rsid w:val="00E36111"/>
    <w:rsid w:val="00E36BA4"/>
    <w:rsid w:val="00E436D3"/>
    <w:rsid w:val="00E438B9"/>
    <w:rsid w:val="00E45837"/>
    <w:rsid w:val="00E518D7"/>
    <w:rsid w:val="00E524D9"/>
    <w:rsid w:val="00E52A82"/>
    <w:rsid w:val="00E54106"/>
    <w:rsid w:val="00E60403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4F9"/>
    <w:rsid w:val="00EA5535"/>
    <w:rsid w:val="00EA61F5"/>
    <w:rsid w:val="00EA7184"/>
    <w:rsid w:val="00EB1115"/>
    <w:rsid w:val="00EB1938"/>
    <w:rsid w:val="00EB1D2F"/>
    <w:rsid w:val="00EB20D7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5EAD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625F"/>
    <w:rsid w:val="00F57689"/>
    <w:rsid w:val="00F64C31"/>
    <w:rsid w:val="00F6661D"/>
    <w:rsid w:val="00F66A89"/>
    <w:rsid w:val="00F7011D"/>
    <w:rsid w:val="00F70237"/>
    <w:rsid w:val="00F770BA"/>
    <w:rsid w:val="00F80FEF"/>
    <w:rsid w:val="00F90F57"/>
    <w:rsid w:val="00F910C2"/>
    <w:rsid w:val="00F933B2"/>
    <w:rsid w:val="00F97B8B"/>
    <w:rsid w:val="00FB2470"/>
    <w:rsid w:val="00FD0B08"/>
    <w:rsid w:val="00FD193A"/>
    <w:rsid w:val="00FD52EB"/>
    <w:rsid w:val="00FE23C5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571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 текст 2"/>
    <w:basedOn w:val="a3"/>
    <w:uiPriority w:val="99"/>
    <w:rsid w:val="00DC6904"/>
    <w:pPr>
      <w:spacing w:after="0"/>
      <w:jc w:val="both"/>
    </w:pPr>
    <w:rPr>
      <w:rFonts w:eastAsia="Calibri"/>
      <w:sz w:val="28"/>
      <w:szCs w:val="28"/>
    </w:rPr>
  </w:style>
  <w:style w:type="paragraph" w:styleId="22">
    <w:name w:val="Body Text 2"/>
    <w:basedOn w:val="a"/>
    <w:link w:val="23"/>
    <w:uiPriority w:val="99"/>
    <w:rsid w:val="00DC6904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C69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C69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230">
    <w:name w:val="Основной текст с отступом 23"/>
    <w:basedOn w:val="a"/>
    <w:uiPriority w:val="99"/>
    <w:rsid w:val="00DC6904"/>
    <w:pPr>
      <w:widowControl w:val="0"/>
      <w:suppressAutoHyphens/>
      <w:snapToGrid w:val="0"/>
      <w:spacing w:line="100" w:lineRule="atLeast"/>
      <w:ind w:left="426"/>
      <w:jc w:val="both"/>
    </w:pPr>
    <w:rPr>
      <w:rFonts w:eastAsia="Calibri" w:cs="Tahoma"/>
      <w:color w:val="00000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985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3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5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34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571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1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RePack by SPecialiST</dc:creator>
  <cp:keywords/>
  <dc:description/>
  <cp:lastModifiedBy>RePack by SPecialiST</cp:lastModifiedBy>
  <cp:revision>17</cp:revision>
  <dcterms:created xsi:type="dcterms:W3CDTF">2020-10-22T16:28:00Z</dcterms:created>
  <dcterms:modified xsi:type="dcterms:W3CDTF">2021-10-14T16:06:00Z</dcterms:modified>
</cp:coreProperties>
</file>