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DA" w:rsidRPr="00B37F94" w:rsidRDefault="00282D83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187ADA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187ADA"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187ADA" w:rsidRPr="002545B4" w:rsidRDefault="00463684" w:rsidP="00990E67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работ по </w:t>
      </w:r>
      <w:r>
        <w:rPr>
          <w:rFonts w:eastAsia="Calibri"/>
          <w:sz w:val="26"/>
          <w:szCs w:val="26"/>
          <w:lang w:eastAsia="en-US"/>
        </w:rPr>
        <w:t xml:space="preserve">индивидуальному изготовлению </w:t>
      </w:r>
      <w:proofErr w:type="spellStart"/>
      <w:r>
        <w:rPr>
          <w:rFonts w:eastAsia="Calibri"/>
          <w:sz w:val="26"/>
          <w:szCs w:val="26"/>
          <w:lang w:eastAsia="en-US"/>
        </w:rPr>
        <w:t>ортезов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- </w:t>
      </w:r>
      <w:r w:rsidR="00AF12BC" w:rsidRPr="00AF12BC">
        <w:rPr>
          <w:sz w:val="26"/>
          <w:szCs w:val="26"/>
        </w:rPr>
        <w:t xml:space="preserve">аппаратов, туторов на </w:t>
      </w:r>
      <w:r w:rsidR="00A2684F">
        <w:rPr>
          <w:sz w:val="26"/>
          <w:szCs w:val="26"/>
        </w:rPr>
        <w:t>верх</w:t>
      </w:r>
      <w:r w:rsidR="00AF12BC" w:rsidRPr="00AF12BC">
        <w:rPr>
          <w:sz w:val="26"/>
          <w:szCs w:val="26"/>
        </w:rPr>
        <w:t>ние конечности для обеспечения инвалидов в 202</w:t>
      </w:r>
      <w:r w:rsidR="00AF12BC">
        <w:rPr>
          <w:sz w:val="26"/>
          <w:szCs w:val="26"/>
        </w:rPr>
        <w:t>2</w:t>
      </w:r>
      <w:r w:rsidR="00AF12BC" w:rsidRPr="00AF12BC">
        <w:rPr>
          <w:sz w:val="26"/>
          <w:szCs w:val="26"/>
        </w:rPr>
        <w:t xml:space="preserve"> году</w:t>
      </w:r>
    </w:p>
    <w:p w:rsidR="00367F8C" w:rsidRPr="003B3767" w:rsidRDefault="00367F8C" w:rsidP="003B3767">
      <w:pPr>
        <w:keepNext/>
        <w:suppressLineNumbers/>
        <w:suppressAutoHyphens/>
      </w:pPr>
    </w:p>
    <w:p w:rsidR="002B3602" w:rsidRPr="00870703" w:rsidRDefault="0066157F" w:rsidP="00870703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B3602">
        <w:rPr>
          <w:sz w:val="26"/>
          <w:szCs w:val="26"/>
        </w:rPr>
        <w:t>. Требования к количеству</w:t>
      </w:r>
    </w:p>
    <w:p w:rsidR="00463684" w:rsidRPr="00B37F94" w:rsidRDefault="00463684" w:rsidP="00463684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на основании заявки</w:t>
      </w:r>
      <w:bookmarkStart w:id="0" w:name="_GoBack"/>
      <w:bookmarkEnd w:id="0"/>
      <w:r>
        <w:rPr>
          <w:sz w:val="26"/>
          <w:szCs w:val="26"/>
        </w:rPr>
        <w:t xml:space="preserve"> Заказчика на дату заключения государственного контракта).</w:t>
      </w:r>
    </w:p>
    <w:p w:rsidR="00570200" w:rsidRPr="003B3767" w:rsidRDefault="00570200" w:rsidP="003B3767">
      <w:pPr>
        <w:ind w:firstLine="709"/>
        <w:jc w:val="center"/>
      </w:pPr>
    </w:p>
    <w:p w:rsidR="00570200" w:rsidRDefault="002B3602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570200" w:rsidRDefault="0068373B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proofErr w:type="spellStart"/>
      <w:r w:rsidR="000A0F2D">
        <w:rPr>
          <w:sz w:val="26"/>
          <w:szCs w:val="26"/>
        </w:rPr>
        <w:t>ортезов</w:t>
      </w:r>
      <w:proofErr w:type="spellEnd"/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proofErr w:type="spellStart"/>
      <w:r w:rsidR="00910FB2">
        <w:rPr>
          <w:sz w:val="26"/>
          <w:szCs w:val="26"/>
        </w:rPr>
        <w:t>ортезов</w:t>
      </w:r>
      <w:proofErr w:type="spellEnd"/>
      <w:r w:rsidR="005258E1" w:rsidRPr="008359FD">
        <w:rPr>
          <w:sz w:val="26"/>
          <w:szCs w:val="26"/>
        </w:rPr>
        <w:t>, их</w:t>
      </w:r>
      <w:r w:rsidRPr="008359FD">
        <w:rPr>
          <w:sz w:val="26"/>
          <w:szCs w:val="26"/>
        </w:rPr>
        <w:t xml:space="preserve"> последующая выдача; обучение пользованию </w:t>
      </w:r>
      <w:r w:rsidR="005258E1" w:rsidRPr="008359FD">
        <w:rPr>
          <w:sz w:val="26"/>
          <w:szCs w:val="26"/>
        </w:rPr>
        <w:t>изделием.</w:t>
      </w:r>
    </w:p>
    <w:p w:rsidR="00570200" w:rsidRPr="003B3767" w:rsidRDefault="00570200" w:rsidP="003B3767">
      <w:pPr>
        <w:ind w:firstLine="709"/>
        <w:jc w:val="both"/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7418AF" w:rsidRPr="00B37F94" w:rsidRDefault="00DE68CF" w:rsidP="00843563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7418AF" w:rsidRDefault="00DE68CF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</w:t>
      </w:r>
      <w:r w:rsidR="009F67E0">
        <w:rPr>
          <w:sz w:val="26"/>
          <w:szCs w:val="26"/>
        </w:rPr>
        <w:t>в обычных условиях эксплуатации.</w:t>
      </w:r>
    </w:p>
    <w:p w:rsidR="005A6C6A" w:rsidRDefault="00D45CCD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Материалы, применяемые при изготовлении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A6C6A" w:rsidRDefault="00D45CCD" w:rsidP="005A6C6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45CCD" w:rsidRPr="003B3767" w:rsidRDefault="00D45CCD" w:rsidP="003B3767">
      <w:pPr>
        <w:keepNext/>
        <w:suppressLineNumbers/>
        <w:suppressAutoHyphens/>
        <w:jc w:val="both"/>
      </w:pPr>
    </w:p>
    <w:p w:rsidR="00D42571" w:rsidRDefault="00D42571" w:rsidP="00D42571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0B76" w:rsidRPr="00B50B76">
        <w:rPr>
          <w:sz w:val="26"/>
          <w:szCs w:val="26"/>
        </w:rPr>
        <w:t>Требования к упаковке и маркировке Изделия</w:t>
      </w:r>
    </w:p>
    <w:p w:rsidR="00B50B76" w:rsidRDefault="00B50B76" w:rsidP="00F808E3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 w:rsidR="005657C3"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08E3" w:rsidRDefault="00463F8C" w:rsidP="00F808E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81315">
        <w:rPr>
          <w:sz w:val="26"/>
          <w:szCs w:val="26"/>
        </w:rPr>
        <w:t>зделия</w:t>
      </w:r>
      <w:r w:rsidR="00F808E3" w:rsidRPr="00D45CCD">
        <w:rPr>
          <w:sz w:val="26"/>
          <w:szCs w:val="26"/>
        </w:rPr>
        <w:t xml:space="preserve"> </w:t>
      </w:r>
      <w:r w:rsidR="00E15593">
        <w:rPr>
          <w:sz w:val="26"/>
          <w:szCs w:val="26"/>
        </w:rPr>
        <w:t>должны быть новыми</w:t>
      </w:r>
      <w:r w:rsidR="00F808E3" w:rsidRPr="00D45CCD">
        <w:rPr>
          <w:sz w:val="26"/>
          <w:szCs w:val="26"/>
        </w:rPr>
        <w:t>, не бывш</w:t>
      </w:r>
      <w:r w:rsidR="00E15593">
        <w:rPr>
          <w:sz w:val="26"/>
          <w:szCs w:val="26"/>
        </w:rPr>
        <w:t>ими</w:t>
      </w:r>
      <w:r w:rsidR="00F808E3" w:rsidRPr="00D45CCD">
        <w:rPr>
          <w:sz w:val="26"/>
          <w:szCs w:val="26"/>
        </w:rPr>
        <w:t xml:space="preserve"> в употреблении</w:t>
      </w:r>
      <w:r w:rsidR="009459BC">
        <w:rPr>
          <w:sz w:val="26"/>
          <w:szCs w:val="26"/>
        </w:rPr>
        <w:t>, свободными от прав третьих лиц</w:t>
      </w:r>
      <w:r w:rsidR="00E15593">
        <w:rPr>
          <w:sz w:val="26"/>
          <w:szCs w:val="26"/>
        </w:rPr>
        <w:t xml:space="preserve">, </w:t>
      </w:r>
      <w:r w:rsidR="00F01539" w:rsidRPr="00D45CCD">
        <w:rPr>
          <w:sz w:val="26"/>
          <w:szCs w:val="26"/>
        </w:rPr>
        <w:t xml:space="preserve">не </w:t>
      </w:r>
      <w:r w:rsidR="00F01539">
        <w:rPr>
          <w:sz w:val="26"/>
          <w:szCs w:val="26"/>
        </w:rPr>
        <w:t xml:space="preserve">должны </w:t>
      </w:r>
      <w:r w:rsidR="00F01539" w:rsidRPr="00D45CCD">
        <w:rPr>
          <w:sz w:val="26"/>
          <w:szCs w:val="26"/>
        </w:rPr>
        <w:t>име</w:t>
      </w:r>
      <w:r w:rsidR="00F01539">
        <w:rPr>
          <w:sz w:val="26"/>
          <w:szCs w:val="26"/>
        </w:rPr>
        <w:t>ть</w:t>
      </w:r>
      <w:r w:rsidR="00F01539" w:rsidRPr="00D45CCD">
        <w:rPr>
          <w:sz w:val="26"/>
          <w:szCs w:val="26"/>
        </w:rPr>
        <w:t xml:space="preserve"> восстановленных элементов</w:t>
      </w:r>
      <w:r w:rsidR="00F01539">
        <w:rPr>
          <w:sz w:val="26"/>
          <w:szCs w:val="26"/>
        </w:rPr>
        <w:t xml:space="preserve"> </w:t>
      </w:r>
      <w:r w:rsidR="00E15593">
        <w:rPr>
          <w:sz w:val="26"/>
          <w:szCs w:val="26"/>
        </w:rPr>
        <w:t>изготовленными</w:t>
      </w:r>
      <w:r w:rsidR="00F808E3" w:rsidRPr="00D45CCD">
        <w:rPr>
          <w:sz w:val="26"/>
          <w:szCs w:val="26"/>
        </w:rPr>
        <w:t xml:space="preserve"> в 202</w:t>
      </w:r>
      <w:r w:rsidR="00D31CDA">
        <w:rPr>
          <w:sz w:val="26"/>
          <w:szCs w:val="26"/>
        </w:rPr>
        <w:t>2</w:t>
      </w:r>
      <w:r w:rsidR="00F01539">
        <w:rPr>
          <w:sz w:val="26"/>
          <w:szCs w:val="26"/>
        </w:rPr>
        <w:t xml:space="preserve"> году</w:t>
      </w:r>
      <w:r w:rsidR="00F808E3" w:rsidRPr="00D45CCD">
        <w:rPr>
          <w:sz w:val="26"/>
          <w:szCs w:val="26"/>
        </w:rPr>
        <w:t xml:space="preserve">. Упаковка </w:t>
      </w:r>
      <w:r w:rsidR="00E15593">
        <w:rPr>
          <w:sz w:val="26"/>
          <w:szCs w:val="26"/>
        </w:rPr>
        <w:t xml:space="preserve">должна </w:t>
      </w:r>
      <w:r w:rsidR="00F808E3" w:rsidRPr="00D45CCD">
        <w:rPr>
          <w:sz w:val="26"/>
          <w:szCs w:val="26"/>
        </w:rPr>
        <w:t>обеспечива</w:t>
      </w:r>
      <w:r w:rsidR="00E15593">
        <w:rPr>
          <w:sz w:val="26"/>
          <w:szCs w:val="26"/>
        </w:rPr>
        <w:t>ть</w:t>
      </w:r>
      <w:r w:rsidR="00F808E3" w:rsidRPr="00D45CCD">
        <w:rPr>
          <w:sz w:val="26"/>
          <w:szCs w:val="26"/>
        </w:rPr>
        <w:t xml:space="preserve"> сохранность </w:t>
      </w:r>
      <w:r w:rsidR="004901F8">
        <w:rPr>
          <w:sz w:val="26"/>
          <w:szCs w:val="26"/>
        </w:rPr>
        <w:t>изделия</w:t>
      </w:r>
      <w:r w:rsidR="00F808E3"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 w:rsidR="004901F8">
        <w:rPr>
          <w:sz w:val="26"/>
          <w:szCs w:val="26"/>
        </w:rPr>
        <w:t>изделие</w:t>
      </w:r>
      <w:r w:rsidR="00F808E3" w:rsidRPr="00D45CCD">
        <w:rPr>
          <w:sz w:val="26"/>
          <w:szCs w:val="26"/>
        </w:rPr>
        <w:t xml:space="preserve"> предоставляется</w:t>
      </w:r>
      <w:r w:rsidR="004901F8">
        <w:rPr>
          <w:sz w:val="26"/>
          <w:szCs w:val="26"/>
        </w:rPr>
        <w:t xml:space="preserve"> (при наличии)</w:t>
      </w:r>
      <w:r w:rsidR="00F808E3" w:rsidRPr="00D45CCD">
        <w:rPr>
          <w:sz w:val="26"/>
          <w:szCs w:val="26"/>
        </w:rPr>
        <w:t>.</w:t>
      </w: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E77DC6" w:rsidRPr="002C6F51" w:rsidRDefault="00E77DC6" w:rsidP="009459BC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77DC6" w:rsidRPr="002C6F51" w:rsidSect="00DF687A">
          <w:headerReference w:type="default" r:id="rId8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Pr="00AE5272" w:rsidRDefault="009876D7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5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p w:rsidR="00F94274" w:rsidRDefault="00F94274" w:rsidP="00CD0487">
      <w:pPr>
        <w:jc w:val="center"/>
        <w:rPr>
          <w:sz w:val="26"/>
          <w:szCs w:val="26"/>
        </w:rPr>
      </w:pPr>
    </w:p>
    <w:tbl>
      <w:tblPr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1975"/>
        <w:gridCol w:w="1620"/>
        <w:gridCol w:w="1083"/>
        <w:gridCol w:w="6279"/>
        <w:gridCol w:w="2128"/>
        <w:gridCol w:w="1415"/>
        <w:gridCol w:w="1275"/>
      </w:tblGrid>
      <w:tr w:rsidR="002A733E" w:rsidRPr="007479B9" w:rsidTr="0065442C">
        <w:trPr>
          <w:trHeight w:val="349"/>
        </w:trPr>
        <w:tc>
          <w:tcPr>
            <w:tcW w:w="151" w:type="pct"/>
          </w:tcPr>
          <w:p w:rsidR="002A733E" w:rsidRPr="007479B9" w:rsidRDefault="002A733E" w:rsidP="00C6718B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>№ п/п</w:t>
            </w:r>
          </w:p>
        </w:tc>
        <w:tc>
          <w:tcPr>
            <w:tcW w:w="607" w:type="pct"/>
            <w:vAlign w:val="center"/>
          </w:tcPr>
          <w:p w:rsidR="002A733E" w:rsidRPr="00FF6687" w:rsidRDefault="002A733E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2A733E" w:rsidRPr="00FF6687" w:rsidRDefault="002A733E" w:rsidP="00C6718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</w:p>
          <w:p w:rsidR="002A733E" w:rsidRPr="00FF6687" w:rsidRDefault="002A733E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2A733E" w:rsidRPr="00FF6687" w:rsidRDefault="002A733E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98" w:type="pct"/>
          </w:tcPr>
          <w:p w:rsidR="002A733E" w:rsidRPr="00BD1214" w:rsidRDefault="002A733E" w:rsidP="00C6718B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2A733E" w:rsidRPr="00BD1214" w:rsidRDefault="002A733E" w:rsidP="00C6718B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2A733E" w:rsidRPr="00B555AE" w:rsidRDefault="002A733E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33" w:type="pct"/>
            <w:vAlign w:val="center"/>
          </w:tcPr>
          <w:p w:rsidR="002A733E" w:rsidRDefault="002A733E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930" w:type="pct"/>
            <w:vAlign w:val="center"/>
          </w:tcPr>
          <w:p w:rsidR="002A733E" w:rsidRPr="00FF6687" w:rsidRDefault="002A733E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654" w:type="pct"/>
            <w:vAlign w:val="center"/>
          </w:tcPr>
          <w:p w:rsidR="002A733E" w:rsidRPr="00FF6687" w:rsidRDefault="002A733E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435" w:type="pct"/>
            <w:vAlign w:val="center"/>
          </w:tcPr>
          <w:p w:rsidR="002A733E" w:rsidRPr="00FF6687" w:rsidRDefault="002A733E" w:rsidP="00C6718B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392" w:type="pct"/>
            <w:vAlign w:val="center"/>
          </w:tcPr>
          <w:p w:rsidR="002A733E" w:rsidRDefault="0065442C" w:rsidP="0065442C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 w:rsidRPr="00A508E7">
              <w:rPr>
                <w:rFonts w:ascii="Cambria" w:hAnsi="Cambria"/>
                <w:b/>
                <w:sz w:val="16"/>
                <w:szCs w:val="16"/>
              </w:rPr>
              <w:t>Начальная сумма цен единиц работ, руб.</w:t>
            </w:r>
          </w:p>
        </w:tc>
      </w:tr>
      <w:tr w:rsidR="002A733E" w:rsidRPr="007479B9" w:rsidTr="002A733E">
        <w:trPr>
          <w:trHeight w:val="349"/>
        </w:trPr>
        <w:tc>
          <w:tcPr>
            <w:tcW w:w="4608" w:type="pct"/>
            <w:gridSpan w:val="7"/>
          </w:tcPr>
          <w:p w:rsidR="002A733E" w:rsidRDefault="002A733E" w:rsidP="00C6718B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b/>
              </w:rPr>
              <w:t>Аппараты</w:t>
            </w:r>
            <w:r w:rsidRPr="0043305A">
              <w:rPr>
                <w:b/>
              </w:rPr>
              <w:t>:</w:t>
            </w:r>
          </w:p>
        </w:tc>
        <w:tc>
          <w:tcPr>
            <w:tcW w:w="392" w:type="pct"/>
          </w:tcPr>
          <w:p w:rsidR="002A733E" w:rsidRDefault="002A733E" w:rsidP="00C6718B">
            <w:pPr>
              <w:ind w:right="-326"/>
              <w:rPr>
                <w:b/>
              </w:rPr>
            </w:pPr>
          </w:p>
        </w:tc>
      </w:tr>
      <w:tr w:rsidR="005B641D" w:rsidRPr="007479B9" w:rsidTr="00177598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5A583C" w:rsidRDefault="005B641D" w:rsidP="00C45282">
            <w:pPr>
              <w:jc w:val="center"/>
            </w:pPr>
            <w:r w:rsidRPr="005A583C">
              <w:t>8-09-27</w:t>
            </w:r>
          </w:p>
          <w:p w:rsidR="005B641D" w:rsidRPr="005A583C" w:rsidRDefault="005B641D" w:rsidP="00C45282">
            <w:pPr>
              <w:jc w:val="center"/>
            </w:pPr>
            <w:r w:rsidRPr="005A583C">
              <w:t>Аппарат на кисть</w:t>
            </w:r>
          </w:p>
        </w:tc>
        <w:tc>
          <w:tcPr>
            <w:tcW w:w="498" w:type="pct"/>
          </w:tcPr>
          <w:p w:rsidR="005B641D" w:rsidRPr="005A583C" w:rsidRDefault="005B641D" w:rsidP="00C45282">
            <w:pPr>
              <w:jc w:val="center"/>
            </w:pPr>
            <w:r w:rsidRPr="005A583C">
              <w:t>Аппарат на кисть</w:t>
            </w:r>
          </w:p>
        </w:tc>
        <w:tc>
          <w:tcPr>
            <w:tcW w:w="333" w:type="pct"/>
          </w:tcPr>
          <w:p w:rsidR="005B641D" w:rsidRPr="007479B9" w:rsidRDefault="005B641D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0" w:type="pct"/>
          </w:tcPr>
          <w:p w:rsidR="005B641D" w:rsidRPr="00D2795A" w:rsidRDefault="005B641D" w:rsidP="00C45282">
            <w:proofErr w:type="gramStart"/>
            <w:r w:rsidRPr="00D2795A">
              <w:t>Назначение :</w:t>
            </w:r>
            <w:proofErr w:type="gramEnd"/>
          </w:p>
          <w:p w:rsidR="005B641D" w:rsidRPr="00D2795A" w:rsidRDefault="005B641D" w:rsidP="00C45282">
            <w:r w:rsidRPr="00D2795A">
              <w:t>Функциональная поддержка (фиксация), частичная разгрузка (локальная поддержка) мышц и суставов пальцев кисти при посттравматических, хронических процессах после оперативного вмешательства.</w:t>
            </w:r>
          </w:p>
          <w:p w:rsidR="005B641D" w:rsidRPr="00D2795A" w:rsidRDefault="005B641D" w:rsidP="00C45282">
            <w:r w:rsidRPr="00D2795A">
              <w:t xml:space="preserve">Конструктивные особенности </w:t>
            </w:r>
            <w:proofErr w:type="gramStart"/>
            <w:r w:rsidRPr="00D2795A">
              <w:t>изделия :</w:t>
            </w:r>
            <w:proofErr w:type="gramEnd"/>
          </w:p>
          <w:p w:rsidR="005B641D" w:rsidRPr="00D2795A" w:rsidRDefault="005B641D" w:rsidP="00C45282">
            <w:proofErr w:type="gramStart"/>
            <w:r w:rsidRPr="00D2795A">
              <w:t>Изготавливается :</w:t>
            </w:r>
            <w:proofErr w:type="gramEnd"/>
          </w:p>
          <w:p w:rsidR="005B641D" w:rsidRPr="00D2795A" w:rsidRDefault="005B641D" w:rsidP="00C45282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B641D" w:rsidRPr="00D2795A" w:rsidRDefault="005B641D" w:rsidP="00C45282">
            <w:r w:rsidRPr="00D2795A">
              <w:t>- по обмерам с индивидуальной подгонкой.</w:t>
            </w:r>
          </w:p>
          <w:p w:rsidR="005B641D" w:rsidRPr="00D2795A" w:rsidRDefault="005B641D" w:rsidP="00C45282">
            <w:proofErr w:type="gramStart"/>
            <w:r w:rsidRPr="00D2795A">
              <w:t>Материал :</w:t>
            </w:r>
            <w:proofErr w:type="gramEnd"/>
          </w:p>
          <w:p w:rsidR="005B641D" w:rsidRPr="00D2795A" w:rsidRDefault="005B641D" w:rsidP="00C45282">
            <w:r w:rsidRPr="00D2795A">
              <w:t>- вспененные материалы;</w:t>
            </w:r>
          </w:p>
          <w:p w:rsidR="005B641D" w:rsidRPr="00D2795A" w:rsidRDefault="005B641D" w:rsidP="00C45282">
            <w:r w:rsidRPr="00D2795A">
              <w:t>- смягчающие материалы;</w:t>
            </w:r>
          </w:p>
          <w:p w:rsidR="005B641D" w:rsidRPr="00D2795A" w:rsidRDefault="005B641D" w:rsidP="00C45282">
            <w:r w:rsidRPr="00D2795A">
              <w:t>- термопласт;</w:t>
            </w:r>
          </w:p>
          <w:p w:rsidR="005B641D" w:rsidRPr="00D2795A" w:rsidRDefault="005B641D" w:rsidP="00C45282">
            <w:r w:rsidRPr="00D2795A">
              <w:t>- упругие (эластичные) материалы.</w:t>
            </w:r>
          </w:p>
          <w:p w:rsidR="005B641D" w:rsidRPr="00D2795A" w:rsidRDefault="005B641D" w:rsidP="00C45282">
            <w:proofErr w:type="gramStart"/>
            <w:r w:rsidRPr="00D2795A">
              <w:t>Крепление :</w:t>
            </w:r>
            <w:proofErr w:type="gramEnd"/>
          </w:p>
          <w:p w:rsidR="005B641D" w:rsidRPr="00D2795A" w:rsidRDefault="005B641D" w:rsidP="00C45282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5B641D" w:rsidRPr="00D2795A" w:rsidRDefault="005B641D" w:rsidP="00C45282">
            <w:r w:rsidRPr="00D2795A">
              <w:t>- эластичные фиксирующие ленты.</w:t>
            </w:r>
          </w:p>
          <w:p w:rsidR="005B641D" w:rsidRPr="00D2795A" w:rsidRDefault="005B641D" w:rsidP="00C45282">
            <w:r w:rsidRPr="00D2795A">
              <w:t xml:space="preserve">Тип изделия по </w:t>
            </w:r>
            <w:proofErr w:type="gramStart"/>
            <w:r w:rsidRPr="00D2795A">
              <w:t>назначению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D2795A" w:rsidRDefault="005B641D" w:rsidP="00C45282">
            <w:pPr>
              <w:jc w:val="center"/>
            </w:pPr>
            <w:r w:rsidRPr="00D2795A">
              <w:t>ГОСТ Р ИСО 22523-2007</w:t>
            </w:r>
          </w:p>
          <w:p w:rsidR="005B641D" w:rsidRPr="00D2795A" w:rsidRDefault="005B641D" w:rsidP="00C45282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5B641D" w:rsidRPr="00D2795A" w:rsidRDefault="005B641D" w:rsidP="00C45282">
            <w:pPr>
              <w:jc w:val="center"/>
            </w:pPr>
          </w:p>
          <w:p w:rsidR="005B641D" w:rsidRPr="00D2795A" w:rsidRDefault="005B641D" w:rsidP="00C45282">
            <w:pPr>
              <w:jc w:val="center"/>
            </w:pPr>
            <w:r w:rsidRPr="00D2795A">
              <w:t>ГОСТ Р 56138-2014</w:t>
            </w:r>
          </w:p>
          <w:p w:rsidR="005B641D" w:rsidRPr="00D2795A" w:rsidRDefault="005B641D" w:rsidP="00C45282">
            <w:pPr>
              <w:jc w:val="center"/>
            </w:pPr>
            <w:r w:rsidRPr="00D2795A">
              <w:t>Протезы верхних конечностей. Технические требования.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435" w:type="pct"/>
          </w:tcPr>
          <w:p w:rsidR="005B641D" w:rsidRDefault="005B641D" w:rsidP="00DE740D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5B641D" w:rsidRDefault="005B641D" w:rsidP="003518D0">
            <w:pPr>
              <w:jc w:val="center"/>
            </w:pPr>
            <w:r>
              <w:t>(для детей-инвалидов не менее 12 месяцев)</w:t>
            </w:r>
          </w:p>
          <w:p w:rsidR="005B641D" w:rsidRPr="00D2795A" w:rsidRDefault="005B641D" w:rsidP="00DE740D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7 054,67</w:t>
            </w:r>
          </w:p>
        </w:tc>
      </w:tr>
      <w:tr w:rsidR="005B641D" w:rsidRPr="007479B9" w:rsidTr="00177598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5A583C" w:rsidRDefault="005B641D" w:rsidP="00C45282">
            <w:pPr>
              <w:jc w:val="center"/>
            </w:pPr>
            <w:r w:rsidRPr="005A583C">
              <w:t>8-09-28</w:t>
            </w:r>
          </w:p>
          <w:p w:rsidR="005B641D" w:rsidRPr="005A583C" w:rsidRDefault="005B641D" w:rsidP="00C45282">
            <w:pPr>
              <w:jc w:val="center"/>
            </w:pPr>
            <w:r w:rsidRPr="005A583C">
              <w:t>Аппарат на кисть и лучезапястный сустав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498" w:type="pct"/>
          </w:tcPr>
          <w:p w:rsidR="005B641D" w:rsidRPr="005A583C" w:rsidRDefault="005B641D" w:rsidP="00C45282">
            <w:pPr>
              <w:jc w:val="center"/>
            </w:pPr>
            <w:r w:rsidRPr="005A583C">
              <w:t>Аппарат на кисть и лучезапястный сустав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333" w:type="pct"/>
          </w:tcPr>
          <w:p w:rsidR="005B641D" w:rsidRDefault="005B641D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0" w:type="pct"/>
          </w:tcPr>
          <w:p w:rsidR="005B641D" w:rsidRPr="00D2795A" w:rsidRDefault="005B641D" w:rsidP="00C45282">
            <w:proofErr w:type="gramStart"/>
            <w:r w:rsidRPr="00D2795A">
              <w:t>Назначение :</w:t>
            </w:r>
            <w:proofErr w:type="gramEnd"/>
          </w:p>
          <w:p w:rsidR="005B641D" w:rsidRPr="00D2795A" w:rsidRDefault="005B641D" w:rsidP="00C45282">
            <w:r w:rsidRPr="00D2795A">
              <w:t>Функциональная поддержка (фиксация), частичная разгрузка (локальная поддержка) мышц и суставов пальцев кисти и мышц лучезапястного сустава при посттравматических, хронических процессах после оперативного вмешательства.</w:t>
            </w:r>
          </w:p>
          <w:p w:rsidR="005B641D" w:rsidRPr="00D2795A" w:rsidRDefault="005B641D" w:rsidP="00C45282">
            <w:r w:rsidRPr="00D2795A">
              <w:t xml:space="preserve">Конструктивные особенности </w:t>
            </w:r>
            <w:proofErr w:type="gramStart"/>
            <w:r w:rsidRPr="00D2795A">
              <w:t>изделия :</w:t>
            </w:r>
            <w:proofErr w:type="gramEnd"/>
          </w:p>
          <w:p w:rsidR="005B641D" w:rsidRPr="00D2795A" w:rsidRDefault="005B641D" w:rsidP="00C45282">
            <w:proofErr w:type="gramStart"/>
            <w:r w:rsidRPr="00D2795A">
              <w:t>Изготавливается :</w:t>
            </w:r>
            <w:proofErr w:type="gramEnd"/>
          </w:p>
          <w:p w:rsidR="005B641D" w:rsidRPr="00D2795A" w:rsidRDefault="005B641D" w:rsidP="00C45282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</w:t>
            </w:r>
            <w:r w:rsidRPr="00D2795A">
              <w:lastRenderedPageBreak/>
              <w:t>разных половозрастных групп;</w:t>
            </w:r>
          </w:p>
          <w:p w:rsidR="005B641D" w:rsidRPr="00D2795A" w:rsidRDefault="005B641D" w:rsidP="00C45282">
            <w:r w:rsidRPr="00D2795A">
              <w:t>- по обмерам с индивидуальной подгонкой.</w:t>
            </w:r>
          </w:p>
          <w:p w:rsidR="005B641D" w:rsidRPr="00D2795A" w:rsidRDefault="005B641D" w:rsidP="00C45282">
            <w:proofErr w:type="gramStart"/>
            <w:r w:rsidRPr="00D2795A">
              <w:t>Материал :</w:t>
            </w:r>
            <w:proofErr w:type="gramEnd"/>
          </w:p>
          <w:p w:rsidR="005B641D" w:rsidRPr="00D2795A" w:rsidRDefault="005B641D" w:rsidP="00C45282">
            <w:r w:rsidRPr="00D2795A">
              <w:t>- вспененные материалы;</w:t>
            </w:r>
          </w:p>
          <w:p w:rsidR="005B641D" w:rsidRPr="00D2795A" w:rsidRDefault="005B641D" w:rsidP="00C45282">
            <w:r w:rsidRPr="00D2795A">
              <w:t>- смягчающие материалы;</w:t>
            </w:r>
          </w:p>
          <w:p w:rsidR="005B641D" w:rsidRPr="00D2795A" w:rsidRDefault="005B641D" w:rsidP="00C45282">
            <w:r w:rsidRPr="00D2795A">
              <w:t>- термопласт;</w:t>
            </w:r>
          </w:p>
          <w:p w:rsidR="005B641D" w:rsidRPr="00D2795A" w:rsidRDefault="005B641D" w:rsidP="00C45282">
            <w:r w:rsidRPr="00D2795A">
              <w:t>- упругие (эластичные) материалы.</w:t>
            </w:r>
          </w:p>
          <w:p w:rsidR="005B641D" w:rsidRPr="00D2795A" w:rsidRDefault="005B641D" w:rsidP="00C45282">
            <w:proofErr w:type="gramStart"/>
            <w:r w:rsidRPr="00D2795A">
              <w:t>Крепление :</w:t>
            </w:r>
            <w:proofErr w:type="gramEnd"/>
          </w:p>
          <w:p w:rsidR="005B641D" w:rsidRPr="00D2795A" w:rsidRDefault="005B641D" w:rsidP="00C45282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5B641D" w:rsidRPr="00D2795A" w:rsidRDefault="005B641D" w:rsidP="00C45282">
            <w:r w:rsidRPr="00D2795A">
              <w:t>- эластичные фиксирующие ленты.</w:t>
            </w:r>
          </w:p>
          <w:p w:rsidR="005B641D" w:rsidRPr="00D2795A" w:rsidRDefault="005B641D" w:rsidP="00C45282">
            <w:r w:rsidRPr="00D2795A">
              <w:t xml:space="preserve">Тип изделия по </w:t>
            </w:r>
            <w:proofErr w:type="gramStart"/>
            <w:r w:rsidRPr="00D2795A">
              <w:t>назначению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D2795A" w:rsidRDefault="005B641D" w:rsidP="00C45282">
            <w:pPr>
              <w:jc w:val="center"/>
            </w:pPr>
            <w:r w:rsidRPr="00D2795A">
              <w:lastRenderedPageBreak/>
              <w:t>ГОСТ Р ИСО 22523-2007</w:t>
            </w:r>
          </w:p>
          <w:p w:rsidR="005B641D" w:rsidRPr="00D2795A" w:rsidRDefault="005B641D" w:rsidP="00C45282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5B641D" w:rsidRPr="00D2795A" w:rsidRDefault="005B641D" w:rsidP="00C45282">
            <w:pPr>
              <w:jc w:val="center"/>
            </w:pPr>
          </w:p>
          <w:p w:rsidR="005B641D" w:rsidRPr="00D2795A" w:rsidRDefault="005B641D" w:rsidP="00C45282">
            <w:pPr>
              <w:jc w:val="center"/>
            </w:pPr>
            <w:r w:rsidRPr="00D2795A">
              <w:t>ГОСТ Р 56138-2014</w:t>
            </w:r>
          </w:p>
          <w:p w:rsidR="005B641D" w:rsidRPr="00D2795A" w:rsidRDefault="005B641D" w:rsidP="00C45282">
            <w:pPr>
              <w:jc w:val="center"/>
            </w:pPr>
            <w:r w:rsidRPr="00D2795A">
              <w:t xml:space="preserve">Протезы верхних </w:t>
            </w:r>
            <w:r w:rsidRPr="00D2795A">
              <w:lastRenderedPageBreak/>
              <w:t>конечностей. Технические требования.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435" w:type="pct"/>
          </w:tcPr>
          <w:p w:rsidR="005B641D" w:rsidRDefault="005B641D" w:rsidP="00270BF9">
            <w:pPr>
              <w:jc w:val="center"/>
            </w:pPr>
            <w:r>
              <w:lastRenderedPageBreak/>
              <w:t>Не менее 24</w:t>
            </w:r>
            <w:r w:rsidRPr="00D2795A">
              <w:t xml:space="preserve"> месяцев</w:t>
            </w:r>
          </w:p>
          <w:p w:rsidR="005B641D" w:rsidRDefault="005B641D" w:rsidP="00270BF9">
            <w:pPr>
              <w:jc w:val="center"/>
            </w:pPr>
            <w:r>
              <w:t>(для детей-инвалидов не менее 12 месяцев)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9 032,33</w:t>
            </w:r>
          </w:p>
        </w:tc>
      </w:tr>
      <w:tr w:rsidR="005B641D" w:rsidRPr="007479B9" w:rsidTr="00177598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5A583C" w:rsidRDefault="005B641D" w:rsidP="00C45282">
            <w:pPr>
              <w:jc w:val="center"/>
            </w:pPr>
            <w:r w:rsidRPr="005A583C">
              <w:t>8-09-29</w:t>
            </w:r>
          </w:p>
          <w:p w:rsidR="005B641D" w:rsidRPr="005A583C" w:rsidRDefault="005B641D" w:rsidP="00C45282">
            <w:pPr>
              <w:jc w:val="center"/>
            </w:pPr>
            <w:r w:rsidRPr="005A583C">
              <w:t>Аппарат на лучезапястный сустав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498" w:type="pct"/>
          </w:tcPr>
          <w:p w:rsidR="005B641D" w:rsidRPr="005A583C" w:rsidRDefault="005B641D" w:rsidP="00C45282">
            <w:pPr>
              <w:jc w:val="center"/>
            </w:pPr>
            <w:r w:rsidRPr="005A583C">
              <w:t>Аппарат на лучезапястный сустав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333" w:type="pct"/>
          </w:tcPr>
          <w:p w:rsidR="005B641D" w:rsidRDefault="005B641D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0" w:type="pct"/>
          </w:tcPr>
          <w:p w:rsidR="005B641D" w:rsidRPr="00D2795A" w:rsidRDefault="005B641D" w:rsidP="00C45282">
            <w:proofErr w:type="gramStart"/>
            <w:r w:rsidRPr="00D2795A">
              <w:t>Назначение :</w:t>
            </w:r>
            <w:proofErr w:type="gramEnd"/>
          </w:p>
          <w:p w:rsidR="005B641D" w:rsidRPr="00D2795A" w:rsidRDefault="005B641D" w:rsidP="00C45282">
            <w:r w:rsidRPr="00D2795A">
              <w:t>Функциональная поддержка (фиксация), частичная разгрузка (локальная поддержка) мышц лучезапястного сустава при посттравматических, хронических процессах после оперативного вмешательства.</w:t>
            </w:r>
          </w:p>
          <w:p w:rsidR="005B641D" w:rsidRPr="00D2795A" w:rsidRDefault="005B641D" w:rsidP="00C45282">
            <w:r w:rsidRPr="00D2795A">
              <w:t xml:space="preserve">Конструктивные особенности </w:t>
            </w:r>
            <w:proofErr w:type="gramStart"/>
            <w:r w:rsidRPr="00D2795A">
              <w:t>изделия :</w:t>
            </w:r>
            <w:proofErr w:type="gramEnd"/>
          </w:p>
          <w:p w:rsidR="005B641D" w:rsidRPr="00D2795A" w:rsidRDefault="005B641D" w:rsidP="00C45282">
            <w:proofErr w:type="gramStart"/>
            <w:r w:rsidRPr="00D2795A">
              <w:t>Изготавливается :</w:t>
            </w:r>
            <w:proofErr w:type="gramEnd"/>
          </w:p>
          <w:p w:rsidR="005B641D" w:rsidRPr="00D2795A" w:rsidRDefault="005B641D" w:rsidP="00C45282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B641D" w:rsidRPr="00D2795A" w:rsidRDefault="005B641D" w:rsidP="00C45282">
            <w:r w:rsidRPr="00D2795A">
              <w:t>- по обмерам с индивидуальной подгонкой.</w:t>
            </w:r>
          </w:p>
          <w:p w:rsidR="005B641D" w:rsidRPr="00D2795A" w:rsidRDefault="005B641D" w:rsidP="00C45282">
            <w:proofErr w:type="gramStart"/>
            <w:r w:rsidRPr="00D2795A">
              <w:t>Материал :</w:t>
            </w:r>
            <w:proofErr w:type="gramEnd"/>
          </w:p>
          <w:p w:rsidR="005B641D" w:rsidRPr="00D2795A" w:rsidRDefault="005B641D" w:rsidP="00C45282">
            <w:r w:rsidRPr="00D2795A">
              <w:t>- вспененные материалы;</w:t>
            </w:r>
          </w:p>
          <w:p w:rsidR="005B641D" w:rsidRPr="00D2795A" w:rsidRDefault="005B641D" w:rsidP="00C45282">
            <w:r w:rsidRPr="00D2795A">
              <w:t>- смягчающие материалы;</w:t>
            </w:r>
          </w:p>
          <w:p w:rsidR="005B641D" w:rsidRPr="00D2795A" w:rsidRDefault="005B641D" w:rsidP="00C45282">
            <w:r w:rsidRPr="00D2795A">
              <w:t>- термопласт;</w:t>
            </w:r>
          </w:p>
          <w:p w:rsidR="005B641D" w:rsidRPr="00D2795A" w:rsidRDefault="005B641D" w:rsidP="00C45282">
            <w:r w:rsidRPr="00D2795A">
              <w:t>- упругие (эластичные) материалы.</w:t>
            </w:r>
          </w:p>
          <w:p w:rsidR="005B641D" w:rsidRPr="00D2795A" w:rsidRDefault="005B641D" w:rsidP="00C45282">
            <w:proofErr w:type="gramStart"/>
            <w:r w:rsidRPr="00D2795A">
              <w:t>Крепление :</w:t>
            </w:r>
            <w:proofErr w:type="gramEnd"/>
          </w:p>
          <w:p w:rsidR="005B641D" w:rsidRPr="00D2795A" w:rsidRDefault="005B641D" w:rsidP="00C45282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5B641D" w:rsidRPr="00D2795A" w:rsidRDefault="005B641D" w:rsidP="00C45282">
            <w:r w:rsidRPr="00D2795A">
              <w:t>- эластичные фиксирующие ленты.</w:t>
            </w:r>
          </w:p>
          <w:p w:rsidR="005B641D" w:rsidRPr="00D2795A" w:rsidRDefault="005B641D" w:rsidP="00C45282">
            <w:r w:rsidRPr="00D2795A">
              <w:t xml:space="preserve">Тип изделия по </w:t>
            </w:r>
            <w:proofErr w:type="gramStart"/>
            <w:r w:rsidRPr="00D2795A">
              <w:t>назначению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D2795A" w:rsidRDefault="005B641D" w:rsidP="00C45282">
            <w:pPr>
              <w:jc w:val="center"/>
            </w:pPr>
            <w:r w:rsidRPr="00D2795A">
              <w:t>ГОСТ Р ИСО 22523-2007</w:t>
            </w:r>
          </w:p>
          <w:p w:rsidR="005B641D" w:rsidRPr="00D2795A" w:rsidRDefault="005B641D" w:rsidP="00C45282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5B641D" w:rsidRPr="00D2795A" w:rsidRDefault="005B641D" w:rsidP="00C45282">
            <w:pPr>
              <w:jc w:val="center"/>
            </w:pPr>
          </w:p>
          <w:p w:rsidR="005B641D" w:rsidRPr="00D2795A" w:rsidRDefault="005B641D" w:rsidP="00C45282">
            <w:pPr>
              <w:jc w:val="center"/>
            </w:pPr>
            <w:r w:rsidRPr="00D2795A">
              <w:t>ГОСТ Р 56138-2014</w:t>
            </w:r>
          </w:p>
          <w:p w:rsidR="005B641D" w:rsidRPr="00D2795A" w:rsidRDefault="005B641D" w:rsidP="00C45282">
            <w:pPr>
              <w:jc w:val="center"/>
            </w:pPr>
            <w:r w:rsidRPr="00D2795A">
              <w:t>Протезы верхних конечностей. Технические требования.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435" w:type="pct"/>
          </w:tcPr>
          <w:p w:rsidR="005B641D" w:rsidRDefault="005B641D" w:rsidP="00270BF9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5B641D" w:rsidRDefault="005B641D" w:rsidP="00270BF9">
            <w:pPr>
              <w:jc w:val="center"/>
            </w:pPr>
            <w:r>
              <w:t>(для детей-инвалидов не менее 12 месяцев)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3 105,67</w:t>
            </w:r>
          </w:p>
        </w:tc>
      </w:tr>
      <w:tr w:rsidR="005B641D" w:rsidRPr="007479B9" w:rsidTr="00177598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5A583C" w:rsidRDefault="005B641D" w:rsidP="00C45282">
            <w:pPr>
              <w:jc w:val="center"/>
            </w:pPr>
            <w:r w:rsidRPr="005A583C">
              <w:t>8-09-30</w:t>
            </w:r>
          </w:p>
          <w:p w:rsidR="005B641D" w:rsidRPr="005A583C" w:rsidRDefault="005B641D" w:rsidP="00C45282">
            <w:pPr>
              <w:jc w:val="center"/>
            </w:pPr>
            <w:r w:rsidRPr="005A583C">
              <w:t>Аппарат на локтевой сустав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498" w:type="pct"/>
          </w:tcPr>
          <w:p w:rsidR="005B641D" w:rsidRPr="005A583C" w:rsidRDefault="005B641D" w:rsidP="00C45282">
            <w:pPr>
              <w:jc w:val="center"/>
            </w:pPr>
            <w:r w:rsidRPr="005A583C">
              <w:t>Аппарат на локтевой сустав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333" w:type="pct"/>
          </w:tcPr>
          <w:p w:rsidR="005B641D" w:rsidRDefault="005B641D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0" w:type="pct"/>
          </w:tcPr>
          <w:p w:rsidR="005B641D" w:rsidRPr="00D2795A" w:rsidRDefault="005B641D" w:rsidP="00C45282">
            <w:r w:rsidRPr="00D2795A">
              <w:t>Назначение:</w:t>
            </w:r>
          </w:p>
          <w:p w:rsidR="005B641D" w:rsidRPr="00D2795A" w:rsidRDefault="005B641D" w:rsidP="00C45282">
            <w:r w:rsidRPr="00D2795A">
              <w:t>Функциональная поддержка (фиксация), частичная разгрузка (локальная поддержка) мышц локтевого сустава при посттравматических, хронических процессах после оперативного вмешательства.</w:t>
            </w:r>
          </w:p>
          <w:p w:rsidR="005B641D" w:rsidRPr="00D2795A" w:rsidRDefault="005B641D" w:rsidP="00C45282">
            <w:r w:rsidRPr="00D2795A">
              <w:t xml:space="preserve">Конструктивные особенности </w:t>
            </w:r>
            <w:proofErr w:type="gramStart"/>
            <w:r w:rsidRPr="00D2795A">
              <w:t>изделия :</w:t>
            </w:r>
            <w:proofErr w:type="gramEnd"/>
          </w:p>
          <w:p w:rsidR="005B641D" w:rsidRPr="00D2795A" w:rsidRDefault="005B641D" w:rsidP="00C45282">
            <w:proofErr w:type="gramStart"/>
            <w:r w:rsidRPr="00D2795A">
              <w:t>Изготавливается :</w:t>
            </w:r>
            <w:proofErr w:type="gramEnd"/>
          </w:p>
          <w:p w:rsidR="005B641D" w:rsidRPr="00D2795A" w:rsidRDefault="005B641D" w:rsidP="00C45282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</w:t>
            </w:r>
            <w:r w:rsidRPr="00D2795A">
              <w:lastRenderedPageBreak/>
              <w:t>разных половозрастных групп;</w:t>
            </w:r>
          </w:p>
          <w:p w:rsidR="005B641D" w:rsidRPr="00D2795A" w:rsidRDefault="005B641D" w:rsidP="00C45282">
            <w:r w:rsidRPr="00D2795A">
              <w:t>- по обмерам с индивидуальной подгонкой.</w:t>
            </w:r>
          </w:p>
          <w:p w:rsidR="005B641D" w:rsidRPr="00D2795A" w:rsidRDefault="005B641D" w:rsidP="00C45282">
            <w:proofErr w:type="gramStart"/>
            <w:r w:rsidRPr="00D2795A">
              <w:t>Материал :</w:t>
            </w:r>
            <w:proofErr w:type="gramEnd"/>
          </w:p>
          <w:p w:rsidR="005B641D" w:rsidRPr="00D2795A" w:rsidRDefault="005B641D" w:rsidP="00C45282">
            <w:r w:rsidRPr="00D2795A">
              <w:t>- вспененные материалы;</w:t>
            </w:r>
          </w:p>
          <w:p w:rsidR="005B641D" w:rsidRPr="00D2795A" w:rsidRDefault="005B641D" w:rsidP="00C45282">
            <w:r w:rsidRPr="00D2795A">
              <w:t>- смягчающие материалы;</w:t>
            </w:r>
          </w:p>
          <w:p w:rsidR="005B641D" w:rsidRPr="00D2795A" w:rsidRDefault="005B641D" w:rsidP="00C45282">
            <w:r w:rsidRPr="00D2795A">
              <w:t>- термопласт;</w:t>
            </w:r>
          </w:p>
          <w:p w:rsidR="005B641D" w:rsidRPr="00D2795A" w:rsidRDefault="005B641D" w:rsidP="00C45282">
            <w:r w:rsidRPr="00D2795A">
              <w:t>- упругие (эластичные) материалы.</w:t>
            </w:r>
          </w:p>
          <w:p w:rsidR="005B641D" w:rsidRPr="00D2795A" w:rsidRDefault="005B641D" w:rsidP="00C45282">
            <w:proofErr w:type="gramStart"/>
            <w:r w:rsidRPr="00D2795A">
              <w:t>Крепление :</w:t>
            </w:r>
            <w:proofErr w:type="gramEnd"/>
          </w:p>
          <w:p w:rsidR="005B641D" w:rsidRPr="00D2795A" w:rsidRDefault="005B641D" w:rsidP="00C45282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5B641D" w:rsidRPr="00D2795A" w:rsidRDefault="005B641D" w:rsidP="00C45282">
            <w:r w:rsidRPr="00D2795A">
              <w:t>- эластичные фиксирующие ленты.</w:t>
            </w:r>
          </w:p>
          <w:p w:rsidR="005B641D" w:rsidRPr="00D2795A" w:rsidRDefault="005B641D" w:rsidP="00C45282">
            <w:r w:rsidRPr="00D2795A">
              <w:t xml:space="preserve">Тип изделия по </w:t>
            </w:r>
            <w:proofErr w:type="gramStart"/>
            <w:r w:rsidRPr="00D2795A">
              <w:t>назначению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D2795A" w:rsidRDefault="005B641D" w:rsidP="00C45282">
            <w:pPr>
              <w:jc w:val="center"/>
            </w:pPr>
            <w:r w:rsidRPr="00D2795A">
              <w:lastRenderedPageBreak/>
              <w:t>ГОСТ Р ИСО 22523-2007</w:t>
            </w:r>
          </w:p>
          <w:p w:rsidR="005B641D" w:rsidRPr="00D2795A" w:rsidRDefault="005B641D" w:rsidP="00C45282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5B641D" w:rsidRPr="00D2795A" w:rsidRDefault="005B641D" w:rsidP="00C45282">
            <w:pPr>
              <w:jc w:val="center"/>
            </w:pPr>
          </w:p>
          <w:p w:rsidR="005B641D" w:rsidRPr="00D2795A" w:rsidRDefault="005B641D" w:rsidP="00C45282">
            <w:pPr>
              <w:jc w:val="center"/>
            </w:pPr>
            <w:r w:rsidRPr="00D2795A">
              <w:t>ГОСТ Р 56138-2014</w:t>
            </w:r>
          </w:p>
          <w:p w:rsidR="005B641D" w:rsidRPr="00D2795A" w:rsidRDefault="005B641D" w:rsidP="00C45282">
            <w:pPr>
              <w:jc w:val="center"/>
            </w:pPr>
            <w:r w:rsidRPr="00D2795A">
              <w:t xml:space="preserve">Протезы верхних </w:t>
            </w:r>
            <w:r w:rsidRPr="00D2795A">
              <w:lastRenderedPageBreak/>
              <w:t>конечностей. Технические требования.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435" w:type="pct"/>
          </w:tcPr>
          <w:p w:rsidR="005B641D" w:rsidRDefault="005B641D" w:rsidP="00270BF9">
            <w:pPr>
              <w:jc w:val="center"/>
            </w:pPr>
            <w:r>
              <w:lastRenderedPageBreak/>
              <w:t>Не менее 24</w:t>
            </w:r>
            <w:r w:rsidRPr="00D2795A">
              <w:t xml:space="preserve"> месяцев</w:t>
            </w:r>
          </w:p>
          <w:p w:rsidR="005B641D" w:rsidRDefault="005B641D" w:rsidP="00270BF9">
            <w:pPr>
              <w:jc w:val="center"/>
            </w:pPr>
            <w:r>
              <w:t>(для детей-инвалидов не менее 12 месяцев)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10 300,00</w:t>
            </w:r>
          </w:p>
        </w:tc>
      </w:tr>
      <w:tr w:rsidR="005B641D" w:rsidRPr="007479B9" w:rsidTr="00177598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5A583C" w:rsidRDefault="005B641D" w:rsidP="00C45282">
            <w:pPr>
              <w:jc w:val="center"/>
            </w:pPr>
            <w:r w:rsidRPr="005A583C">
              <w:t>8-09-31</w:t>
            </w:r>
          </w:p>
          <w:p w:rsidR="005B641D" w:rsidRPr="005A583C" w:rsidRDefault="005B641D" w:rsidP="00C45282">
            <w:pPr>
              <w:jc w:val="center"/>
            </w:pPr>
            <w:r w:rsidRPr="005A583C">
              <w:t>Аппарат на кисть, лучезапястный и локтевой суставы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498" w:type="pct"/>
          </w:tcPr>
          <w:p w:rsidR="005B641D" w:rsidRPr="005A583C" w:rsidRDefault="005B641D" w:rsidP="00C45282">
            <w:pPr>
              <w:jc w:val="center"/>
            </w:pPr>
            <w:r w:rsidRPr="005A583C">
              <w:t>Аппарат на кисть, лучезапястный и локтевой суставы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333" w:type="pct"/>
          </w:tcPr>
          <w:p w:rsidR="005B641D" w:rsidRDefault="005B641D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0" w:type="pct"/>
          </w:tcPr>
          <w:p w:rsidR="005B641D" w:rsidRPr="00D2795A" w:rsidRDefault="005B641D" w:rsidP="00C45282">
            <w:proofErr w:type="gramStart"/>
            <w:r w:rsidRPr="00D2795A">
              <w:t>Назначение :</w:t>
            </w:r>
            <w:proofErr w:type="gramEnd"/>
          </w:p>
          <w:p w:rsidR="005B641D" w:rsidRPr="00D2795A" w:rsidRDefault="005B641D" w:rsidP="00C45282">
            <w:r w:rsidRPr="00D2795A">
              <w:t>Функциональная поддержка (фиксация), частичная разгрузка (локальная поддержка) мышц и суставов пальцев кисти, мышц лучезапястного сустава, а также мышц локтевого сустава при посттравматических, хронических процессах после оперативного вмешательства.</w:t>
            </w:r>
          </w:p>
          <w:p w:rsidR="005B641D" w:rsidRPr="00D2795A" w:rsidRDefault="005B641D" w:rsidP="00C45282">
            <w:r w:rsidRPr="00D2795A">
              <w:t xml:space="preserve">Конструктивные особенности </w:t>
            </w:r>
            <w:proofErr w:type="gramStart"/>
            <w:r w:rsidRPr="00D2795A">
              <w:t>изделия :</w:t>
            </w:r>
            <w:proofErr w:type="gramEnd"/>
          </w:p>
          <w:p w:rsidR="005B641D" w:rsidRPr="00D2795A" w:rsidRDefault="005B641D" w:rsidP="00C45282">
            <w:proofErr w:type="gramStart"/>
            <w:r w:rsidRPr="00D2795A">
              <w:t>Изготавливается :</w:t>
            </w:r>
            <w:proofErr w:type="gramEnd"/>
          </w:p>
          <w:p w:rsidR="005B641D" w:rsidRPr="00D2795A" w:rsidRDefault="005B641D" w:rsidP="00C45282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B641D" w:rsidRPr="00D2795A" w:rsidRDefault="005B641D" w:rsidP="00C45282">
            <w:r w:rsidRPr="00D2795A">
              <w:t>- по обмерам с индивидуальной подгонкой.</w:t>
            </w:r>
          </w:p>
          <w:p w:rsidR="005B641D" w:rsidRPr="00D2795A" w:rsidRDefault="005B641D" w:rsidP="00C45282">
            <w:proofErr w:type="gramStart"/>
            <w:r w:rsidRPr="00D2795A">
              <w:t>Материал :</w:t>
            </w:r>
            <w:proofErr w:type="gramEnd"/>
          </w:p>
          <w:p w:rsidR="005B641D" w:rsidRPr="00D2795A" w:rsidRDefault="005B641D" w:rsidP="00C45282">
            <w:r w:rsidRPr="00D2795A">
              <w:t>- вспененные материалы;</w:t>
            </w:r>
          </w:p>
          <w:p w:rsidR="005B641D" w:rsidRPr="00D2795A" w:rsidRDefault="005B641D" w:rsidP="00C45282">
            <w:r w:rsidRPr="00D2795A">
              <w:t>- смягчающие материалы;</w:t>
            </w:r>
          </w:p>
          <w:p w:rsidR="005B641D" w:rsidRPr="00D2795A" w:rsidRDefault="005B641D" w:rsidP="00C45282">
            <w:r w:rsidRPr="00D2795A">
              <w:t>- термопласт;</w:t>
            </w:r>
          </w:p>
          <w:p w:rsidR="005B641D" w:rsidRPr="00D2795A" w:rsidRDefault="005B641D" w:rsidP="00C45282">
            <w:r w:rsidRPr="00D2795A">
              <w:t>- упругие (эластичные) материалы.</w:t>
            </w:r>
          </w:p>
          <w:p w:rsidR="005B641D" w:rsidRPr="00D2795A" w:rsidRDefault="005B641D" w:rsidP="00C45282">
            <w:proofErr w:type="gramStart"/>
            <w:r w:rsidRPr="00D2795A">
              <w:t>Крепление :</w:t>
            </w:r>
            <w:proofErr w:type="gramEnd"/>
          </w:p>
          <w:p w:rsidR="005B641D" w:rsidRPr="00D2795A" w:rsidRDefault="005B641D" w:rsidP="00C45282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5B641D" w:rsidRPr="00D2795A" w:rsidRDefault="005B641D" w:rsidP="00C45282">
            <w:r w:rsidRPr="00D2795A">
              <w:t>- эластичные фиксирующие ленты.</w:t>
            </w:r>
          </w:p>
          <w:p w:rsidR="005B641D" w:rsidRPr="00D2795A" w:rsidRDefault="005B641D" w:rsidP="00C45282">
            <w:r w:rsidRPr="00D2795A">
              <w:t xml:space="preserve">Тип изделия по </w:t>
            </w:r>
            <w:proofErr w:type="gramStart"/>
            <w:r w:rsidRPr="00D2795A">
              <w:t>назначению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D2795A" w:rsidRDefault="005B641D" w:rsidP="00C45282">
            <w:pPr>
              <w:jc w:val="center"/>
            </w:pPr>
            <w:r w:rsidRPr="00D2795A">
              <w:t>ГОСТ Р ИСО 22523-2007</w:t>
            </w:r>
          </w:p>
          <w:p w:rsidR="005B641D" w:rsidRPr="00D2795A" w:rsidRDefault="005B641D" w:rsidP="00C45282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5B641D" w:rsidRPr="00D2795A" w:rsidRDefault="005B641D" w:rsidP="00C45282">
            <w:pPr>
              <w:jc w:val="center"/>
            </w:pPr>
          </w:p>
          <w:p w:rsidR="005B641D" w:rsidRPr="00D2795A" w:rsidRDefault="005B641D" w:rsidP="00C45282">
            <w:pPr>
              <w:jc w:val="center"/>
            </w:pPr>
            <w:r w:rsidRPr="00D2795A">
              <w:t>ГОСТ Р 56138-2014</w:t>
            </w:r>
          </w:p>
          <w:p w:rsidR="005B641D" w:rsidRPr="00D2795A" w:rsidRDefault="005B641D" w:rsidP="00C45282">
            <w:pPr>
              <w:jc w:val="center"/>
            </w:pPr>
            <w:r w:rsidRPr="00D2795A">
              <w:t>Протезы верхних конечностей. Технические требования.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435" w:type="pct"/>
          </w:tcPr>
          <w:p w:rsidR="005B641D" w:rsidRDefault="005B641D" w:rsidP="00270BF9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5B641D" w:rsidRDefault="005B641D" w:rsidP="00270BF9">
            <w:pPr>
              <w:jc w:val="center"/>
            </w:pPr>
            <w:r>
              <w:t>(для детей-инвалидов не менее 12 месяцев)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14 098,00</w:t>
            </w:r>
          </w:p>
        </w:tc>
      </w:tr>
      <w:tr w:rsidR="005B641D" w:rsidRPr="007479B9" w:rsidTr="00177598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5A583C" w:rsidRDefault="005B641D" w:rsidP="00C45282">
            <w:pPr>
              <w:jc w:val="center"/>
            </w:pPr>
            <w:r w:rsidRPr="005A583C">
              <w:t>8-09-32</w:t>
            </w:r>
          </w:p>
          <w:p w:rsidR="005B641D" w:rsidRPr="005A583C" w:rsidRDefault="005B641D" w:rsidP="00C45282">
            <w:pPr>
              <w:jc w:val="center"/>
            </w:pPr>
            <w:r w:rsidRPr="005A583C">
              <w:t>Аппарат на лучезапястный и локтевой суставы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498" w:type="pct"/>
          </w:tcPr>
          <w:p w:rsidR="005B641D" w:rsidRPr="005A583C" w:rsidRDefault="005B641D" w:rsidP="00C45282">
            <w:pPr>
              <w:jc w:val="center"/>
            </w:pPr>
            <w:r w:rsidRPr="005A583C">
              <w:t>Аппарат на лучезапястный и локтевой суставы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333" w:type="pct"/>
          </w:tcPr>
          <w:p w:rsidR="005B641D" w:rsidRDefault="005B641D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0" w:type="pct"/>
          </w:tcPr>
          <w:p w:rsidR="005B641D" w:rsidRPr="00D2795A" w:rsidRDefault="005B641D" w:rsidP="00C45282">
            <w:proofErr w:type="gramStart"/>
            <w:r w:rsidRPr="00D2795A">
              <w:t>Назначение :</w:t>
            </w:r>
            <w:proofErr w:type="gramEnd"/>
          </w:p>
          <w:p w:rsidR="005B641D" w:rsidRPr="00D2795A" w:rsidRDefault="005B641D" w:rsidP="00C45282">
            <w:r w:rsidRPr="00D2795A">
              <w:t>Функциональная поддержка (фиксация), частичная разгрузка (локальная поддержка) мышц лучезапястного сустава, а также мышц локтевого сустава при посттравматических, хронических процессах после оперативного вмешательства.</w:t>
            </w:r>
          </w:p>
          <w:p w:rsidR="005B641D" w:rsidRPr="00D2795A" w:rsidRDefault="005B641D" w:rsidP="00C45282">
            <w:r w:rsidRPr="00D2795A">
              <w:t xml:space="preserve">Конструктивные особенности </w:t>
            </w:r>
            <w:proofErr w:type="gramStart"/>
            <w:r w:rsidRPr="00D2795A">
              <w:t>изделия :</w:t>
            </w:r>
            <w:proofErr w:type="gramEnd"/>
          </w:p>
          <w:p w:rsidR="005B641D" w:rsidRPr="00D2795A" w:rsidRDefault="005B641D" w:rsidP="00C45282">
            <w:proofErr w:type="gramStart"/>
            <w:r w:rsidRPr="00D2795A">
              <w:t>Изготавливается :</w:t>
            </w:r>
            <w:proofErr w:type="gramEnd"/>
          </w:p>
          <w:p w:rsidR="005B641D" w:rsidRPr="00D2795A" w:rsidRDefault="005B641D" w:rsidP="00C45282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</w:t>
            </w:r>
            <w:r w:rsidRPr="00D2795A">
              <w:lastRenderedPageBreak/>
              <w:t>изготовленных ассортиментом различных моделей и видов для разных половозрастных групп;</w:t>
            </w:r>
          </w:p>
          <w:p w:rsidR="005B641D" w:rsidRPr="00D2795A" w:rsidRDefault="005B641D" w:rsidP="00C45282">
            <w:r w:rsidRPr="00D2795A">
              <w:t>- по обмерам с индивидуальной подгонкой.</w:t>
            </w:r>
          </w:p>
          <w:p w:rsidR="005B641D" w:rsidRPr="00D2795A" w:rsidRDefault="005B641D" w:rsidP="00C45282">
            <w:proofErr w:type="gramStart"/>
            <w:r w:rsidRPr="00D2795A">
              <w:t>Материал :</w:t>
            </w:r>
            <w:proofErr w:type="gramEnd"/>
          </w:p>
          <w:p w:rsidR="005B641D" w:rsidRPr="00D2795A" w:rsidRDefault="005B641D" w:rsidP="00C45282">
            <w:r w:rsidRPr="00D2795A">
              <w:t>- вспененные материалы;</w:t>
            </w:r>
          </w:p>
          <w:p w:rsidR="005B641D" w:rsidRPr="00D2795A" w:rsidRDefault="005B641D" w:rsidP="00C45282">
            <w:r w:rsidRPr="00D2795A">
              <w:t>- смягчающие материалы;</w:t>
            </w:r>
          </w:p>
          <w:p w:rsidR="005B641D" w:rsidRPr="00D2795A" w:rsidRDefault="005B641D" w:rsidP="00C45282">
            <w:r w:rsidRPr="00D2795A">
              <w:t>- термопласт;</w:t>
            </w:r>
          </w:p>
          <w:p w:rsidR="005B641D" w:rsidRPr="00D2795A" w:rsidRDefault="005B641D" w:rsidP="00C45282">
            <w:r w:rsidRPr="00D2795A">
              <w:t>- упругие (эластичные) материалы.</w:t>
            </w:r>
          </w:p>
          <w:p w:rsidR="005B641D" w:rsidRPr="00D2795A" w:rsidRDefault="005B641D" w:rsidP="00C45282">
            <w:proofErr w:type="gramStart"/>
            <w:r w:rsidRPr="00D2795A">
              <w:t>Крепление :</w:t>
            </w:r>
            <w:proofErr w:type="gramEnd"/>
          </w:p>
          <w:p w:rsidR="005B641D" w:rsidRPr="00D2795A" w:rsidRDefault="005B641D" w:rsidP="00C45282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5B641D" w:rsidRPr="00D2795A" w:rsidRDefault="005B641D" w:rsidP="00C45282">
            <w:r w:rsidRPr="00D2795A">
              <w:t>- эластичные фиксирующие ленты.</w:t>
            </w:r>
          </w:p>
          <w:p w:rsidR="005B641D" w:rsidRPr="00D2795A" w:rsidRDefault="005B641D" w:rsidP="00C45282">
            <w:r w:rsidRPr="00D2795A">
              <w:t xml:space="preserve">Тип изделия по </w:t>
            </w:r>
            <w:proofErr w:type="gramStart"/>
            <w:r w:rsidRPr="00D2795A">
              <w:t>назначению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D2795A" w:rsidRDefault="005B641D" w:rsidP="00C45282">
            <w:pPr>
              <w:jc w:val="center"/>
            </w:pPr>
            <w:r w:rsidRPr="00D2795A">
              <w:lastRenderedPageBreak/>
              <w:t>ГОСТ Р ИСО 22523-2007</w:t>
            </w:r>
          </w:p>
          <w:p w:rsidR="005B641D" w:rsidRPr="00D2795A" w:rsidRDefault="005B641D" w:rsidP="00C45282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5B641D" w:rsidRPr="00D2795A" w:rsidRDefault="005B641D" w:rsidP="00C45282">
            <w:pPr>
              <w:jc w:val="center"/>
            </w:pPr>
          </w:p>
          <w:p w:rsidR="005B641D" w:rsidRPr="00D2795A" w:rsidRDefault="005B641D" w:rsidP="00C45282">
            <w:pPr>
              <w:jc w:val="center"/>
            </w:pPr>
            <w:r w:rsidRPr="00D2795A">
              <w:t>ГОСТ Р 56138-2014</w:t>
            </w:r>
          </w:p>
          <w:p w:rsidR="005B641D" w:rsidRPr="00D2795A" w:rsidRDefault="005B641D" w:rsidP="00C45282">
            <w:pPr>
              <w:jc w:val="center"/>
            </w:pPr>
            <w:r w:rsidRPr="00D2795A">
              <w:lastRenderedPageBreak/>
              <w:t>Протезы верхних конечностей. Технические требования.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435" w:type="pct"/>
          </w:tcPr>
          <w:p w:rsidR="005B641D" w:rsidRDefault="005B641D" w:rsidP="00270BF9">
            <w:pPr>
              <w:jc w:val="center"/>
            </w:pPr>
            <w:r>
              <w:lastRenderedPageBreak/>
              <w:t>Не менее 24</w:t>
            </w:r>
            <w:r w:rsidRPr="00D2795A">
              <w:t xml:space="preserve"> месяцев</w:t>
            </w:r>
          </w:p>
          <w:p w:rsidR="005B641D" w:rsidRDefault="005B641D" w:rsidP="00270BF9">
            <w:pPr>
              <w:jc w:val="center"/>
            </w:pPr>
            <w:r>
              <w:t>(для детей-инвалидов не менее 12 месяцев)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15 094,00</w:t>
            </w:r>
          </w:p>
        </w:tc>
      </w:tr>
      <w:tr w:rsidR="005B641D" w:rsidRPr="007479B9" w:rsidTr="00177598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5A583C" w:rsidRDefault="005B641D" w:rsidP="00C45282">
            <w:pPr>
              <w:jc w:val="center"/>
            </w:pPr>
            <w:r w:rsidRPr="005A583C">
              <w:t>8-09-33</w:t>
            </w:r>
          </w:p>
          <w:p w:rsidR="005B641D" w:rsidRPr="005A583C" w:rsidRDefault="005B641D" w:rsidP="00C45282">
            <w:pPr>
              <w:jc w:val="center"/>
            </w:pPr>
            <w:r w:rsidRPr="005A583C">
              <w:t>Аппарат на локтевой и плечевой суставы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498" w:type="pct"/>
          </w:tcPr>
          <w:p w:rsidR="005B641D" w:rsidRPr="005A583C" w:rsidRDefault="005B641D" w:rsidP="00C45282">
            <w:pPr>
              <w:jc w:val="center"/>
            </w:pPr>
            <w:r w:rsidRPr="005A583C">
              <w:t>Аппарат на локтевой и плечевой суставы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333" w:type="pct"/>
          </w:tcPr>
          <w:p w:rsidR="005B641D" w:rsidRDefault="005B641D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0" w:type="pct"/>
          </w:tcPr>
          <w:p w:rsidR="005B641D" w:rsidRPr="00D2795A" w:rsidRDefault="005B641D" w:rsidP="00C45282">
            <w:r w:rsidRPr="00D2795A">
              <w:t>Назначение:</w:t>
            </w:r>
          </w:p>
          <w:p w:rsidR="005B641D" w:rsidRPr="00D2795A" w:rsidRDefault="005B641D" w:rsidP="00C45282">
            <w:r w:rsidRPr="00D2795A">
              <w:t>Функциональная поддержка (фиксация), частичная разгрузка (локальная поддержка) мышц локтевого сустава, а также мышц плечевого сустава при посттравматических, хронических процессах после оперативного вмешательства.</w:t>
            </w:r>
          </w:p>
          <w:p w:rsidR="005B641D" w:rsidRPr="00D2795A" w:rsidRDefault="005B641D" w:rsidP="00C45282">
            <w:r w:rsidRPr="00D2795A">
              <w:t xml:space="preserve">Конструктивные особенности </w:t>
            </w:r>
            <w:proofErr w:type="gramStart"/>
            <w:r w:rsidRPr="00D2795A">
              <w:t>изделия :</w:t>
            </w:r>
            <w:proofErr w:type="gramEnd"/>
          </w:p>
          <w:p w:rsidR="005B641D" w:rsidRPr="00D2795A" w:rsidRDefault="005B641D" w:rsidP="00C45282">
            <w:proofErr w:type="gramStart"/>
            <w:r w:rsidRPr="00D2795A">
              <w:t>Изготавливается :</w:t>
            </w:r>
            <w:proofErr w:type="gramEnd"/>
          </w:p>
          <w:p w:rsidR="005B641D" w:rsidRPr="00D2795A" w:rsidRDefault="005B641D" w:rsidP="00C45282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B641D" w:rsidRPr="00D2795A" w:rsidRDefault="005B641D" w:rsidP="00C45282">
            <w:r w:rsidRPr="00D2795A">
              <w:t>- по обмерам с индивидуальной подгонкой.</w:t>
            </w:r>
          </w:p>
          <w:p w:rsidR="005B641D" w:rsidRPr="00D2795A" w:rsidRDefault="005B641D" w:rsidP="00C45282">
            <w:proofErr w:type="gramStart"/>
            <w:r w:rsidRPr="00D2795A">
              <w:t>Материал :</w:t>
            </w:r>
            <w:proofErr w:type="gramEnd"/>
          </w:p>
          <w:p w:rsidR="005B641D" w:rsidRPr="00D2795A" w:rsidRDefault="005B641D" w:rsidP="00C45282">
            <w:r w:rsidRPr="00D2795A">
              <w:t>- вспененные материалы;</w:t>
            </w:r>
          </w:p>
          <w:p w:rsidR="005B641D" w:rsidRPr="00D2795A" w:rsidRDefault="005B641D" w:rsidP="00C45282">
            <w:r w:rsidRPr="00D2795A">
              <w:t>- смягчающие материалы;</w:t>
            </w:r>
          </w:p>
          <w:p w:rsidR="005B641D" w:rsidRPr="00D2795A" w:rsidRDefault="005B641D" w:rsidP="00C45282">
            <w:r w:rsidRPr="00D2795A">
              <w:t>- термопласт;</w:t>
            </w:r>
          </w:p>
          <w:p w:rsidR="005B641D" w:rsidRPr="00D2795A" w:rsidRDefault="005B641D" w:rsidP="00C45282">
            <w:r w:rsidRPr="00D2795A">
              <w:t>- упругие (эластичные) материалы.</w:t>
            </w:r>
          </w:p>
          <w:p w:rsidR="005B641D" w:rsidRPr="00D2795A" w:rsidRDefault="005B641D" w:rsidP="00C45282">
            <w:proofErr w:type="gramStart"/>
            <w:r w:rsidRPr="00D2795A">
              <w:t>Крепление :</w:t>
            </w:r>
            <w:proofErr w:type="gramEnd"/>
          </w:p>
          <w:p w:rsidR="005B641D" w:rsidRPr="00D2795A" w:rsidRDefault="005B641D" w:rsidP="00C45282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5B641D" w:rsidRPr="00D2795A" w:rsidRDefault="005B641D" w:rsidP="00C45282">
            <w:r w:rsidRPr="00D2795A">
              <w:t>- эластичные фиксирующие ленты.</w:t>
            </w:r>
          </w:p>
          <w:p w:rsidR="005B641D" w:rsidRPr="00D2795A" w:rsidRDefault="005B641D" w:rsidP="00C45282">
            <w:r w:rsidRPr="00D2795A">
              <w:t xml:space="preserve">Тип изделия по </w:t>
            </w:r>
            <w:proofErr w:type="gramStart"/>
            <w:r w:rsidRPr="00D2795A">
              <w:t>назначению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D2795A" w:rsidRDefault="005B641D" w:rsidP="00C45282">
            <w:pPr>
              <w:jc w:val="center"/>
            </w:pPr>
            <w:r w:rsidRPr="00D2795A">
              <w:t>ГОСТ Р ИСО 22523-2007</w:t>
            </w:r>
          </w:p>
          <w:p w:rsidR="005B641D" w:rsidRPr="00D2795A" w:rsidRDefault="005B641D" w:rsidP="00C45282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5B641D" w:rsidRPr="00D2795A" w:rsidRDefault="005B641D" w:rsidP="00C45282">
            <w:pPr>
              <w:jc w:val="center"/>
            </w:pPr>
          </w:p>
          <w:p w:rsidR="005B641D" w:rsidRPr="00D2795A" w:rsidRDefault="005B641D" w:rsidP="00C45282">
            <w:pPr>
              <w:jc w:val="center"/>
            </w:pPr>
            <w:r w:rsidRPr="00D2795A">
              <w:t>ГОСТ Р 56138-2014</w:t>
            </w:r>
          </w:p>
          <w:p w:rsidR="005B641D" w:rsidRPr="00D2795A" w:rsidRDefault="005B641D" w:rsidP="00C45282">
            <w:pPr>
              <w:jc w:val="center"/>
            </w:pPr>
            <w:r w:rsidRPr="00D2795A">
              <w:t>Протезы верхних конечностей. Технические требования.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435" w:type="pct"/>
          </w:tcPr>
          <w:p w:rsidR="005B641D" w:rsidRDefault="005B641D" w:rsidP="00270BF9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5B641D" w:rsidRDefault="005B641D" w:rsidP="00270BF9">
            <w:pPr>
              <w:jc w:val="center"/>
            </w:pPr>
            <w:r>
              <w:t>(для детей-инвалидов не менее 12 месяцев)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15 242,00</w:t>
            </w:r>
          </w:p>
        </w:tc>
      </w:tr>
      <w:tr w:rsidR="005B641D" w:rsidRPr="007479B9" w:rsidTr="00177598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5A583C" w:rsidRDefault="005B641D" w:rsidP="00C45282">
            <w:pPr>
              <w:jc w:val="center"/>
            </w:pPr>
            <w:r w:rsidRPr="005A583C">
              <w:t>8-09-34</w:t>
            </w:r>
          </w:p>
          <w:p w:rsidR="005B641D" w:rsidRPr="005A583C" w:rsidRDefault="005B641D" w:rsidP="00C45282">
            <w:pPr>
              <w:jc w:val="center"/>
            </w:pPr>
            <w:r w:rsidRPr="005A583C">
              <w:t>Аппарат на лучезапястный, локтевой и плечевой суставы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498" w:type="pct"/>
          </w:tcPr>
          <w:p w:rsidR="005B641D" w:rsidRPr="005A583C" w:rsidRDefault="005B641D" w:rsidP="00C45282">
            <w:pPr>
              <w:jc w:val="center"/>
            </w:pPr>
            <w:r w:rsidRPr="005A583C">
              <w:t>Аппарат на лучезапястный, локтевой и плечевой суставы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333" w:type="pct"/>
          </w:tcPr>
          <w:p w:rsidR="005B641D" w:rsidRDefault="005B641D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0" w:type="pct"/>
          </w:tcPr>
          <w:p w:rsidR="005B641D" w:rsidRPr="00D2795A" w:rsidRDefault="005B641D" w:rsidP="00C45282">
            <w:proofErr w:type="gramStart"/>
            <w:r w:rsidRPr="00D2795A">
              <w:t>Назначение :</w:t>
            </w:r>
            <w:proofErr w:type="gramEnd"/>
          </w:p>
          <w:p w:rsidR="005B641D" w:rsidRPr="00D2795A" w:rsidRDefault="005B641D" w:rsidP="00C45282">
            <w:r w:rsidRPr="00D2795A">
              <w:t>Функциональная поддержка (фиксация), частичная разгрузка (локальная поддержка) мышц лучезапястного сустава, мышц локтевого сустава, а также мышц плечевого сустава при посттравматических, хронических процессах после оперативного вмешательства.</w:t>
            </w:r>
          </w:p>
          <w:p w:rsidR="005B641D" w:rsidRPr="00D2795A" w:rsidRDefault="005B641D" w:rsidP="00C45282">
            <w:r w:rsidRPr="00D2795A">
              <w:t xml:space="preserve">Конструктивные особенности </w:t>
            </w:r>
            <w:proofErr w:type="gramStart"/>
            <w:r w:rsidRPr="00D2795A">
              <w:t>изделия :</w:t>
            </w:r>
            <w:proofErr w:type="gramEnd"/>
          </w:p>
          <w:p w:rsidR="005B641D" w:rsidRPr="00D2795A" w:rsidRDefault="005B641D" w:rsidP="00C45282">
            <w:proofErr w:type="gramStart"/>
            <w:r w:rsidRPr="00D2795A">
              <w:t>Изготавливается :</w:t>
            </w:r>
            <w:proofErr w:type="gramEnd"/>
          </w:p>
          <w:p w:rsidR="005B641D" w:rsidRPr="00D2795A" w:rsidRDefault="005B641D" w:rsidP="00C45282">
            <w:r w:rsidRPr="00D2795A">
              <w:lastRenderedPageBreak/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B641D" w:rsidRPr="00D2795A" w:rsidRDefault="005B641D" w:rsidP="00C45282">
            <w:r w:rsidRPr="00D2795A">
              <w:t>- по обмерам с индивидуальной подгонкой.</w:t>
            </w:r>
          </w:p>
          <w:p w:rsidR="005B641D" w:rsidRPr="00D2795A" w:rsidRDefault="005B641D" w:rsidP="00C45282">
            <w:proofErr w:type="gramStart"/>
            <w:r w:rsidRPr="00D2795A">
              <w:t>Материал :</w:t>
            </w:r>
            <w:proofErr w:type="gramEnd"/>
          </w:p>
          <w:p w:rsidR="005B641D" w:rsidRPr="00D2795A" w:rsidRDefault="005B641D" w:rsidP="00C45282">
            <w:r w:rsidRPr="00D2795A">
              <w:t>- вспененные материалы;</w:t>
            </w:r>
          </w:p>
          <w:p w:rsidR="005B641D" w:rsidRPr="00D2795A" w:rsidRDefault="005B641D" w:rsidP="00C45282">
            <w:r w:rsidRPr="00D2795A">
              <w:t>- смягчающие материалы;</w:t>
            </w:r>
          </w:p>
          <w:p w:rsidR="005B641D" w:rsidRPr="00D2795A" w:rsidRDefault="005B641D" w:rsidP="00C45282">
            <w:r w:rsidRPr="00D2795A">
              <w:t>- термопласт;</w:t>
            </w:r>
          </w:p>
          <w:p w:rsidR="005B641D" w:rsidRPr="00D2795A" w:rsidRDefault="005B641D" w:rsidP="00C45282">
            <w:r w:rsidRPr="00D2795A">
              <w:t>- упругие (эластичные) материалы.</w:t>
            </w:r>
          </w:p>
          <w:p w:rsidR="005B641D" w:rsidRPr="00D2795A" w:rsidRDefault="005B641D" w:rsidP="00C45282">
            <w:proofErr w:type="gramStart"/>
            <w:r w:rsidRPr="00D2795A">
              <w:t>Крепление :</w:t>
            </w:r>
            <w:proofErr w:type="gramEnd"/>
          </w:p>
          <w:p w:rsidR="005B641D" w:rsidRPr="00D2795A" w:rsidRDefault="005B641D" w:rsidP="00C45282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5B641D" w:rsidRPr="00D2795A" w:rsidRDefault="005B641D" w:rsidP="00C45282">
            <w:r w:rsidRPr="00D2795A">
              <w:t>- эластичные фиксирующие ленты.</w:t>
            </w:r>
          </w:p>
          <w:p w:rsidR="005B641D" w:rsidRPr="00D2795A" w:rsidRDefault="005B641D" w:rsidP="00C45282">
            <w:r w:rsidRPr="00D2795A">
              <w:t xml:space="preserve">Тип изделия по </w:t>
            </w:r>
            <w:proofErr w:type="gramStart"/>
            <w:r w:rsidRPr="00D2795A">
              <w:t>назначению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D2795A" w:rsidRDefault="005B641D" w:rsidP="00C45282">
            <w:pPr>
              <w:jc w:val="center"/>
            </w:pPr>
            <w:r w:rsidRPr="00D2795A">
              <w:lastRenderedPageBreak/>
              <w:t>ГОСТ Р ИСО 22523-2007</w:t>
            </w:r>
          </w:p>
          <w:p w:rsidR="005B641D" w:rsidRPr="00D2795A" w:rsidRDefault="005B641D" w:rsidP="00C45282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5B641D" w:rsidRPr="00D2795A" w:rsidRDefault="005B641D" w:rsidP="00C45282">
            <w:pPr>
              <w:jc w:val="center"/>
            </w:pPr>
          </w:p>
          <w:p w:rsidR="005B641D" w:rsidRPr="00D2795A" w:rsidRDefault="005B641D" w:rsidP="00C45282">
            <w:pPr>
              <w:jc w:val="center"/>
            </w:pPr>
            <w:r w:rsidRPr="00D2795A">
              <w:t>ГОСТ Р 56138-2014</w:t>
            </w:r>
          </w:p>
          <w:p w:rsidR="005B641D" w:rsidRPr="00D2795A" w:rsidRDefault="005B641D" w:rsidP="00C45282">
            <w:pPr>
              <w:jc w:val="center"/>
            </w:pPr>
            <w:r w:rsidRPr="00D2795A">
              <w:lastRenderedPageBreak/>
              <w:t>Протезы верхних конечностей. Технические требования.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435" w:type="pct"/>
          </w:tcPr>
          <w:p w:rsidR="005B641D" w:rsidRDefault="005B641D" w:rsidP="00270BF9">
            <w:pPr>
              <w:jc w:val="center"/>
            </w:pPr>
            <w:r>
              <w:lastRenderedPageBreak/>
              <w:t>Не менее 24</w:t>
            </w:r>
            <w:r w:rsidRPr="00D2795A">
              <w:t xml:space="preserve"> месяцев</w:t>
            </w:r>
          </w:p>
          <w:p w:rsidR="005B641D" w:rsidRDefault="005B641D" w:rsidP="00270BF9">
            <w:pPr>
              <w:jc w:val="center"/>
            </w:pPr>
            <w:r>
              <w:t>(для детей-инвалидов не менее 12 месяцев)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15 580,00</w:t>
            </w:r>
          </w:p>
        </w:tc>
      </w:tr>
      <w:tr w:rsidR="005B641D" w:rsidRPr="007479B9" w:rsidTr="00177598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5A583C" w:rsidRDefault="005B641D" w:rsidP="00C45282">
            <w:pPr>
              <w:jc w:val="center"/>
            </w:pPr>
            <w:r w:rsidRPr="005A583C">
              <w:t>8-09-35</w:t>
            </w:r>
          </w:p>
          <w:p w:rsidR="005B641D" w:rsidRPr="005A583C" w:rsidRDefault="005B641D" w:rsidP="00C45282">
            <w:pPr>
              <w:jc w:val="center"/>
            </w:pPr>
            <w:r w:rsidRPr="005A583C">
              <w:t>Аппарат на плечевой сустав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498" w:type="pct"/>
          </w:tcPr>
          <w:p w:rsidR="005B641D" w:rsidRPr="005A583C" w:rsidRDefault="005B641D" w:rsidP="00C45282">
            <w:pPr>
              <w:jc w:val="center"/>
            </w:pPr>
            <w:r w:rsidRPr="005A583C">
              <w:t>Аппарат на плечевой сустав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333" w:type="pct"/>
          </w:tcPr>
          <w:p w:rsidR="005B641D" w:rsidRPr="00F30EC7" w:rsidRDefault="005B641D" w:rsidP="00C6718B">
            <w:pPr>
              <w:jc w:val="center"/>
              <w:rPr>
                <w:rFonts w:eastAsia="Calibri"/>
                <w:lang w:eastAsia="en-US"/>
              </w:rPr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0" w:type="pct"/>
          </w:tcPr>
          <w:p w:rsidR="005B641D" w:rsidRPr="00D2795A" w:rsidRDefault="005B641D" w:rsidP="00C45282">
            <w:proofErr w:type="gramStart"/>
            <w:r w:rsidRPr="00D2795A">
              <w:t>Назначение :</w:t>
            </w:r>
            <w:proofErr w:type="gramEnd"/>
          </w:p>
          <w:p w:rsidR="005B641D" w:rsidRPr="00D2795A" w:rsidRDefault="005B641D" w:rsidP="00C45282">
            <w:r w:rsidRPr="00D2795A">
              <w:t>Функциональная поддержка (фиксация), частичная разгрузка (локальная поддержка) мышц плечевого сустава при посттравматических, хронических процессах после оперативного вмешательства.</w:t>
            </w:r>
          </w:p>
          <w:p w:rsidR="005B641D" w:rsidRPr="00D2795A" w:rsidRDefault="005B641D" w:rsidP="00C45282">
            <w:r w:rsidRPr="00D2795A">
              <w:t xml:space="preserve">Конструктивные особенности </w:t>
            </w:r>
            <w:proofErr w:type="gramStart"/>
            <w:r w:rsidRPr="00D2795A">
              <w:t>изделия :</w:t>
            </w:r>
            <w:proofErr w:type="gramEnd"/>
          </w:p>
          <w:p w:rsidR="005B641D" w:rsidRPr="00D2795A" w:rsidRDefault="005B641D" w:rsidP="00C45282">
            <w:proofErr w:type="gramStart"/>
            <w:r w:rsidRPr="00D2795A">
              <w:t>Изготавливается :</w:t>
            </w:r>
            <w:proofErr w:type="gramEnd"/>
          </w:p>
          <w:p w:rsidR="005B641D" w:rsidRPr="00D2795A" w:rsidRDefault="005B641D" w:rsidP="00C45282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B641D" w:rsidRPr="00D2795A" w:rsidRDefault="005B641D" w:rsidP="00C45282">
            <w:r w:rsidRPr="00D2795A">
              <w:t>- по обмерам с индивидуальной подгонкой.</w:t>
            </w:r>
          </w:p>
          <w:p w:rsidR="005B641D" w:rsidRPr="00D2795A" w:rsidRDefault="005B641D" w:rsidP="00C45282">
            <w:proofErr w:type="gramStart"/>
            <w:r w:rsidRPr="00D2795A">
              <w:t>Материал :</w:t>
            </w:r>
            <w:proofErr w:type="gramEnd"/>
          </w:p>
          <w:p w:rsidR="005B641D" w:rsidRPr="00D2795A" w:rsidRDefault="005B641D" w:rsidP="00C45282">
            <w:r w:rsidRPr="00D2795A">
              <w:t>- вспененные материалы;</w:t>
            </w:r>
          </w:p>
          <w:p w:rsidR="005B641D" w:rsidRPr="00D2795A" w:rsidRDefault="005B641D" w:rsidP="00C45282">
            <w:r w:rsidRPr="00D2795A">
              <w:t>- смягчающие материалы;</w:t>
            </w:r>
          </w:p>
          <w:p w:rsidR="005B641D" w:rsidRPr="00D2795A" w:rsidRDefault="005B641D" w:rsidP="00C45282">
            <w:r w:rsidRPr="00D2795A">
              <w:t>- термопласт;</w:t>
            </w:r>
          </w:p>
          <w:p w:rsidR="005B641D" w:rsidRPr="00D2795A" w:rsidRDefault="005B641D" w:rsidP="00C45282">
            <w:r w:rsidRPr="00D2795A">
              <w:t>- упругие (эластичные) материалы.</w:t>
            </w:r>
          </w:p>
          <w:p w:rsidR="005B641D" w:rsidRPr="00D2795A" w:rsidRDefault="005B641D" w:rsidP="00C45282">
            <w:proofErr w:type="gramStart"/>
            <w:r w:rsidRPr="00D2795A">
              <w:t>Крепление :</w:t>
            </w:r>
            <w:proofErr w:type="gramEnd"/>
          </w:p>
          <w:p w:rsidR="005B641D" w:rsidRPr="00D2795A" w:rsidRDefault="005B641D" w:rsidP="00C45282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5B641D" w:rsidRPr="00D2795A" w:rsidRDefault="005B641D" w:rsidP="00C45282">
            <w:r w:rsidRPr="00D2795A">
              <w:t>- эластичные фиксирующие ленты.</w:t>
            </w:r>
          </w:p>
          <w:p w:rsidR="005B641D" w:rsidRPr="00D2795A" w:rsidRDefault="005B641D" w:rsidP="00C45282">
            <w:r w:rsidRPr="00D2795A">
              <w:t xml:space="preserve">Тип изделия по </w:t>
            </w:r>
            <w:proofErr w:type="gramStart"/>
            <w:r w:rsidRPr="00D2795A">
              <w:t>назначению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D2795A" w:rsidRDefault="005B641D" w:rsidP="00C45282">
            <w:pPr>
              <w:jc w:val="center"/>
            </w:pPr>
            <w:r w:rsidRPr="00D2795A">
              <w:t>ГОСТ Р ИСО 22523-2007</w:t>
            </w:r>
          </w:p>
          <w:p w:rsidR="005B641D" w:rsidRPr="00D2795A" w:rsidRDefault="005B641D" w:rsidP="00C45282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5B641D" w:rsidRPr="00D2795A" w:rsidRDefault="005B641D" w:rsidP="00C45282">
            <w:pPr>
              <w:jc w:val="center"/>
            </w:pPr>
          </w:p>
          <w:p w:rsidR="005B641D" w:rsidRPr="00D2795A" w:rsidRDefault="005B641D" w:rsidP="00C45282">
            <w:pPr>
              <w:jc w:val="center"/>
            </w:pPr>
            <w:r w:rsidRPr="00D2795A">
              <w:t>ГОСТ Р 56138-2014</w:t>
            </w:r>
          </w:p>
          <w:p w:rsidR="005B641D" w:rsidRPr="00D2795A" w:rsidRDefault="005B641D" w:rsidP="00C45282">
            <w:pPr>
              <w:jc w:val="center"/>
            </w:pPr>
            <w:r w:rsidRPr="00D2795A">
              <w:t>Протезы верхних конечностей. Технические требования.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435" w:type="pct"/>
          </w:tcPr>
          <w:p w:rsidR="005B641D" w:rsidRDefault="005B641D" w:rsidP="00270BF9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5B641D" w:rsidRDefault="005B641D" w:rsidP="00270BF9">
            <w:pPr>
              <w:jc w:val="center"/>
            </w:pPr>
            <w:r>
              <w:t>(для детей-инвалидов не менее 12 месяцев)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12 419,67</w:t>
            </w:r>
          </w:p>
        </w:tc>
      </w:tr>
      <w:tr w:rsidR="005B641D" w:rsidRPr="007479B9" w:rsidTr="00177598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5A583C" w:rsidRDefault="005B641D" w:rsidP="00C45282">
            <w:pPr>
              <w:jc w:val="center"/>
            </w:pPr>
            <w:r w:rsidRPr="005A583C">
              <w:t>8-09-36</w:t>
            </w:r>
          </w:p>
          <w:p w:rsidR="005B641D" w:rsidRPr="005A583C" w:rsidRDefault="005B641D" w:rsidP="00C45282">
            <w:pPr>
              <w:jc w:val="center"/>
            </w:pPr>
            <w:r w:rsidRPr="005A583C">
              <w:t>Аппарат на всю руку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498" w:type="pct"/>
          </w:tcPr>
          <w:p w:rsidR="005B641D" w:rsidRPr="005A583C" w:rsidRDefault="005B641D" w:rsidP="00C45282">
            <w:pPr>
              <w:jc w:val="center"/>
            </w:pPr>
            <w:r w:rsidRPr="005A583C">
              <w:t>Аппарат на всю руку</w:t>
            </w:r>
          </w:p>
          <w:p w:rsidR="005B641D" w:rsidRPr="005A583C" w:rsidRDefault="005B641D" w:rsidP="00C45282">
            <w:pPr>
              <w:jc w:val="center"/>
            </w:pPr>
          </w:p>
        </w:tc>
        <w:tc>
          <w:tcPr>
            <w:tcW w:w="333" w:type="pct"/>
          </w:tcPr>
          <w:p w:rsidR="005B641D" w:rsidRPr="00F30EC7" w:rsidRDefault="005B641D" w:rsidP="00C6718B">
            <w:pPr>
              <w:jc w:val="center"/>
              <w:rPr>
                <w:rFonts w:eastAsia="Calibri"/>
                <w:lang w:eastAsia="en-US"/>
              </w:rPr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0" w:type="pct"/>
          </w:tcPr>
          <w:p w:rsidR="005B641D" w:rsidRPr="00D2795A" w:rsidRDefault="005B641D" w:rsidP="00C45282">
            <w:proofErr w:type="gramStart"/>
            <w:r w:rsidRPr="00D2795A">
              <w:t>Назначение :</w:t>
            </w:r>
            <w:proofErr w:type="gramEnd"/>
          </w:p>
          <w:p w:rsidR="005B641D" w:rsidRPr="00D2795A" w:rsidRDefault="005B641D" w:rsidP="00C45282">
            <w:r w:rsidRPr="00D2795A">
              <w:t>Функциональная поддержка (фиксация), частичная разгрузка (локальная поддержка) мышц верхней конечности при посттравматических, хронических процессах после оперативного вмешательства.</w:t>
            </w:r>
          </w:p>
          <w:p w:rsidR="005B641D" w:rsidRPr="00D2795A" w:rsidRDefault="005B641D" w:rsidP="00C45282">
            <w:r w:rsidRPr="00D2795A">
              <w:t>К</w:t>
            </w:r>
            <w:r>
              <w:t>о</w:t>
            </w:r>
            <w:r w:rsidRPr="00D2795A">
              <w:t xml:space="preserve">нструктивные особенности </w:t>
            </w:r>
            <w:proofErr w:type="gramStart"/>
            <w:r w:rsidRPr="00D2795A">
              <w:t>изделия :</w:t>
            </w:r>
            <w:proofErr w:type="gramEnd"/>
          </w:p>
          <w:p w:rsidR="005B641D" w:rsidRPr="00D2795A" w:rsidRDefault="005B641D" w:rsidP="00C45282">
            <w:proofErr w:type="gramStart"/>
            <w:r w:rsidRPr="00D2795A">
              <w:t>Изготавливается :</w:t>
            </w:r>
            <w:proofErr w:type="gramEnd"/>
          </w:p>
          <w:p w:rsidR="005B641D" w:rsidRPr="00D2795A" w:rsidRDefault="005B641D" w:rsidP="00C45282">
            <w:r w:rsidRPr="00D2795A">
              <w:lastRenderedPageBreak/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B641D" w:rsidRPr="00D2795A" w:rsidRDefault="005B641D" w:rsidP="00C45282">
            <w:r w:rsidRPr="00D2795A">
              <w:t>- по обмерам с индивидуальной подгонкой.</w:t>
            </w:r>
          </w:p>
          <w:p w:rsidR="005B641D" w:rsidRPr="00D2795A" w:rsidRDefault="005B641D" w:rsidP="00C45282">
            <w:proofErr w:type="gramStart"/>
            <w:r w:rsidRPr="00D2795A">
              <w:t>Материал :</w:t>
            </w:r>
            <w:proofErr w:type="gramEnd"/>
          </w:p>
          <w:p w:rsidR="005B641D" w:rsidRPr="00D2795A" w:rsidRDefault="005B641D" w:rsidP="00C45282">
            <w:r w:rsidRPr="00D2795A">
              <w:t>- вспененные материалы;</w:t>
            </w:r>
          </w:p>
          <w:p w:rsidR="005B641D" w:rsidRPr="00D2795A" w:rsidRDefault="005B641D" w:rsidP="00C45282">
            <w:r w:rsidRPr="00D2795A">
              <w:t>- смягчающие материалы;</w:t>
            </w:r>
          </w:p>
          <w:p w:rsidR="005B641D" w:rsidRPr="00D2795A" w:rsidRDefault="005B641D" w:rsidP="00C45282">
            <w:r w:rsidRPr="00D2795A">
              <w:t>- термопласт;</w:t>
            </w:r>
          </w:p>
          <w:p w:rsidR="005B641D" w:rsidRPr="00D2795A" w:rsidRDefault="005B641D" w:rsidP="00C45282">
            <w:r w:rsidRPr="00D2795A">
              <w:t>- упругие (эластичные) материалы.</w:t>
            </w:r>
          </w:p>
          <w:p w:rsidR="005B641D" w:rsidRPr="00D2795A" w:rsidRDefault="005B641D" w:rsidP="00C45282">
            <w:proofErr w:type="gramStart"/>
            <w:r w:rsidRPr="00D2795A">
              <w:t>Крепление :</w:t>
            </w:r>
            <w:proofErr w:type="gramEnd"/>
          </w:p>
          <w:p w:rsidR="005B641D" w:rsidRPr="00D2795A" w:rsidRDefault="005B641D" w:rsidP="00C45282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5B641D" w:rsidRPr="00D2795A" w:rsidRDefault="005B641D" w:rsidP="00C45282">
            <w:r w:rsidRPr="00D2795A">
              <w:t>- эластичные фиксирующие ленты.</w:t>
            </w:r>
          </w:p>
          <w:p w:rsidR="005B641D" w:rsidRPr="00D2795A" w:rsidRDefault="005B641D" w:rsidP="00C45282">
            <w:r w:rsidRPr="00D2795A">
              <w:t xml:space="preserve">Тип изделия по </w:t>
            </w:r>
            <w:proofErr w:type="gramStart"/>
            <w:r w:rsidRPr="00D2795A">
              <w:t>назначению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D2795A" w:rsidRDefault="005B641D" w:rsidP="00C45282">
            <w:pPr>
              <w:jc w:val="center"/>
            </w:pPr>
            <w:r w:rsidRPr="00D2795A">
              <w:lastRenderedPageBreak/>
              <w:t>ГОСТ Р ИСО 22523-2007</w:t>
            </w:r>
          </w:p>
          <w:p w:rsidR="005B641D" w:rsidRPr="00D2795A" w:rsidRDefault="005B641D" w:rsidP="00C45282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5B641D" w:rsidRPr="00D2795A" w:rsidRDefault="005B641D" w:rsidP="00C45282">
            <w:pPr>
              <w:jc w:val="center"/>
            </w:pPr>
          </w:p>
          <w:p w:rsidR="005B641D" w:rsidRPr="00D2795A" w:rsidRDefault="005B641D" w:rsidP="00C45282">
            <w:pPr>
              <w:jc w:val="center"/>
            </w:pPr>
            <w:r w:rsidRPr="00D2795A">
              <w:lastRenderedPageBreak/>
              <w:t>ГОСТ Р 56138-2014</w:t>
            </w:r>
          </w:p>
          <w:p w:rsidR="005B641D" w:rsidRPr="00D2795A" w:rsidRDefault="005B641D" w:rsidP="00C45282">
            <w:pPr>
              <w:jc w:val="center"/>
            </w:pPr>
            <w:r w:rsidRPr="00D2795A">
              <w:t>Протезы верхних конечностей. Технические требования.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435" w:type="pct"/>
          </w:tcPr>
          <w:p w:rsidR="005B641D" w:rsidRDefault="005B641D" w:rsidP="00270BF9">
            <w:pPr>
              <w:jc w:val="center"/>
            </w:pPr>
            <w:r>
              <w:lastRenderedPageBreak/>
              <w:t>Не менее 24</w:t>
            </w:r>
            <w:r w:rsidRPr="00D2795A">
              <w:t xml:space="preserve"> месяцев</w:t>
            </w:r>
          </w:p>
          <w:p w:rsidR="005B641D" w:rsidRDefault="005B641D" w:rsidP="00270BF9">
            <w:pPr>
              <w:jc w:val="center"/>
            </w:pPr>
            <w:r>
              <w:t>(для детей-инвалидов не менее 12 месяцев)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15 500,00</w:t>
            </w:r>
          </w:p>
        </w:tc>
      </w:tr>
      <w:tr w:rsidR="002A733E" w:rsidRPr="007479B9" w:rsidTr="002A733E">
        <w:trPr>
          <w:trHeight w:val="349"/>
        </w:trPr>
        <w:tc>
          <w:tcPr>
            <w:tcW w:w="4608" w:type="pct"/>
            <w:gridSpan w:val="7"/>
          </w:tcPr>
          <w:p w:rsidR="002A733E" w:rsidRPr="00AE1297" w:rsidRDefault="002A733E" w:rsidP="00C6718B">
            <w:pPr>
              <w:widowControl w:val="0"/>
              <w:outlineLvl w:val="0"/>
              <w:rPr>
                <w:rFonts w:eastAsia="Calibri"/>
                <w:b/>
                <w:lang w:eastAsia="en-US"/>
              </w:rPr>
            </w:pPr>
            <w:r w:rsidRPr="00AE1297">
              <w:rPr>
                <w:rFonts w:eastAsia="Calibri"/>
                <w:b/>
                <w:lang w:eastAsia="en-US"/>
              </w:rPr>
              <w:lastRenderedPageBreak/>
              <w:t>Туторы:</w:t>
            </w:r>
          </w:p>
        </w:tc>
        <w:tc>
          <w:tcPr>
            <w:tcW w:w="392" w:type="pct"/>
          </w:tcPr>
          <w:p w:rsidR="002A733E" w:rsidRPr="00AE1297" w:rsidRDefault="002A733E" w:rsidP="00C6718B">
            <w:pPr>
              <w:widowControl w:val="0"/>
              <w:outlineLvl w:val="0"/>
              <w:rPr>
                <w:rFonts w:eastAsia="Calibri"/>
                <w:b/>
                <w:lang w:eastAsia="en-US"/>
              </w:rPr>
            </w:pPr>
          </w:p>
        </w:tc>
      </w:tr>
      <w:tr w:rsidR="005B641D" w:rsidRPr="007479B9" w:rsidTr="00FD1F2E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B44D1A" w:rsidRDefault="005B641D" w:rsidP="00C45282">
            <w:pPr>
              <w:jc w:val="center"/>
            </w:pPr>
            <w:r w:rsidRPr="00B44D1A">
              <w:t>8-09-44</w:t>
            </w:r>
          </w:p>
          <w:p w:rsidR="005B641D" w:rsidRPr="00B44D1A" w:rsidRDefault="005B641D" w:rsidP="00C45282">
            <w:pPr>
              <w:jc w:val="center"/>
            </w:pPr>
            <w:r w:rsidRPr="00B44D1A">
              <w:t>Тутор на лучезапястный сустав</w:t>
            </w:r>
          </w:p>
          <w:p w:rsidR="005B641D" w:rsidRPr="00B44D1A" w:rsidRDefault="005B641D" w:rsidP="00C45282">
            <w:pPr>
              <w:jc w:val="center"/>
            </w:pPr>
          </w:p>
        </w:tc>
        <w:tc>
          <w:tcPr>
            <w:tcW w:w="498" w:type="pct"/>
          </w:tcPr>
          <w:p w:rsidR="005B641D" w:rsidRPr="00B44D1A" w:rsidRDefault="005B641D" w:rsidP="00C45282">
            <w:pPr>
              <w:jc w:val="center"/>
            </w:pPr>
            <w:r w:rsidRPr="00B44D1A">
              <w:t>Тутор на лучезапястный сустав</w:t>
            </w:r>
          </w:p>
          <w:p w:rsidR="005B641D" w:rsidRPr="00B44D1A" w:rsidRDefault="005B641D" w:rsidP="00C45282">
            <w:pPr>
              <w:jc w:val="center"/>
            </w:pPr>
          </w:p>
        </w:tc>
        <w:tc>
          <w:tcPr>
            <w:tcW w:w="333" w:type="pct"/>
          </w:tcPr>
          <w:p w:rsidR="005B641D" w:rsidRDefault="005B641D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0" w:type="pct"/>
          </w:tcPr>
          <w:p w:rsidR="005B641D" w:rsidRPr="00D2795A" w:rsidRDefault="005B641D" w:rsidP="00C45282">
            <w:r w:rsidRPr="00D2795A">
              <w:t>Назначение:</w:t>
            </w:r>
          </w:p>
          <w:p w:rsidR="005B641D" w:rsidRPr="00D2795A" w:rsidRDefault="005B641D" w:rsidP="00C45282">
            <w:r w:rsidRPr="00D2795A">
              <w:t>Функциональная поддержка (фиксация) лучезапястного сустава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5B641D" w:rsidRPr="00D2795A" w:rsidRDefault="005B641D" w:rsidP="00C45282">
            <w:r w:rsidRPr="00D2795A">
              <w:t xml:space="preserve">Конструктивные особенности </w:t>
            </w:r>
            <w:proofErr w:type="gramStart"/>
            <w:r w:rsidRPr="00D2795A">
              <w:t>изделия :</w:t>
            </w:r>
            <w:proofErr w:type="gramEnd"/>
          </w:p>
          <w:p w:rsidR="005B641D" w:rsidRPr="00D2795A" w:rsidRDefault="005B641D" w:rsidP="00C45282">
            <w:r w:rsidRPr="00D2795A">
              <w:t xml:space="preserve">Постоянная гильза </w:t>
            </w:r>
            <w:proofErr w:type="gramStart"/>
            <w:r w:rsidRPr="00D2795A">
              <w:t>изготавливается :</w:t>
            </w:r>
            <w:proofErr w:type="gramEnd"/>
          </w:p>
          <w:p w:rsidR="005B641D" w:rsidRPr="00D2795A" w:rsidRDefault="005B641D" w:rsidP="00C45282">
            <w:r w:rsidRPr="00D2795A">
              <w:t>- по индивидуальному гипсовому позитиву (слепку).</w:t>
            </w:r>
          </w:p>
          <w:p w:rsidR="005B641D" w:rsidRPr="00D2795A" w:rsidRDefault="005B641D" w:rsidP="00C45282">
            <w:r w:rsidRPr="00D2795A">
              <w:t xml:space="preserve">Материал постоянной </w:t>
            </w:r>
            <w:proofErr w:type="gramStart"/>
            <w:r w:rsidRPr="00D2795A">
              <w:t>гильзы :</w:t>
            </w:r>
            <w:proofErr w:type="gramEnd"/>
          </w:p>
          <w:p w:rsidR="005B641D" w:rsidRPr="00D2795A" w:rsidRDefault="005B641D" w:rsidP="00C45282">
            <w:r w:rsidRPr="00D2795A">
              <w:t>- полиэтилен высокого давления;</w:t>
            </w:r>
          </w:p>
          <w:p w:rsidR="005B641D" w:rsidRPr="00D2795A" w:rsidRDefault="005B641D" w:rsidP="00C45282">
            <w:r w:rsidRPr="00D2795A">
              <w:t>- полиэтилен низкого давления;</w:t>
            </w:r>
          </w:p>
          <w:p w:rsidR="005B641D" w:rsidRPr="00D2795A" w:rsidRDefault="005B641D" w:rsidP="00C45282">
            <w:r w:rsidRPr="00D2795A">
              <w:t>- слоистый пластик на основе акриловых смол;</w:t>
            </w:r>
          </w:p>
          <w:p w:rsidR="005B641D" w:rsidRPr="00D2795A" w:rsidRDefault="005B641D" w:rsidP="00C45282">
            <w:r w:rsidRPr="00D2795A">
              <w:t>- термопласт.</w:t>
            </w:r>
          </w:p>
          <w:p w:rsidR="005B641D" w:rsidRPr="00D2795A" w:rsidRDefault="005B641D" w:rsidP="00C45282">
            <w:r w:rsidRPr="00D2795A">
              <w:t xml:space="preserve">Постоянная гильза может включать дополнительные смягчающие </w:t>
            </w:r>
            <w:proofErr w:type="gramStart"/>
            <w:r w:rsidRPr="00D2795A">
              <w:t>элементы :</w:t>
            </w:r>
            <w:proofErr w:type="gramEnd"/>
          </w:p>
          <w:p w:rsidR="005B641D" w:rsidRPr="00D2795A" w:rsidRDefault="005B641D" w:rsidP="00C45282">
            <w:r w:rsidRPr="00D2795A">
              <w:t xml:space="preserve">- вкладная вставка (накладка, чехол) из вспененных материалов (нора, </w:t>
            </w:r>
            <w:proofErr w:type="spellStart"/>
            <w:r w:rsidRPr="00D2795A">
              <w:t>педилин</w:t>
            </w:r>
            <w:proofErr w:type="spellEnd"/>
            <w:r w:rsidRPr="00D2795A">
              <w:t xml:space="preserve"> и т.д.).</w:t>
            </w:r>
          </w:p>
          <w:p w:rsidR="005B641D" w:rsidRPr="00D2795A" w:rsidRDefault="005B641D" w:rsidP="00C45282">
            <w:r w:rsidRPr="00D2795A">
              <w:t xml:space="preserve">Крепление на пораженной (дефектной) конечности </w:t>
            </w:r>
            <w:proofErr w:type="gramStart"/>
            <w:r w:rsidRPr="00D2795A">
              <w:t>пациента :</w:t>
            </w:r>
            <w:proofErr w:type="gramEnd"/>
          </w:p>
          <w:p w:rsidR="005B641D" w:rsidRPr="00D2795A" w:rsidRDefault="005B641D" w:rsidP="00C45282">
            <w:r w:rsidRPr="00D2795A">
              <w:t>- за счет формы постоянной гильзы с элементами крепления (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застежки, пряжки кожаные (капки, штрипки), шнуровка).</w:t>
            </w:r>
          </w:p>
          <w:p w:rsidR="005B641D" w:rsidRPr="00D2795A" w:rsidRDefault="005B641D" w:rsidP="00C45282">
            <w:r w:rsidRPr="00D2795A">
              <w:t xml:space="preserve">Тип изделия по </w:t>
            </w:r>
            <w:proofErr w:type="gramStart"/>
            <w:r w:rsidRPr="00D2795A">
              <w:t>назначению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D2795A" w:rsidRDefault="005B641D" w:rsidP="00C45282">
            <w:pPr>
              <w:jc w:val="center"/>
            </w:pPr>
            <w:r w:rsidRPr="00D2795A">
              <w:t>ГОСТ Р 52878-2007</w:t>
            </w:r>
          </w:p>
          <w:p w:rsidR="005B641D" w:rsidRPr="00D2795A" w:rsidRDefault="005B641D" w:rsidP="00C45282">
            <w:pPr>
              <w:jc w:val="center"/>
            </w:pPr>
            <w:r w:rsidRPr="00D2795A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35" w:type="pct"/>
          </w:tcPr>
          <w:p w:rsidR="005B641D" w:rsidRDefault="005B641D" w:rsidP="00270BF9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5B641D" w:rsidRDefault="005B641D" w:rsidP="00270BF9">
            <w:pPr>
              <w:jc w:val="center"/>
            </w:pPr>
            <w:r>
              <w:t>(для детей-инвалидов не менее 12 месяцев)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6 128,00</w:t>
            </w:r>
          </w:p>
        </w:tc>
      </w:tr>
      <w:tr w:rsidR="005B641D" w:rsidRPr="007479B9" w:rsidTr="00FD1F2E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B44D1A" w:rsidRDefault="005B641D" w:rsidP="00C45282">
            <w:pPr>
              <w:jc w:val="center"/>
            </w:pPr>
            <w:r w:rsidRPr="00B44D1A">
              <w:t>8-09-45</w:t>
            </w:r>
          </w:p>
          <w:p w:rsidR="005B641D" w:rsidRPr="00B44D1A" w:rsidRDefault="005B641D" w:rsidP="00C45282">
            <w:pPr>
              <w:jc w:val="center"/>
            </w:pPr>
            <w:r w:rsidRPr="00B44D1A">
              <w:t>Тутор на предплечье</w:t>
            </w:r>
          </w:p>
          <w:p w:rsidR="005B641D" w:rsidRPr="00B44D1A" w:rsidRDefault="005B641D" w:rsidP="00C45282">
            <w:pPr>
              <w:jc w:val="center"/>
            </w:pPr>
          </w:p>
        </w:tc>
        <w:tc>
          <w:tcPr>
            <w:tcW w:w="498" w:type="pct"/>
          </w:tcPr>
          <w:p w:rsidR="005B641D" w:rsidRPr="00B44D1A" w:rsidRDefault="005B641D" w:rsidP="00C45282">
            <w:pPr>
              <w:jc w:val="center"/>
            </w:pPr>
            <w:r w:rsidRPr="00B44D1A">
              <w:t>Тутор на предплечье</w:t>
            </w:r>
          </w:p>
          <w:p w:rsidR="005B641D" w:rsidRPr="00B44D1A" w:rsidRDefault="005B641D" w:rsidP="00C45282">
            <w:pPr>
              <w:jc w:val="center"/>
            </w:pPr>
          </w:p>
        </w:tc>
        <w:tc>
          <w:tcPr>
            <w:tcW w:w="333" w:type="pct"/>
          </w:tcPr>
          <w:p w:rsidR="005B641D" w:rsidRDefault="005B641D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0" w:type="pct"/>
          </w:tcPr>
          <w:p w:rsidR="005B641D" w:rsidRPr="00D2795A" w:rsidRDefault="005B641D" w:rsidP="00C45282">
            <w:r w:rsidRPr="00D2795A">
              <w:t>Назначение:</w:t>
            </w:r>
          </w:p>
          <w:p w:rsidR="005B641D" w:rsidRPr="00D2795A" w:rsidRDefault="005B641D" w:rsidP="00C45282">
            <w:r w:rsidRPr="00D2795A">
              <w:t xml:space="preserve">Функциональная поддержка (фиксация) предплечья в корригированном (неподвижном) положении при воспалительных, посттравматических, хронических процессах после оперативного </w:t>
            </w:r>
            <w:r w:rsidRPr="00D2795A">
              <w:lastRenderedPageBreak/>
              <w:t>вмешательства.</w:t>
            </w:r>
          </w:p>
          <w:p w:rsidR="005B641D" w:rsidRPr="00D2795A" w:rsidRDefault="005B641D" w:rsidP="00C45282">
            <w:r w:rsidRPr="00D2795A">
              <w:t xml:space="preserve">Конструктивные особенности </w:t>
            </w:r>
            <w:proofErr w:type="gramStart"/>
            <w:r w:rsidRPr="00D2795A">
              <w:t>изделия :</w:t>
            </w:r>
            <w:proofErr w:type="gramEnd"/>
          </w:p>
          <w:p w:rsidR="005B641D" w:rsidRPr="00D2795A" w:rsidRDefault="005B641D" w:rsidP="00C45282">
            <w:r w:rsidRPr="00D2795A">
              <w:t xml:space="preserve">Постоянная гильза </w:t>
            </w:r>
            <w:proofErr w:type="gramStart"/>
            <w:r w:rsidRPr="00D2795A">
              <w:t>изготавливается :</w:t>
            </w:r>
            <w:proofErr w:type="gramEnd"/>
          </w:p>
          <w:p w:rsidR="005B641D" w:rsidRPr="00D2795A" w:rsidRDefault="005B641D" w:rsidP="00C45282">
            <w:r w:rsidRPr="00D2795A">
              <w:t>- по индивидуальному гипсовому позитиву (слепку).</w:t>
            </w:r>
          </w:p>
          <w:p w:rsidR="005B641D" w:rsidRPr="00D2795A" w:rsidRDefault="005B641D" w:rsidP="00C45282">
            <w:r w:rsidRPr="00D2795A">
              <w:t xml:space="preserve">Материал постоянной </w:t>
            </w:r>
            <w:proofErr w:type="gramStart"/>
            <w:r w:rsidRPr="00D2795A">
              <w:t>гильзы :</w:t>
            </w:r>
            <w:proofErr w:type="gramEnd"/>
          </w:p>
          <w:p w:rsidR="005B641D" w:rsidRPr="00D2795A" w:rsidRDefault="005B641D" w:rsidP="00C45282">
            <w:r w:rsidRPr="00D2795A">
              <w:t>- полиэтилен высокого давления;</w:t>
            </w:r>
          </w:p>
          <w:p w:rsidR="005B641D" w:rsidRPr="00D2795A" w:rsidRDefault="005B641D" w:rsidP="00C45282">
            <w:r w:rsidRPr="00D2795A">
              <w:t>- полиэтилен низкого давления;</w:t>
            </w:r>
          </w:p>
          <w:p w:rsidR="005B641D" w:rsidRPr="00D2795A" w:rsidRDefault="005B641D" w:rsidP="00C45282">
            <w:r w:rsidRPr="00D2795A">
              <w:t>- слоистый пластик на основе акриловых смол;</w:t>
            </w:r>
          </w:p>
          <w:p w:rsidR="005B641D" w:rsidRPr="00D2795A" w:rsidRDefault="005B641D" w:rsidP="00C45282">
            <w:r w:rsidRPr="00D2795A">
              <w:t>- термопласт.</w:t>
            </w:r>
          </w:p>
          <w:p w:rsidR="005B641D" w:rsidRPr="00D2795A" w:rsidRDefault="005B641D" w:rsidP="00C45282">
            <w:r w:rsidRPr="00D2795A">
              <w:t xml:space="preserve">Постоянная гильза может включать дополнительные смягчающие </w:t>
            </w:r>
            <w:proofErr w:type="gramStart"/>
            <w:r w:rsidRPr="00D2795A">
              <w:t>элементы :</w:t>
            </w:r>
            <w:proofErr w:type="gramEnd"/>
          </w:p>
          <w:p w:rsidR="005B641D" w:rsidRPr="00D2795A" w:rsidRDefault="005B641D" w:rsidP="00C45282">
            <w:r w:rsidRPr="00D2795A">
              <w:t xml:space="preserve">- вкладная вставка (накладка, чехол) из вспененных материалов (нора, </w:t>
            </w:r>
            <w:proofErr w:type="spellStart"/>
            <w:r w:rsidRPr="00D2795A">
              <w:t>педилин</w:t>
            </w:r>
            <w:proofErr w:type="spellEnd"/>
            <w:r w:rsidRPr="00D2795A">
              <w:t xml:space="preserve"> и т.д.).</w:t>
            </w:r>
          </w:p>
          <w:p w:rsidR="005B641D" w:rsidRPr="00D2795A" w:rsidRDefault="005B641D" w:rsidP="00C45282">
            <w:r w:rsidRPr="00D2795A">
              <w:t xml:space="preserve">Крепление на пораженной (дефектной) конечности </w:t>
            </w:r>
            <w:proofErr w:type="gramStart"/>
            <w:r w:rsidRPr="00D2795A">
              <w:t>пациента :</w:t>
            </w:r>
            <w:proofErr w:type="gramEnd"/>
          </w:p>
          <w:p w:rsidR="005B641D" w:rsidRPr="00D2795A" w:rsidRDefault="005B641D" w:rsidP="00C45282">
            <w:r w:rsidRPr="00D2795A">
              <w:t>- за счет формы постоянной гильзы с элементами крепления (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застежки, пряжки кожаные (капки, штрипки), шнуровка).</w:t>
            </w:r>
          </w:p>
          <w:p w:rsidR="005B641D" w:rsidRPr="00D2795A" w:rsidRDefault="005B641D" w:rsidP="00C45282">
            <w:r w:rsidRPr="00D2795A">
              <w:t xml:space="preserve">Тип изделия по </w:t>
            </w:r>
            <w:proofErr w:type="gramStart"/>
            <w:r w:rsidRPr="00D2795A">
              <w:t>назначению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D2795A" w:rsidRDefault="005B641D" w:rsidP="00C45282">
            <w:pPr>
              <w:jc w:val="center"/>
            </w:pPr>
            <w:r w:rsidRPr="00D2795A">
              <w:lastRenderedPageBreak/>
              <w:t>ГОСТ Р 52878-2007</w:t>
            </w:r>
          </w:p>
          <w:p w:rsidR="005B641D" w:rsidRPr="00D2795A" w:rsidRDefault="005B641D" w:rsidP="00C45282">
            <w:pPr>
              <w:jc w:val="center"/>
            </w:pPr>
            <w:r w:rsidRPr="00D2795A">
              <w:t xml:space="preserve">Туторы на верхние и нижние конечности. Технические </w:t>
            </w:r>
            <w:r w:rsidRPr="00D2795A">
              <w:lastRenderedPageBreak/>
              <w:t>требования и методы испытаний.</w:t>
            </w:r>
          </w:p>
        </w:tc>
        <w:tc>
          <w:tcPr>
            <w:tcW w:w="435" w:type="pct"/>
          </w:tcPr>
          <w:p w:rsidR="005B641D" w:rsidRDefault="005B641D" w:rsidP="00270BF9">
            <w:pPr>
              <w:jc w:val="center"/>
            </w:pPr>
            <w:r>
              <w:lastRenderedPageBreak/>
              <w:t>Не менее 24</w:t>
            </w:r>
            <w:r w:rsidRPr="00D2795A">
              <w:t xml:space="preserve"> месяцев</w:t>
            </w:r>
          </w:p>
          <w:p w:rsidR="005B641D" w:rsidRDefault="005B641D" w:rsidP="00270BF9">
            <w:pPr>
              <w:jc w:val="center"/>
            </w:pPr>
            <w:r>
              <w:t xml:space="preserve">(для детей-инвалидов не </w:t>
            </w:r>
            <w:r>
              <w:lastRenderedPageBreak/>
              <w:t>менее 12 месяцев)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6 721,33</w:t>
            </w:r>
          </w:p>
        </w:tc>
      </w:tr>
      <w:tr w:rsidR="005B641D" w:rsidRPr="007479B9" w:rsidTr="00FD1F2E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B44D1A" w:rsidRDefault="005B641D" w:rsidP="00C45282">
            <w:pPr>
              <w:jc w:val="center"/>
            </w:pPr>
            <w:r w:rsidRPr="00B44D1A">
              <w:t>8-09-46</w:t>
            </w:r>
          </w:p>
          <w:p w:rsidR="005B641D" w:rsidRPr="00B44D1A" w:rsidRDefault="005B641D" w:rsidP="00C45282">
            <w:pPr>
              <w:jc w:val="center"/>
            </w:pPr>
            <w:r w:rsidRPr="00B44D1A">
              <w:t>Тутор на локтевой сустав</w:t>
            </w:r>
          </w:p>
          <w:p w:rsidR="005B641D" w:rsidRPr="00B44D1A" w:rsidRDefault="005B641D" w:rsidP="00C45282">
            <w:pPr>
              <w:jc w:val="center"/>
            </w:pPr>
          </w:p>
        </w:tc>
        <w:tc>
          <w:tcPr>
            <w:tcW w:w="498" w:type="pct"/>
          </w:tcPr>
          <w:p w:rsidR="005B641D" w:rsidRPr="00B44D1A" w:rsidRDefault="005B641D" w:rsidP="00C45282">
            <w:pPr>
              <w:jc w:val="center"/>
            </w:pPr>
            <w:r w:rsidRPr="00B44D1A">
              <w:t>Тутор на локтевой сустав</w:t>
            </w:r>
          </w:p>
          <w:p w:rsidR="005B641D" w:rsidRPr="00B44D1A" w:rsidRDefault="005B641D" w:rsidP="00C45282">
            <w:pPr>
              <w:jc w:val="center"/>
            </w:pPr>
          </w:p>
        </w:tc>
        <w:tc>
          <w:tcPr>
            <w:tcW w:w="333" w:type="pct"/>
          </w:tcPr>
          <w:p w:rsidR="005B641D" w:rsidRDefault="005B641D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0" w:type="pct"/>
          </w:tcPr>
          <w:p w:rsidR="005B641D" w:rsidRPr="00D2795A" w:rsidRDefault="005B641D" w:rsidP="00C45282">
            <w:proofErr w:type="gramStart"/>
            <w:r w:rsidRPr="00D2795A">
              <w:t>Назначение :</w:t>
            </w:r>
            <w:proofErr w:type="gramEnd"/>
          </w:p>
          <w:p w:rsidR="005B641D" w:rsidRPr="00D2795A" w:rsidRDefault="005B641D" w:rsidP="00C45282">
            <w:r w:rsidRPr="00D2795A">
              <w:t>Функциональная поддержка (фиксация) локтевого сустава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5B641D" w:rsidRPr="00D2795A" w:rsidRDefault="005B641D" w:rsidP="00C45282">
            <w:r w:rsidRPr="00D2795A">
              <w:t xml:space="preserve">Конструктивные особенности </w:t>
            </w:r>
            <w:proofErr w:type="gramStart"/>
            <w:r w:rsidRPr="00D2795A">
              <w:t>изделия :</w:t>
            </w:r>
            <w:proofErr w:type="gramEnd"/>
          </w:p>
          <w:p w:rsidR="005B641D" w:rsidRPr="00D2795A" w:rsidRDefault="005B641D" w:rsidP="00C45282">
            <w:r w:rsidRPr="00D2795A">
              <w:t xml:space="preserve">Постоянная гильза </w:t>
            </w:r>
            <w:proofErr w:type="gramStart"/>
            <w:r w:rsidRPr="00D2795A">
              <w:t>изготавливается :</w:t>
            </w:r>
            <w:proofErr w:type="gramEnd"/>
          </w:p>
          <w:p w:rsidR="005B641D" w:rsidRPr="00D2795A" w:rsidRDefault="005B641D" w:rsidP="00C45282">
            <w:r w:rsidRPr="00D2795A">
              <w:t>- по индивидуальному гипсовому позитиву (слепку).</w:t>
            </w:r>
          </w:p>
          <w:p w:rsidR="005B641D" w:rsidRPr="00D2795A" w:rsidRDefault="005B641D" w:rsidP="00C45282">
            <w:r w:rsidRPr="00D2795A">
              <w:t xml:space="preserve">Материал постоянной </w:t>
            </w:r>
            <w:proofErr w:type="gramStart"/>
            <w:r w:rsidRPr="00D2795A">
              <w:t>гильзы :</w:t>
            </w:r>
            <w:proofErr w:type="gramEnd"/>
          </w:p>
          <w:p w:rsidR="005B641D" w:rsidRPr="00D2795A" w:rsidRDefault="005B641D" w:rsidP="00C45282">
            <w:r w:rsidRPr="00D2795A">
              <w:t>- полиэтилен высокого давления;</w:t>
            </w:r>
          </w:p>
          <w:p w:rsidR="005B641D" w:rsidRPr="00D2795A" w:rsidRDefault="005B641D" w:rsidP="00C45282">
            <w:r w:rsidRPr="00D2795A">
              <w:t>- полиэтилен низкого давления;</w:t>
            </w:r>
          </w:p>
          <w:p w:rsidR="005B641D" w:rsidRPr="00D2795A" w:rsidRDefault="005B641D" w:rsidP="00C45282">
            <w:r w:rsidRPr="00D2795A">
              <w:t>- слоистый пластик на основе акриловых смол;</w:t>
            </w:r>
          </w:p>
          <w:p w:rsidR="005B641D" w:rsidRPr="00D2795A" w:rsidRDefault="005B641D" w:rsidP="00C45282">
            <w:r w:rsidRPr="00D2795A">
              <w:t>- термопласт.</w:t>
            </w:r>
          </w:p>
          <w:p w:rsidR="005B641D" w:rsidRPr="00D2795A" w:rsidRDefault="005B641D" w:rsidP="00C45282">
            <w:r w:rsidRPr="00D2795A">
              <w:t xml:space="preserve">Постоянная гильза может включать дополнительные смягчающие </w:t>
            </w:r>
            <w:proofErr w:type="gramStart"/>
            <w:r w:rsidRPr="00D2795A">
              <w:t>элементы :</w:t>
            </w:r>
            <w:proofErr w:type="gramEnd"/>
          </w:p>
          <w:p w:rsidR="005B641D" w:rsidRPr="00D2795A" w:rsidRDefault="005B641D" w:rsidP="00C45282">
            <w:r w:rsidRPr="00D2795A">
              <w:t xml:space="preserve">- вкладная вставка (накладка, чехол) из вспененных материалов (нора, </w:t>
            </w:r>
            <w:proofErr w:type="spellStart"/>
            <w:r w:rsidRPr="00D2795A">
              <w:t>педилин</w:t>
            </w:r>
            <w:proofErr w:type="spellEnd"/>
            <w:r w:rsidRPr="00D2795A">
              <w:t xml:space="preserve"> и т.д.).</w:t>
            </w:r>
          </w:p>
          <w:p w:rsidR="005B641D" w:rsidRPr="00D2795A" w:rsidRDefault="005B641D" w:rsidP="00C45282">
            <w:r w:rsidRPr="00D2795A">
              <w:t xml:space="preserve">Крепление на пораженной (дефектной) конечности </w:t>
            </w:r>
            <w:proofErr w:type="gramStart"/>
            <w:r w:rsidRPr="00D2795A">
              <w:t>пациента :</w:t>
            </w:r>
            <w:proofErr w:type="gramEnd"/>
          </w:p>
          <w:p w:rsidR="005B641D" w:rsidRPr="00D2795A" w:rsidRDefault="005B641D" w:rsidP="00C45282">
            <w:r w:rsidRPr="00D2795A">
              <w:t>- за счет формы постоянной гильзы с элементами крепления (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застежки, пряжки кожаные (капки, штрипки), шнуровка).</w:t>
            </w:r>
          </w:p>
          <w:p w:rsidR="005B641D" w:rsidRPr="00D2795A" w:rsidRDefault="005B641D" w:rsidP="00C45282">
            <w:r w:rsidRPr="00D2795A">
              <w:t xml:space="preserve">Тип изделия по </w:t>
            </w:r>
            <w:proofErr w:type="gramStart"/>
            <w:r w:rsidRPr="00D2795A">
              <w:t>назначению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D2795A" w:rsidRDefault="005B641D" w:rsidP="00C45282">
            <w:pPr>
              <w:jc w:val="center"/>
            </w:pPr>
            <w:r w:rsidRPr="00D2795A">
              <w:t>ГОСТ Р 52878-2007</w:t>
            </w:r>
          </w:p>
          <w:p w:rsidR="005B641D" w:rsidRPr="00D2795A" w:rsidRDefault="005B641D" w:rsidP="00C45282">
            <w:pPr>
              <w:jc w:val="center"/>
            </w:pPr>
            <w:r w:rsidRPr="00D2795A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35" w:type="pct"/>
          </w:tcPr>
          <w:p w:rsidR="005B641D" w:rsidRDefault="005B641D" w:rsidP="00270BF9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5B641D" w:rsidRDefault="005B641D" w:rsidP="00270BF9">
            <w:pPr>
              <w:jc w:val="center"/>
            </w:pPr>
            <w:r>
              <w:t>(для детей-инвалидов не менее 12 месяцев)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6 460,00</w:t>
            </w:r>
          </w:p>
        </w:tc>
      </w:tr>
      <w:tr w:rsidR="005B641D" w:rsidRPr="007479B9" w:rsidTr="00FD1F2E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B44D1A" w:rsidRDefault="005B641D" w:rsidP="00C45282">
            <w:pPr>
              <w:jc w:val="center"/>
            </w:pPr>
            <w:r w:rsidRPr="00B44D1A">
              <w:t>8-09-47</w:t>
            </w:r>
          </w:p>
          <w:p w:rsidR="005B641D" w:rsidRPr="00B44D1A" w:rsidRDefault="005B641D" w:rsidP="00C45282">
            <w:pPr>
              <w:jc w:val="center"/>
            </w:pPr>
            <w:r w:rsidRPr="00B44D1A">
              <w:t xml:space="preserve">Тутор на плечевой </w:t>
            </w:r>
            <w:r w:rsidRPr="00B44D1A">
              <w:lastRenderedPageBreak/>
              <w:t>сустав</w:t>
            </w:r>
          </w:p>
          <w:p w:rsidR="005B641D" w:rsidRPr="00B44D1A" w:rsidRDefault="005B641D" w:rsidP="00C45282">
            <w:pPr>
              <w:jc w:val="center"/>
            </w:pPr>
          </w:p>
        </w:tc>
        <w:tc>
          <w:tcPr>
            <w:tcW w:w="498" w:type="pct"/>
          </w:tcPr>
          <w:p w:rsidR="005B641D" w:rsidRPr="00B44D1A" w:rsidRDefault="005B641D" w:rsidP="00C45282">
            <w:pPr>
              <w:jc w:val="center"/>
            </w:pPr>
            <w:r w:rsidRPr="00B44D1A">
              <w:lastRenderedPageBreak/>
              <w:t>Тутор на плечевой сустав</w:t>
            </w:r>
          </w:p>
          <w:p w:rsidR="005B641D" w:rsidRPr="00B44D1A" w:rsidRDefault="005B641D" w:rsidP="00C45282">
            <w:pPr>
              <w:jc w:val="center"/>
            </w:pPr>
          </w:p>
        </w:tc>
        <w:tc>
          <w:tcPr>
            <w:tcW w:w="333" w:type="pct"/>
          </w:tcPr>
          <w:p w:rsidR="005B641D" w:rsidRDefault="005B641D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lastRenderedPageBreak/>
              <w:t>штука</w:t>
            </w:r>
          </w:p>
        </w:tc>
        <w:tc>
          <w:tcPr>
            <w:tcW w:w="1930" w:type="pct"/>
          </w:tcPr>
          <w:p w:rsidR="005B641D" w:rsidRPr="00D2795A" w:rsidRDefault="005B641D" w:rsidP="00C45282">
            <w:proofErr w:type="gramStart"/>
            <w:r w:rsidRPr="00D2795A">
              <w:t>Назначение :</w:t>
            </w:r>
            <w:proofErr w:type="gramEnd"/>
          </w:p>
          <w:p w:rsidR="005B641D" w:rsidRPr="00D2795A" w:rsidRDefault="005B641D" w:rsidP="00C45282">
            <w:r w:rsidRPr="00D2795A">
              <w:t xml:space="preserve">Функциональная поддержка (фиксация) плечевого сустава в </w:t>
            </w:r>
            <w:r w:rsidRPr="00D2795A">
              <w:lastRenderedPageBreak/>
              <w:t>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5B641D" w:rsidRPr="00D2795A" w:rsidRDefault="005B641D" w:rsidP="00C45282">
            <w:r w:rsidRPr="00D2795A">
              <w:t xml:space="preserve">Конструктивные особенности </w:t>
            </w:r>
            <w:proofErr w:type="gramStart"/>
            <w:r w:rsidRPr="00D2795A">
              <w:t>изделия :</w:t>
            </w:r>
            <w:proofErr w:type="gramEnd"/>
          </w:p>
          <w:p w:rsidR="005B641D" w:rsidRPr="00D2795A" w:rsidRDefault="005B641D" w:rsidP="00C45282">
            <w:r w:rsidRPr="00D2795A">
              <w:t xml:space="preserve">Постоянная гильза </w:t>
            </w:r>
            <w:proofErr w:type="gramStart"/>
            <w:r w:rsidRPr="00D2795A">
              <w:t>изготавливается :</w:t>
            </w:r>
            <w:proofErr w:type="gramEnd"/>
          </w:p>
          <w:p w:rsidR="005B641D" w:rsidRPr="00D2795A" w:rsidRDefault="005B641D" w:rsidP="00C45282">
            <w:r w:rsidRPr="00D2795A">
              <w:t>- по индивидуальному гипсовому позитиву (слепку).</w:t>
            </w:r>
          </w:p>
          <w:p w:rsidR="005B641D" w:rsidRPr="00D2795A" w:rsidRDefault="005B641D" w:rsidP="00C45282">
            <w:r w:rsidRPr="00D2795A">
              <w:t xml:space="preserve">Материал постоянной </w:t>
            </w:r>
            <w:proofErr w:type="gramStart"/>
            <w:r w:rsidRPr="00D2795A">
              <w:t>гильзы :</w:t>
            </w:r>
            <w:proofErr w:type="gramEnd"/>
          </w:p>
          <w:p w:rsidR="005B641D" w:rsidRPr="00D2795A" w:rsidRDefault="005B641D" w:rsidP="00C45282">
            <w:r w:rsidRPr="00D2795A">
              <w:t>- полиэтилен высокого давления;</w:t>
            </w:r>
          </w:p>
          <w:p w:rsidR="005B641D" w:rsidRPr="00D2795A" w:rsidRDefault="005B641D" w:rsidP="00C45282">
            <w:r w:rsidRPr="00D2795A">
              <w:t>- полиэтилен низкого давления;</w:t>
            </w:r>
          </w:p>
          <w:p w:rsidR="005B641D" w:rsidRPr="00D2795A" w:rsidRDefault="005B641D" w:rsidP="00C45282">
            <w:r w:rsidRPr="00D2795A">
              <w:t>- слоистый пластик на основе акриловых смол;</w:t>
            </w:r>
          </w:p>
          <w:p w:rsidR="005B641D" w:rsidRPr="00D2795A" w:rsidRDefault="005B641D" w:rsidP="00C45282">
            <w:r w:rsidRPr="00D2795A">
              <w:t>- термопласт.</w:t>
            </w:r>
          </w:p>
          <w:p w:rsidR="005B641D" w:rsidRPr="00D2795A" w:rsidRDefault="005B641D" w:rsidP="00C45282">
            <w:r w:rsidRPr="00D2795A">
              <w:t xml:space="preserve">Постоянная гильза может включать дополнительные смягчающие </w:t>
            </w:r>
            <w:proofErr w:type="gramStart"/>
            <w:r w:rsidRPr="00D2795A">
              <w:t>элементы :</w:t>
            </w:r>
            <w:proofErr w:type="gramEnd"/>
          </w:p>
          <w:p w:rsidR="005B641D" w:rsidRPr="00D2795A" w:rsidRDefault="005B641D" w:rsidP="00C45282">
            <w:r w:rsidRPr="00D2795A">
              <w:t xml:space="preserve">- вкладная вставка (накладка, чехол) из вспененных материалов (нора, </w:t>
            </w:r>
            <w:proofErr w:type="spellStart"/>
            <w:r w:rsidRPr="00D2795A">
              <w:t>педилин</w:t>
            </w:r>
            <w:proofErr w:type="spellEnd"/>
            <w:r w:rsidRPr="00D2795A">
              <w:t xml:space="preserve"> и т.д.).</w:t>
            </w:r>
          </w:p>
          <w:p w:rsidR="005B641D" w:rsidRPr="00D2795A" w:rsidRDefault="005B641D" w:rsidP="00C45282">
            <w:r w:rsidRPr="00D2795A">
              <w:t xml:space="preserve">Крепление на пораженной (дефектной) конечности </w:t>
            </w:r>
            <w:proofErr w:type="gramStart"/>
            <w:r w:rsidRPr="00D2795A">
              <w:t>пациента :</w:t>
            </w:r>
            <w:proofErr w:type="gramEnd"/>
          </w:p>
          <w:p w:rsidR="005B641D" w:rsidRPr="00D2795A" w:rsidRDefault="005B641D" w:rsidP="00C45282">
            <w:r w:rsidRPr="00D2795A">
              <w:t>- за счет формы постоянной гильзы с элементами крепления (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застежки, пряжки кожаные (капки, штрипки), шнуровка).</w:t>
            </w:r>
          </w:p>
          <w:p w:rsidR="005B641D" w:rsidRPr="00D2795A" w:rsidRDefault="005B641D" w:rsidP="00C45282">
            <w:r w:rsidRPr="00D2795A">
              <w:t xml:space="preserve">Тип изделия по </w:t>
            </w:r>
            <w:proofErr w:type="gramStart"/>
            <w:r w:rsidRPr="00D2795A">
              <w:t>назначению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D2795A" w:rsidRDefault="005B641D" w:rsidP="00C45282">
            <w:pPr>
              <w:jc w:val="center"/>
            </w:pPr>
            <w:r w:rsidRPr="00D2795A">
              <w:lastRenderedPageBreak/>
              <w:t>ГОСТ Р 52878-2007</w:t>
            </w:r>
          </w:p>
          <w:p w:rsidR="005B641D" w:rsidRPr="00D2795A" w:rsidRDefault="005B641D" w:rsidP="00C45282">
            <w:pPr>
              <w:jc w:val="center"/>
            </w:pPr>
            <w:r w:rsidRPr="00D2795A">
              <w:t xml:space="preserve">Туторы на верхние и </w:t>
            </w:r>
            <w:r w:rsidRPr="00D2795A">
              <w:lastRenderedPageBreak/>
              <w:t>нижние конечности. Технические требования и методы испытаний.</w:t>
            </w:r>
          </w:p>
        </w:tc>
        <w:tc>
          <w:tcPr>
            <w:tcW w:w="435" w:type="pct"/>
          </w:tcPr>
          <w:p w:rsidR="005B641D" w:rsidRDefault="005B641D" w:rsidP="00270BF9">
            <w:pPr>
              <w:jc w:val="center"/>
            </w:pPr>
            <w:r>
              <w:lastRenderedPageBreak/>
              <w:t>Не менее 24</w:t>
            </w:r>
            <w:r w:rsidRPr="00D2795A">
              <w:t xml:space="preserve"> месяцев</w:t>
            </w:r>
          </w:p>
          <w:p w:rsidR="005B641D" w:rsidRDefault="005B641D" w:rsidP="00270BF9">
            <w:pPr>
              <w:jc w:val="center"/>
            </w:pPr>
            <w:r>
              <w:lastRenderedPageBreak/>
              <w:t>(для детей-инвалидов не менее 12 месяцев)</w:t>
            </w:r>
          </w:p>
          <w:p w:rsidR="005B641D" w:rsidRPr="00D2795A" w:rsidRDefault="005B641D" w:rsidP="00C45282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9 014,00</w:t>
            </w:r>
          </w:p>
        </w:tc>
      </w:tr>
      <w:tr w:rsidR="005B641D" w:rsidRPr="007479B9" w:rsidTr="00FD1F2E">
        <w:trPr>
          <w:trHeight w:val="349"/>
        </w:trPr>
        <w:tc>
          <w:tcPr>
            <w:tcW w:w="151" w:type="pct"/>
          </w:tcPr>
          <w:p w:rsidR="005B641D" w:rsidRPr="007479B9" w:rsidRDefault="005B641D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</w:tcPr>
          <w:p w:rsidR="005B641D" w:rsidRPr="00B44D1A" w:rsidRDefault="005B641D" w:rsidP="00C45282">
            <w:pPr>
              <w:jc w:val="center"/>
            </w:pPr>
            <w:r w:rsidRPr="00B44D1A">
              <w:t>8-09-48</w:t>
            </w:r>
          </w:p>
          <w:p w:rsidR="005B641D" w:rsidRPr="00B44D1A" w:rsidRDefault="005B641D" w:rsidP="00C45282">
            <w:pPr>
              <w:jc w:val="center"/>
            </w:pPr>
            <w:r w:rsidRPr="00B44D1A">
              <w:t>Тутор на всю руку</w:t>
            </w:r>
          </w:p>
          <w:p w:rsidR="005B641D" w:rsidRPr="00B44D1A" w:rsidRDefault="005B641D" w:rsidP="00C45282">
            <w:pPr>
              <w:jc w:val="center"/>
            </w:pPr>
          </w:p>
        </w:tc>
        <w:tc>
          <w:tcPr>
            <w:tcW w:w="498" w:type="pct"/>
          </w:tcPr>
          <w:p w:rsidR="005B641D" w:rsidRPr="00B44D1A" w:rsidRDefault="005B641D" w:rsidP="00C45282">
            <w:pPr>
              <w:jc w:val="center"/>
            </w:pPr>
            <w:r w:rsidRPr="00B44D1A">
              <w:t>Тутор на всю руку</w:t>
            </w:r>
          </w:p>
          <w:p w:rsidR="005B641D" w:rsidRPr="00B44D1A" w:rsidRDefault="005B641D" w:rsidP="00C45282">
            <w:pPr>
              <w:jc w:val="center"/>
            </w:pPr>
          </w:p>
        </w:tc>
        <w:tc>
          <w:tcPr>
            <w:tcW w:w="333" w:type="pct"/>
          </w:tcPr>
          <w:p w:rsidR="005B641D" w:rsidRDefault="005B641D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30" w:type="pct"/>
          </w:tcPr>
          <w:p w:rsidR="005B641D" w:rsidRPr="00F64CBB" w:rsidRDefault="005B641D" w:rsidP="00C45282">
            <w:proofErr w:type="gramStart"/>
            <w:r w:rsidRPr="00F64CBB">
              <w:t>Назначение :</w:t>
            </w:r>
            <w:proofErr w:type="gramEnd"/>
          </w:p>
          <w:p w:rsidR="005B641D" w:rsidRPr="00F64CBB" w:rsidRDefault="005B641D" w:rsidP="00C45282">
            <w:r w:rsidRPr="00F64CBB">
              <w:t>Функциональная поддержка (фиксация) верхней конечности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5B641D" w:rsidRPr="00F64CBB" w:rsidRDefault="005B641D" w:rsidP="00C45282">
            <w:r w:rsidRPr="00F64CBB">
              <w:t xml:space="preserve">Конструктивные особенности </w:t>
            </w:r>
            <w:proofErr w:type="gramStart"/>
            <w:r w:rsidRPr="00F64CBB">
              <w:t>изделия :</w:t>
            </w:r>
            <w:proofErr w:type="gramEnd"/>
          </w:p>
          <w:p w:rsidR="005B641D" w:rsidRPr="00F64CBB" w:rsidRDefault="005B641D" w:rsidP="00C45282">
            <w:r w:rsidRPr="00F64CBB">
              <w:t xml:space="preserve">Постоянная гильза </w:t>
            </w:r>
            <w:proofErr w:type="gramStart"/>
            <w:r w:rsidRPr="00F64CBB">
              <w:t>изготавливается :</w:t>
            </w:r>
            <w:proofErr w:type="gramEnd"/>
          </w:p>
          <w:p w:rsidR="005B641D" w:rsidRPr="00F64CBB" w:rsidRDefault="005B641D" w:rsidP="00C45282">
            <w:r w:rsidRPr="00F64CBB">
              <w:t>- по индивидуальному гипсовому позитиву (слепку).</w:t>
            </w:r>
          </w:p>
          <w:p w:rsidR="005B641D" w:rsidRPr="00F64CBB" w:rsidRDefault="005B641D" w:rsidP="00C45282">
            <w:r w:rsidRPr="00F64CBB">
              <w:t xml:space="preserve">Материал постоянной </w:t>
            </w:r>
            <w:proofErr w:type="gramStart"/>
            <w:r w:rsidRPr="00F64CBB">
              <w:t>гильзы :</w:t>
            </w:r>
            <w:proofErr w:type="gramEnd"/>
          </w:p>
          <w:p w:rsidR="005B641D" w:rsidRPr="00F64CBB" w:rsidRDefault="005B641D" w:rsidP="00C45282">
            <w:r w:rsidRPr="00F64CBB">
              <w:t>- полиэтилен высокого давления;</w:t>
            </w:r>
          </w:p>
          <w:p w:rsidR="005B641D" w:rsidRPr="00F64CBB" w:rsidRDefault="005B641D" w:rsidP="00C45282">
            <w:r w:rsidRPr="00F64CBB">
              <w:t>- полиэтилен низкого давления;</w:t>
            </w:r>
          </w:p>
          <w:p w:rsidR="005B641D" w:rsidRPr="00F64CBB" w:rsidRDefault="005B641D" w:rsidP="00C45282">
            <w:r w:rsidRPr="00F64CBB">
              <w:t>- слоистый пластик на основе акриловых смол;</w:t>
            </w:r>
          </w:p>
          <w:p w:rsidR="005B641D" w:rsidRPr="00F64CBB" w:rsidRDefault="005B641D" w:rsidP="00C45282">
            <w:r w:rsidRPr="00F64CBB">
              <w:t>- термопласт.</w:t>
            </w:r>
          </w:p>
          <w:p w:rsidR="005B641D" w:rsidRPr="00F64CBB" w:rsidRDefault="005B641D" w:rsidP="00C45282">
            <w:r w:rsidRPr="00F64CBB">
              <w:t xml:space="preserve">Постоянная гильза может включать дополнительные смягчающие </w:t>
            </w:r>
            <w:proofErr w:type="gramStart"/>
            <w:r w:rsidRPr="00F64CBB">
              <w:t>элементы :</w:t>
            </w:r>
            <w:proofErr w:type="gramEnd"/>
          </w:p>
          <w:p w:rsidR="005B641D" w:rsidRPr="00F64CBB" w:rsidRDefault="005B641D" w:rsidP="00C45282">
            <w:r w:rsidRPr="00F64CBB">
              <w:t xml:space="preserve">- вкладная вставка (накладка, чехол) из вспененных материалов (нора, </w:t>
            </w:r>
            <w:proofErr w:type="spellStart"/>
            <w:r w:rsidRPr="00F64CBB">
              <w:t>педилин</w:t>
            </w:r>
            <w:proofErr w:type="spellEnd"/>
            <w:r w:rsidRPr="00F64CBB">
              <w:t xml:space="preserve"> и т.д.).</w:t>
            </w:r>
          </w:p>
          <w:p w:rsidR="005B641D" w:rsidRPr="00F64CBB" w:rsidRDefault="005B641D" w:rsidP="00C45282">
            <w:r w:rsidRPr="00F64CBB">
              <w:t xml:space="preserve">Крепление на пораженной (дефектной) конечности </w:t>
            </w:r>
            <w:proofErr w:type="gramStart"/>
            <w:r w:rsidRPr="00F64CBB">
              <w:t>пациента :</w:t>
            </w:r>
            <w:proofErr w:type="gramEnd"/>
          </w:p>
          <w:p w:rsidR="005B641D" w:rsidRPr="00F64CBB" w:rsidRDefault="005B641D" w:rsidP="00C45282">
            <w:r w:rsidRPr="00F64CBB">
              <w:t>- за счет формы постоянной гильзы с элементами крепления (</w:t>
            </w:r>
            <w:proofErr w:type="spellStart"/>
            <w:r w:rsidRPr="00F64CBB">
              <w:t>велкро</w:t>
            </w:r>
            <w:proofErr w:type="spellEnd"/>
            <w:r w:rsidRPr="00F64CBB">
              <w:t xml:space="preserve"> застежки, пряжки кожаные (капки, штрипки), шнуровка).</w:t>
            </w:r>
          </w:p>
          <w:p w:rsidR="005B641D" w:rsidRPr="00F64CBB" w:rsidRDefault="005B641D" w:rsidP="00C45282">
            <w:r w:rsidRPr="00F64CBB">
              <w:t xml:space="preserve">Тип изделия по </w:t>
            </w:r>
            <w:proofErr w:type="gramStart"/>
            <w:r w:rsidRPr="00F64CBB">
              <w:t>назначению :</w:t>
            </w:r>
            <w:proofErr w:type="gramEnd"/>
            <w:r w:rsidRPr="00F64CBB">
              <w:t xml:space="preserve"> лечебно-профилактический, постоянный.</w:t>
            </w:r>
          </w:p>
        </w:tc>
        <w:tc>
          <w:tcPr>
            <w:tcW w:w="654" w:type="pct"/>
          </w:tcPr>
          <w:p w:rsidR="005B641D" w:rsidRPr="00F64CBB" w:rsidRDefault="005B641D" w:rsidP="00C45282">
            <w:pPr>
              <w:jc w:val="center"/>
            </w:pPr>
            <w:r w:rsidRPr="00F64CBB">
              <w:t>ГОСТ Р 52878-2007</w:t>
            </w:r>
          </w:p>
          <w:p w:rsidR="005B641D" w:rsidRPr="00F64CBB" w:rsidRDefault="005B641D" w:rsidP="00C45282">
            <w:pPr>
              <w:jc w:val="center"/>
            </w:pPr>
            <w:r w:rsidRPr="00F64CBB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35" w:type="pct"/>
          </w:tcPr>
          <w:p w:rsidR="005B641D" w:rsidRDefault="005B641D" w:rsidP="00270BF9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5B641D" w:rsidRDefault="005B641D" w:rsidP="00270BF9">
            <w:pPr>
              <w:jc w:val="center"/>
            </w:pPr>
            <w:r>
              <w:t>(для детей-инвалидов не менее 12 месяцев)</w:t>
            </w:r>
          </w:p>
          <w:p w:rsidR="005B641D" w:rsidRPr="00F64CBB" w:rsidRDefault="005B641D" w:rsidP="00C45282">
            <w:pPr>
              <w:jc w:val="center"/>
            </w:pPr>
          </w:p>
        </w:tc>
        <w:tc>
          <w:tcPr>
            <w:tcW w:w="392" w:type="pct"/>
            <w:vAlign w:val="center"/>
          </w:tcPr>
          <w:p w:rsidR="005B641D" w:rsidRDefault="005B6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8 719,00</w:t>
            </w:r>
          </w:p>
        </w:tc>
      </w:tr>
    </w:tbl>
    <w:p w:rsidR="000F5CF0" w:rsidRDefault="000F5CF0" w:rsidP="00CD0487">
      <w:pPr>
        <w:jc w:val="center"/>
        <w:rPr>
          <w:sz w:val="26"/>
          <w:szCs w:val="26"/>
        </w:rPr>
        <w:sectPr w:rsidR="000F5CF0" w:rsidSect="00DF687A">
          <w:headerReference w:type="default" r:id="rId9"/>
          <w:pgSz w:w="16838" w:h="11906" w:orient="landscape"/>
          <w:pgMar w:top="1418" w:right="1134" w:bottom="709" w:left="425" w:header="720" w:footer="720" w:gutter="0"/>
          <w:cols w:space="720"/>
          <w:titlePg/>
          <w:docGrid w:linePitch="272"/>
        </w:sectPr>
      </w:pPr>
    </w:p>
    <w:p w:rsidR="00CD0487" w:rsidRPr="00B37F94" w:rsidRDefault="009876D7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D0487" w:rsidRPr="00B37F94">
        <w:rPr>
          <w:sz w:val="26"/>
          <w:szCs w:val="26"/>
        </w:rPr>
        <w:t xml:space="preserve">. Место </w:t>
      </w:r>
      <w:r w:rsidR="00990E67">
        <w:rPr>
          <w:sz w:val="26"/>
          <w:szCs w:val="26"/>
        </w:rPr>
        <w:t xml:space="preserve">выполнения работ, </w:t>
      </w:r>
      <w:r w:rsidR="00CD0487" w:rsidRPr="00B37F94">
        <w:rPr>
          <w:sz w:val="26"/>
          <w:szCs w:val="26"/>
        </w:rPr>
        <w:t>выдача и</w:t>
      </w:r>
      <w:r w:rsidR="00CD0487" w:rsidRPr="00B37F94">
        <w:rPr>
          <w:rFonts w:eastAsia="Calibri"/>
          <w:sz w:val="26"/>
          <w:szCs w:val="26"/>
          <w:lang w:eastAsia="en-US"/>
        </w:rPr>
        <w:t>здели</w:t>
      </w:r>
      <w:r w:rsidR="003621E9">
        <w:rPr>
          <w:rFonts w:eastAsia="Calibri"/>
          <w:sz w:val="26"/>
          <w:szCs w:val="26"/>
          <w:lang w:eastAsia="en-US"/>
        </w:rPr>
        <w:t>я</w:t>
      </w:r>
      <w:r w:rsidR="00CD0487" w:rsidRPr="00B37F94">
        <w:rPr>
          <w:sz w:val="26"/>
          <w:szCs w:val="26"/>
        </w:rPr>
        <w:t xml:space="preserve"> Получател</w:t>
      </w:r>
      <w:r w:rsidR="003621E9">
        <w:rPr>
          <w:sz w:val="26"/>
          <w:szCs w:val="26"/>
        </w:rPr>
        <w:t>ю</w:t>
      </w:r>
    </w:p>
    <w:p w:rsidR="00CD0487" w:rsidRPr="00B37F94" w:rsidRDefault="00CD0487" w:rsidP="004938D0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E26568"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9B5B6A" w:rsidRDefault="002B6BC6" w:rsidP="00945172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работ по обеспечению Получател</w:t>
      </w:r>
      <w:r w:rsidR="00CC021F">
        <w:rPr>
          <w:sz w:val="26"/>
          <w:szCs w:val="26"/>
        </w:rPr>
        <w:t>ей</w:t>
      </w:r>
      <w:r w:rsidR="00B5350A">
        <w:rPr>
          <w:sz w:val="26"/>
          <w:szCs w:val="26"/>
        </w:rPr>
        <w:t xml:space="preserve"> индивидуально</w:t>
      </w:r>
      <w:r w:rsidR="00CC021F" w:rsidRPr="00CC021F">
        <w:rPr>
          <w:sz w:val="26"/>
          <w:szCs w:val="26"/>
        </w:rPr>
        <w:t xml:space="preserve"> изготовлен</w:t>
      </w:r>
      <w:r w:rsidR="00B5350A">
        <w:rPr>
          <w:sz w:val="26"/>
          <w:szCs w:val="26"/>
        </w:rPr>
        <w:t xml:space="preserve">ными </w:t>
      </w:r>
      <w:proofErr w:type="spellStart"/>
      <w:r w:rsidR="007D2ACD">
        <w:rPr>
          <w:sz w:val="26"/>
          <w:szCs w:val="26"/>
        </w:rPr>
        <w:t>ортезами</w:t>
      </w:r>
      <w:proofErr w:type="spellEnd"/>
      <w:r w:rsidR="00CC021F" w:rsidRPr="00CC021F">
        <w:rPr>
          <w:sz w:val="26"/>
          <w:szCs w:val="26"/>
        </w:rPr>
        <w:t xml:space="preserve"> в 202</w:t>
      </w:r>
      <w:r w:rsidR="00D31CDA">
        <w:rPr>
          <w:sz w:val="26"/>
          <w:szCs w:val="26"/>
        </w:rPr>
        <w:t>2</w:t>
      </w:r>
      <w:r w:rsidR="00CC021F" w:rsidRPr="00CC021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осуществляется </w:t>
      </w:r>
      <w:r w:rsidR="009B5B6A">
        <w:rPr>
          <w:sz w:val="26"/>
          <w:szCs w:val="26"/>
        </w:rPr>
        <w:t>по месту нахождения Исполнителя (Соисполнителя).</w:t>
      </w:r>
    </w:p>
    <w:p w:rsidR="00CD0487" w:rsidRDefault="009B5B6A" w:rsidP="009B5B6A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9B5B6A">
        <w:rPr>
          <w:sz w:val="26"/>
          <w:szCs w:val="26"/>
        </w:rPr>
        <w:t>Снятие мерок, примерка и получение изделий должны осуществляться по выбору Получателя (по месту жительства либо в пунктах приема</w:t>
      </w:r>
      <w:r>
        <w:rPr>
          <w:sz w:val="26"/>
          <w:szCs w:val="26"/>
        </w:rPr>
        <w:t xml:space="preserve"> Получателей</w:t>
      </w:r>
      <w:r w:rsidRPr="009B5B6A">
        <w:rPr>
          <w:sz w:val="26"/>
          <w:szCs w:val="26"/>
        </w:rPr>
        <w:t>)</w:t>
      </w:r>
      <w:r w:rsidR="002B6BC6">
        <w:rPr>
          <w:sz w:val="26"/>
          <w:szCs w:val="26"/>
        </w:rPr>
        <w:t xml:space="preserve">, </w:t>
      </w:r>
      <w:r w:rsidR="00CD74E7" w:rsidRPr="00CD74E7">
        <w:rPr>
          <w:sz w:val="26"/>
          <w:szCs w:val="26"/>
        </w:rPr>
        <w:t xml:space="preserve">организованных </w:t>
      </w:r>
      <w:r w:rsidR="00550BF2">
        <w:rPr>
          <w:sz w:val="26"/>
          <w:szCs w:val="26"/>
        </w:rPr>
        <w:t>Исполнителем</w:t>
      </w:r>
      <w:r w:rsidR="00682468">
        <w:rPr>
          <w:sz w:val="26"/>
          <w:szCs w:val="26"/>
        </w:rPr>
        <w:t xml:space="preserve">, </w:t>
      </w:r>
      <w:r w:rsidR="00092A7B">
        <w:rPr>
          <w:sz w:val="26"/>
          <w:szCs w:val="26"/>
        </w:rPr>
        <w:t>на территории Самарской области</w:t>
      </w:r>
      <w:r w:rsidR="00092A7B" w:rsidRPr="00F43D8F">
        <w:t xml:space="preserve"> </w:t>
      </w:r>
      <w:r w:rsidR="00092A7B">
        <w:rPr>
          <w:sz w:val="26"/>
          <w:szCs w:val="26"/>
        </w:rPr>
        <w:t xml:space="preserve">в крупных городах, </w:t>
      </w:r>
      <w:r w:rsidR="00092A7B" w:rsidRPr="00F43D8F">
        <w:rPr>
          <w:sz w:val="26"/>
          <w:szCs w:val="26"/>
        </w:rPr>
        <w:t>в частности</w:t>
      </w:r>
      <w:r w:rsidR="00092A7B">
        <w:rPr>
          <w:sz w:val="26"/>
          <w:szCs w:val="26"/>
        </w:rPr>
        <w:t>, -</w:t>
      </w:r>
      <w:r w:rsidR="00092A7B" w:rsidRPr="00F43D8F">
        <w:rPr>
          <w:sz w:val="26"/>
          <w:szCs w:val="26"/>
        </w:rPr>
        <w:t xml:space="preserve"> в г. Самара, г. Тольятти, г. Сызрань. Дополнительные пункты выдачи могут быть организованы в иных городах Самарской области по выбору Исполнителя</w:t>
      </w:r>
      <w:r w:rsidR="00B63D8E">
        <w:rPr>
          <w:sz w:val="26"/>
          <w:szCs w:val="26"/>
        </w:rPr>
        <w:t>.</w:t>
      </w:r>
      <w:r w:rsidR="00682468">
        <w:rPr>
          <w:sz w:val="26"/>
          <w:szCs w:val="26"/>
        </w:rPr>
        <w:t xml:space="preserve"> </w:t>
      </w:r>
      <w:r w:rsidR="00CD74E7" w:rsidRPr="00CD74E7">
        <w:rPr>
          <w:sz w:val="26"/>
          <w:szCs w:val="26"/>
        </w:rPr>
        <w:t xml:space="preserve">При необходимости </w:t>
      </w:r>
      <w:r w:rsidR="00550BF2">
        <w:rPr>
          <w:sz w:val="26"/>
          <w:szCs w:val="26"/>
        </w:rPr>
        <w:t>Исполнитель</w:t>
      </w:r>
      <w:r w:rsidR="00CD74E7" w:rsidRPr="00CD74E7">
        <w:rPr>
          <w:sz w:val="26"/>
          <w:szCs w:val="26"/>
        </w:rPr>
        <w:t xml:space="preserve"> направляет выездные бригады по месту жительства</w:t>
      </w:r>
      <w:r w:rsidR="00A81C2C">
        <w:rPr>
          <w:sz w:val="26"/>
          <w:szCs w:val="26"/>
        </w:rPr>
        <w:t xml:space="preserve"> (месту пребывания или фактического проживания)</w:t>
      </w:r>
      <w:r w:rsidR="00CD74E7"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D7129B" w:rsidRDefault="00092A7B" w:rsidP="00D7129B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4D56F7">
        <w:rPr>
          <w:sz w:val="26"/>
          <w:szCs w:val="26"/>
        </w:rPr>
        <w:t>Проход в пункт выдачи и передвижение, должен быть беспрепятственен для инвалидов. В пункте выдачи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Федерации. Пункты приема Получателей должны работать не менее 5 (пяти) дней в неделю, не менее 40 (сорока) часов в неделю.</w:t>
      </w:r>
    </w:p>
    <w:p w:rsidR="00D7129B" w:rsidRDefault="00D7129B" w:rsidP="00D7129B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D7129B">
        <w:rPr>
          <w:sz w:val="26"/>
          <w:szCs w:val="26"/>
        </w:rPr>
        <w:t>При работе с Получателями обеспечить собл</w:t>
      </w:r>
      <w:r>
        <w:rPr>
          <w:sz w:val="26"/>
          <w:szCs w:val="26"/>
        </w:rPr>
        <w:t>юдение рекомендаций и санитарно-</w:t>
      </w:r>
      <w:r w:rsidRPr="00D7129B">
        <w:rPr>
          <w:sz w:val="26"/>
          <w:szCs w:val="26"/>
        </w:rPr>
        <w:t xml:space="preserve">эпидемиологических требований </w:t>
      </w:r>
      <w:proofErr w:type="spellStart"/>
      <w:r w:rsidRPr="00D7129B">
        <w:rPr>
          <w:sz w:val="26"/>
          <w:szCs w:val="26"/>
        </w:rPr>
        <w:t>Роспотребн</w:t>
      </w:r>
      <w:r>
        <w:rPr>
          <w:sz w:val="26"/>
          <w:szCs w:val="26"/>
        </w:rPr>
        <w:t>адзора</w:t>
      </w:r>
      <w:proofErr w:type="spellEnd"/>
      <w:r>
        <w:rPr>
          <w:sz w:val="26"/>
          <w:szCs w:val="26"/>
        </w:rPr>
        <w:t xml:space="preserve"> и исполнительных органов </w:t>
      </w:r>
      <w:r w:rsidRPr="00D7129B">
        <w:rPr>
          <w:sz w:val="26"/>
          <w:szCs w:val="26"/>
        </w:rPr>
        <w:t>государственной власти субъектов Российс</w:t>
      </w:r>
      <w:r>
        <w:rPr>
          <w:sz w:val="26"/>
          <w:szCs w:val="26"/>
        </w:rPr>
        <w:t xml:space="preserve">кой Федерации при возникновении </w:t>
      </w:r>
      <w:r w:rsidRPr="00D7129B">
        <w:rPr>
          <w:sz w:val="26"/>
          <w:szCs w:val="26"/>
        </w:rPr>
        <w:t>неблагоприятной санитарно-эпидемиологической о</w:t>
      </w:r>
      <w:r>
        <w:rPr>
          <w:sz w:val="26"/>
          <w:szCs w:val="26"/>
        </w:rPr>
        <w:t xml:space="preserve">бстановки, в том числе в период </w:t>
      </w:r>
      <w:r w:rsidRPr="00D7129B">
        <w:rPr>
          <w:sz w:val="26"/>
          <w:szCs w:val="26"/>
        </w:rPr>
        <w:t xml:space="preserve">распространении новой </w:t>
      </w:r>
      <w:proofErr w:type="spellStart"/>
      <w:r w:rsidRPr="00D7129B">
        <w:rPr>
          <w:sz w:val="26"/>
          <w:szCs w:val="26"/>
        </w:rPr>
        <w:t>коронавирусной</w:t>
      </w:r>
      <w:proofErr w:type="spellEnd"/>
      <w:r w:rsidRPr="00D7129B">
        <w:rPr>
          <w:sz w:val="26"/>
          <w:szCs w:val="26"/>
        </w:rPr>
        <w:t xml:space="preserve"> инфекции (COVID-19)</w:t>
      </w:r>
      <w:r>
        <w:rPr>
          <w:sz w:val="26"/>
          <w:szCs w:val="26"/>
        </w:rPr>
        <w:t>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 w:rsidR="00550BF2"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 w:rsidR="00550BF2"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 w:rsidR="00550BF2"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CD0487" w:rsidRPr="00A61C2F" w:rsidRDefault="00CD0487" w:rsidP="004938D0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</w:t>
      </w:r>
      <w:r w:rsidR="00550BF2" w:rsidRPr="00A61C2F">
        <w:rPr>
          <w:sz w:val="26"/>
          <w:szCs w:val="26"/>
        </w:rPr>
        <w:t>Исполнителем</w:t>
      </w:r>
      <w:r w:rsidRPr="00A61C2F">
        <w:rPr>
          <w:sz w:val="26"/>
          <w:szCs w:val="26"/>
        </w:rPr>
        <w:t xml:space="preserve">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CD0487" w:rsidRDefault="00CD0487" w:rsidP="004938D0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приемки </w:t>
      </w:r>
      <w:r w:rsidR="00CD74E7" w:rsidRPr="00A61C2F">
        <w:rPr>
          <w:sz w:val="26"/>
          <w:szCs w:val="26"/>
        </w:rPr>
        <w:t>выполненных работ</w:t>
      </w:r>
      <w:r w:rsidRPr="00A61C2F">
        <w:rPr>
          <w:sz w:val="26"/>
          <w:szCs w:val="26"/>
        </w:rPr>
        <w:t xml:space="preserve"> по настоящему Контракту является дата подписания Заказчиком Акта</w:t>
      </w:r>
      <w:r w:rsidR="00CD74E7" w:rsidRPr="00A61C2F">
        <w:rPr>
          <w:sz w:val="26"/>
          <w:szCs w:val="26"/>
        </w:rPr>
        <w:t xml:space="preserve"> выполненных работ</w:t>
      </w:r>
      <w:r w:rsidRPr="00A61C2F">
        <w:rPr>
          <w:sz w:val="26"/>
          <w:szCs w:val="26"/>
        </w:rPr>
        <w:t>.</w:t>
      </w:r>
    </w:p>
    <w:p w:rsidR="00D717B3" w:rsidRDefault="00D717B3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D717B3" w:rsidRPr="00B37F94" w:rsidRDefault="009876D7" w:rsidP="004938D0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D717B3" w:rsidRPr="00B37F94">
        <w:rPr>
          <w:sz w:val="26"/>
          <w:szCs w:val="26"/>
        </w:rPr>
        <w:t xml:space="preserve">. Сроки (периоды) </w:t>
      </w:r>
      <w:r w:rsidR="00C332AE">
        <w:rPr>
          <w:sz w:val="26"/>
          <w:szCs w:val="26"/>
        </w:rPr>
        <w:t>выполнения работ</w:t>
      </w:r>
      <w:r w:rsidR="00D717B3" w:rsidRPr="00B37F94">
        <w:rPr>
          <w:sz w:val="26"/>
          <w:szCs w:val="26"/>
        </w:rPr>
        <w:t>.</w:t>
      </w:r>
    </w:p>
    <w:p w:rsidR="00D717B3" w:rsidRDefault="00D717B3" w:rsidP="004938D0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D717B3" w:rsidRDefault="00550BF2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1F5E11">
        <w:rPr>
          <w:sz w:val="26"/>
          <w:szCs w:val="26"/>
        </w:rPr>
        <w:t xml:space="preserve"> осуществляет </w:t>
      </w:r>
      <w:r w:rsidR="002A1132">
        <w:rPr>
          <w:sz w:val="26"/>
          <w:szCs w:val="26"/>
        </w:rPr>
        <w:t xml:space="preserve">работы по изготовлению </w:t>
      </w:r>
      <w:r w:rsidR="00CD74E7">
        <w:rPr>
          <w:sz w:val="26"/>
          <w:szCs w:val="26"/>
        </w:rPr>
        <w:t xml:space="preserve">и выдаче </w:t>
      </w:r>
      <w:r w:rsidR="00D717B3" w:rsidRPr="001F5E11">
        <w:rPr>
          <w:sz w:val="26"/>
          <w:szCs w:val="26"/>
        </w:rPr>
        <w:t xml:space="preserve">изделия Получателю </w:t>
      </w:r>
      <w:r w:rsidR="00D717B3">
        <w:rPr>
          <w:sz w:val="26"/>
          <w:szCs w:val="26"/>
        </w:rPr>
        <w:t xml:space="preserve">в </w:t>
      </w:r>
      <w:r w:rsidR="00D717B3" w:rsidRPr="00294BC0">
        <w:rPr>
          <w:sz w:val="26"/>
          <w:szCs w:val="26"/>
        </w:rPr>
        <w:t xml:space="preserve">течение </w:t>
      </w:r>
      <w:r w:rsidR="00607A51">
        <w:rPr>
          <w:sz w:val="26"/>
          <w:szCs w:val="26"/>
        </w:rPr>
        <w:t>6</w:t>
      </w:r>
      <w:r w:rsidR="00D717B3" w:rsidRPr="00294BC0">
        <w:rPr>
          <w:sz w:val="26"/>
          <w:szCs w:val="26"/>
        </w:rPr>
        <w:t>0 (</w:t>
      </w:r>
      <w:r w:rsidR="00607A51">
        <w:rPr>
          <w:sz w:val="26"/>
          <w:szCs w:val="26"/>
        </w:rPr>
        <w:t>шестидесяти</w:t>
      </w:r>
      <w:r w:rsidR="00D717B3" w:rsidRPr="00294BC0">
        <w:rPr>
          <w:sz w:val="26"/>
          <w:szCs w:val="26"/>
        </w:rPr>
        <w:t>)</w:t>
      </w:r>
      <w:r w:rsidR="00D717B3" w:rsidRPr="00D06D8A">
        <w:rPr>
          <w:sz w:val="26"/>
          <w:szCs w:val="26"/>
        </w:rPr>
        <w:t xml:space="preserve"> календарных</w:t>
      </w:r>
      <w:r w:rsidR="00D717B3" w:rsidRPr="00294BC0">
        <w:rPr>
          <w:sz w:val="26"/>
          <w:szCs w:val="26"/>
        </w:rPr>
        <w:t xml:space="preserve"> дней</w:t>
      </w:r>
      <w:r w:rsidR="00D717B3" w:rsidRPr="001F5E11">
        <w:rPr>
          <w:sz w:val="26"/>
          <w:szCs w:val="26"/>
        </w:rPr>
        <w:t xml:space="preserve"> с даты обращения Получателя </w:t>
      </w:r>
      <w:r w:rsidR="00D717B3"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 w:rsidR="00D717B3">
        <w:rPr>
          <w:sz w:val="26"/>
          <w:szCs w:val="26"/>
        </w:rPr>
        <w:t xml:space="preserve">нным представителем Получателя) </w:t>
      </w:r>
      <w:r w:rsidR="00D717B3" w:rsidRPr="001F5E11">
        <w:rPr>
          <w:sz w:val="26"/>
          <w:szCs w:val="26"/>
        </w:rPr>
        <w:t xml:space="preserve">и в срок </w:t>
      </w:r>
      <w:r w:rsidR="00D717B3" w:rsidRPr="001C3E41">
        <w:rPr>
          <w:sz w:val="26"/>
          <w:szCs w:val="26"/>
        </w:rPr>
        <w:t>не позднее</w:t>
      </w:r>
      <w:r w:rsidR="00D717B3" w:rsidRPr="001F5E11">
        <w:rPr>
          <w:sz w:val="26"/>
          <w:szCs w:val="26"/>
        </w:rPr>
        <w:t xml:space="preserve"> </w:t>
      </w:r>
      <w:r w:rsidR="00607A51">
        <w:rPr>
          <w:sz w:val="26"/>
          <w:szCs w:val="26"/>
        </w:rPr>
        <w:t>26</w:t>
      </w:r>
      <w:r w:rsidR="000F5874">
        <w:rPr>
          <w:sz w:val="26"/>
          <w:szCs w:val="26"/>
        </w:rPr>
        <w:t xml:space="preserve"> </w:t>
      </w:r>
      <w:r w:rsidR="00607A51">
        <w:rPr>
          <w:sz w:val="26"/>
          <w:szCs w:val="26"/>
        </w:rPr>
        <w:t>августа</w:t>
      </w:r>
      <w:r w:rsidR="00D717B3" w:rsidRPr="001F5E11">
        <w:rPr>
          <w:sz w:val="26"/>
          <w:szCs w:val="26"/>
        </w:rPr>
        <w:t xml:space="preserve"> 20</w:t>
      </w:r>
      <w:r w:rsidR="005767EF">
        <w:rPr>
          <w:sz w:val="26"/>
          <w:szCs w:val="26"/>
        </w:rPr>
        <w:t>2</w:t>
      </w:r>
      <w:r w:rsidR="00607A51">
        <w:rPr>
          <w:sz w:val="26"/>
          <w:szCs w:val="26"/>
        </w:rPr>
        <w:t>2</w:t>
      </w:r>
      <w:r w:rsidR="005767EF">
        <w:rPr>
          <w:sz w:val="26"/>
          <w:szCs w:val="26"/>
        </w:rPr>
        <w:t xml:space="preserve"> </w:t>
      </w:r>
      <w:r w:rsidR="00D717B3" w:rsidRPr="001F5E11">
        <w:rPr>
          <w:sz w:val="26"/>
          <w:szCs w:val="26"/>
        </w:rPr>
        <w:t>года включительно.</w:t>
      </w:r>
    </w:p>
    <w:p w:rsidR="00D717B3" w:rsidRPr="0030662A" w:rsidRDefault="00D717B3" w:rsidP="004938D0">
      <w:pPr>
        <w:spacing w:line="336" w:lineRule="auto"/>
        <w:ind w:firstLine="709"/>
        <w:contextualSpacing/>
        <w:jc w:val="both"/>
        <w:rPr>
          <w:sz w:val="16"/>
          <w:szCs w:val="16"/>
        </w:rPr>
      </w:pPr>
    </w:p>
    <w:p w:rsidR="00D717B3" w:rsidRDefault="009876D7" w:rsidP="004938D0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717B3"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D717B3" w:rsidRDefault="00550BF2" w:rsidP="001E517F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="00D717B3" w:rsidRPr="000A6EA5">
        <w:rPr>
          <w:sz w:val="26"/>
          <w:szCs w:val="26"/>
        </w:rPr>
        <w:t xml:space="preserve">. </w:t>
      </w:r>
    </w:p>
    <w:p w:rsidR="00D717B3" w:rsidRPr="000A6EA5" w:rsidRDefault="00D717B3" w:rsidP="001E517F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готов</w:t>
      </w:r>
      <w:r w:rsidR="001E517F">
        <w:rPr>
          <w:sz w:val="26"/>
          <w:szCs w:val="26"/>
        </w:rPr>
        <w:t>ого</w:t>
      </w:r>
      <w:r w:rsidRPr="000A6EA5">
        <w:rPr>
          <w:sz w:val="26"/>
          <w:szCs w:val="26"/>
        </w:rPr>
        <w:t xml:space="preserve"> издели</w:t>
      </w:r>
      <w:r w:rsidR="001E517F">
        <w:rPr>
          <w:sz w:val="26"/>
          <w:szCs w:val="26"/>
        </w:rPr>
        <w:t>я</w:t>
      </w:r>
      <w:r w:rsidRPr="000A6EA5">
        <w:rPr>
          <w:sz w:val="26"/>
          <w:szCs w:val="26"/>
        </w:rPr>
        <w:t xml:space="preserve"> Получател</w:t>
      </w:r>
      <w:r w:rsidR="001E517F">
        <w:rPr>
          <w:sz w:val="26"/>
          <w:szCs w:val="26"/>
        </w:rPr>
        <w:t>ю</w:t>
      </w:r>
      <w:r w:rsidRPr="000A6EA5">
        <w:rPr>
          <w:sz w:val="26"/>
          <w:szCs w:val="26"/>
        </w:rPr>
        <w:t>.</w:t>
      </w:r>
    </w:p>
    <w:p w:rsidR="001E517F" w:rsidRDefault="001E517F" w:rsidP="001E517F">
      <w:pPr>
        <w:spacing w:line="336" w:lineRule="auto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пользования </w:t>
      </w:r>
      <w:r>
        <w:rPr>
          <w:sz w:val="26"/>
          <w:szCs w:val="26"/>
        </w:rPr>
        <w:t>изделием</w:t>
      </w:r>
      <w:r w:rsidRPr="00D45CCD">
        <w:rPr>
          <w:sz w:val="26"/>
          <w:szCs w:val="26"/>
        </w:rPr>
        <w:t xml:space="preserve"> устанавливается в соответствии Приказом Министерства труда и социальной защиты Российской Федерации от </w:t>
      </w:r>
      <w:r>
        <w:rPr>
          <w:sz w:val="26"/>
          <w:szCs w:val="26"/>
        </w:rPr>
        <w:t>05.03</w:t>
      </w:r>
      <w:r w:rsidRPr="00D45CCD">
        <w:rPr>
          <w:sz w:val="26"/>
          <w:szCs w:val="26"/>
        </w:rPr>
        <w:t>.20</w:t>
      </w:r>
      <w:r>
        <w:rPr>
          <w:sz w:val="26"/>
          <w:szCs w:val="26"/>
        </w:rPr>
        <w:t>21 №107</w:t>
      </w:r>
      <w:r w:rsidRPr="00D45CCD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717B3" w:rsidRDefault="00D717B3" w:rsidP="001E517F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1E517F" w:rsidRDefault="001E517F" w:rsidP="001E517F">
      <w:pPr>
        <w:spacing w:line="336" w:lineRule="auto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1E517F" w:rsidRPr="00E77DC6" w:rsidRDefault="001E517F" w:rsidP="001E517F">
      <w:pPr>
        <w:keepNext/>
        <w:tabs>
          <w:tab w:val="left" w:pos="6240"/>
        </w:tabs>
        <w:suppressAutoHyphens/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E77DC6">
        <w:rPr>
          <w:sz w:val="26"/>
          <w:szCs w:val="26"/>
        </w:rPr>
        <w:t xml:space="preserve"> информирует Получателя об условиях проведения гарантийного обслуживания, с обязательным указанием адресов специализированных мастерских, в которые следует обращаться для гарантийного ремонта </w:t>
      </w:r>
      <w:r>
        <w:rPr>
          <w:sz w:val="26"/>
          <w:szCs w:val="26"/>
        </w:rPr>
        <w:t>изделия</w:t>
      </w:r>
      <w:r w:rsidRPr="00E77DC6">
        <w:rPr>
          <w:sz w:val="26"/>
          <w:szCs w:val="26"/>
        </w:rPr>
        <w:t xml:space="preserve"> или устранения неисправностей. </w:t>
      </w:r>
    </w:p>
    <w:p w:rsidR="001E517F" w:rsidRDefault="001E517F" w:rsidP="001E517F">
      <w:pPr>
        <w:keepNext/>
        <w:tabs>
          <w:tab w:val="left" w:pos="6240"/>
        </w:tabs>
        <w:suppressAutoHyphens/>
        <w:spacing w:line="336" w:lineRule="auto"/>
        <w:ind w:firstLine="720"/>
        <w:jc w:val="both"/>
        <w:rPr>
          <w:sz w:val="26"/>
          <w:szCs w:val="26"/>
        </w:rPr>
      </w:pPr>
      <w:r w:rsidRPr="00E77DC6">
        <w:rPr>
          <w:sz w:val="26"/>
          <w:szCs w:val="26"/>
        </w:rPr>
        <w:t xml:space="preserve">Срок гарантийного ремонта со дня обращения инвалида не должен превышать </w:t>
      </w:r>
      <w:r w:rsidR="007130E4">
        <w:rPr>
          <w:sz w:val="26"/>
          <w:szCs w:val="26"/>
        </w:rPr>
        <w:t>15 (пятнадцати</w:t>
      </w:r>
      <w:r w:rsidRPr="00E77DC6">
        <w:rPr>
          <w:sz w:val="26"/>
          <w:szCs w:val="26"/>
        </w:rPr>
        <w:t>) рабочих дней</w:t>
      </w:r>
      <w:r w:rsidR="007130E4">
        <w:rPr>
          <w:sz w:val="26"/>
          <w:szCs w:val="26"/>
        </w:rPr>
        <w:t xml:space="preserve"> со дня обращения Получателя</w:t>
      </w:r>
      <w:r w:rsidRPr="00E77DC6">
        <w:rPr>
          <w:sz w:val="26"/>
          <w:szCs w:val="26"/>
        </w:rPr>
        <w:t>.</w:t>
      </w:r>
    </w:p>
    <w:p w:rsidR="00AB1DBF" w:rsidRDefault="00550BF2" w:rsidP="001E517F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AB1DBF">
        <w:rPr>
          <w:sz w:val="26"/>
          <w:szCs w:val="26"/>
        </w:rPr>
        <w:t xml:space="preserve"> предоставляет обеспечение гарантийных обязательств на время действия гарантийного срока </w:t>
      </w:r>
      <w:r w:rsidR="00C332AE">
        <w:rPr>
          <w:sz w:val="26"/>
          <w:szCs w:val="26"/>
        </w:rPr>
        <w:t>изделий</w:t>
      </w:r>
      <w:r w:rsidR="00AB1DBF">
        <w:rPr>
          <w:sz w:val="26"/>
          <w:szCs w:val="26"/>
        </w:rPr>
        <w:t xml:space="preserve">. Согласно ч.6 ст.96 Закона 44-ФЗ размер обеспечения гарантийных обязательств </w:t>
      </w:r>
      <w:r w:rsidR="000F03B2">
        <w:rPr>
          <w:sz w:val="26"/>
          <w:szCs w:val="26"/>
        </w:rPr>
        <w:t>составляет</w:t>
      </w:r>
      <w:r w:rsidR="00AB1DBF">
        <w:rPr>
          <w:sz w:val="26"/>
          <w:szCs w:val="26"/>
        </w:rPr>
        <w:t xml:space="preserve"> 1% от начальной максимальной цены контракта.</w:t>
      </w:r>
    </w:p>
    <w:p w:rsidR="00AB1DBF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Приёмка </w:t>
      </w:r>
      <w:r w:rsidR="00C332AE">
        <w:rPr>
          <w:sz w:val="26"/>
          <w:szCs w:val="26"/>
        </w:rPr>
        <w:t>изделий</w:t>
      </w:r>
      <w:r>
        <w:rPr>
          <w:sz w:val="26"/>
          <w:szCs w:val="26"/>
        </w:rPr>
        <w:t xml:space="preserve"> осуществляется только после предоставления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гарантийных обязательств. Обеспечение гарантийных обязательств предоставляется после заключения контракта, но до подписания сторонами документа о приёмке.</w:t>
      </w:r>
    </w:p>
    <w:p w:rsidR="00AB1DBF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гарантийных обязательств может предоставляться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в виде банковской гарантии или внесением денежных средств на счёт Заказчика. Срок предоставления такого обеспечения не может быть менее срока действия гарантийных обязательств (+1 месяц). В период действия гарантийных обязательств </w:t>
      </w:r>
      <w:r w:rsidR="00550BF2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имеет право заменить ранее предоставленное обеспечение гарантийных обязательств, но не может уменьшить его размер.</w:t>
      </w:r>
    </w:p>
    <w:p w:rsidR="00A91B63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Возврат обеспечения гарантийных обязательств осуществляется Заказчиком по окончании гарантийного срока на </w:t>
      </w:r>
      <w:r w:rsidR="00C332AE">
        <w:rPr>
          <w:sz w:val="26"/>
          <w:szCs w:val="26"/>
        </w:rPr>
        <w:t>изделия</w:t>
      </w:r>
      <w:r>
        <w:rPr>
          <w:sz w:val="26"/>
          <w:szCs w:val="26"/>
        </w:rPr>
        <w:t>, исчисляемого с последней даты выдачи изделия Получателям.</w:t>
      </w:r>
    </w:p>
    <w:p w:rsidR="00D717B3" w:rsidRPr="0030662A" w:rsidRDefault="00D717B3" w:rsidP="004938D0">
      <w:pPr>
        <w:spacing w:line="336" w:lineRule="auto"/>
        <w:jc w:val="center"/>
        <w:rPr>
          <w:sz w:val="16"/>
          <w:szCs w:val="16"/>
        </w:rPr>
      </w:pPr>
    </w:p>
    <w:p w:rsidR="00D717B3" w:rsidRPr="000A4E5F" w:rsidRDefault="009876D7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D717B3" w:rsidRPr="000A4E5F">
        <w:rPr>
          <w:sz w:val="26"/>
          <w:szCs w:val="26"/>
        </w:rPr>
        <w:t>. Порядок формирования цены.</w:t>
      </w:r>
    </w:p>
    <w:p w:rsidR="00D717B3" w:rsidRPr="00294BC0" w:rsidRDefault="00D717B3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 w:rsidR="00550BF2"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DE3A3F" w:rsidRPr="00AE5272" w:rsidRDefault="00DE3A3F" w:rsidP="00C43BB7">
      <w:pPr>
        <w:rPr>
          <w:color w:val="F2F2F2"/>
        </w:rPr>
      </w:pPr>
    </w:p>
    <w:sectPr w:rsidR="00DE3A3F" w:rsidRPr="00AE5272" w:rsidSect="00291870">
      <w:pgSz w:w="11906" w:h="16838"/>
      <w:pgMar w:top="1134" w:right="709" w:bottom="42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BB" w:rsidRDefault="00E97ABB" w:rsidP="004C6741">
      <w:r>
        <w:separator/>
      </w:r>
    </w:p>
  </w:endnote>
  <w:endnote w:type="continuationSeparator" w:id="0">
    <w:p w:rsidR="00E97ABB" w:rsidRDefault="00E97ABB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BB" w:rsidRDefault="00E97ABB" w:rsidP="004C6741">
      <w:r>
        <w:separator/>
      </w:r>
    </w:p>
  </w:footnote>
  <w:footnote w:type="continuationSeparator" w:id="0">
    <w:p w:rsidR="00E97ABB" w:rsidRDefault="00E97ABB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6B" w:rsidRDefault="00FD656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82D83">
      <w:rPr>
        <w:noProof/>
      </w:rPr>
      <w:t>2</w:t>
    </w:r>
    <w:r>
      <w:fldChar w:fldCharType="end"/>
    </w:r>
  </w:p>
  <w:p w:rsidR="00FD656B" w:rsidRDefault="00FD65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7B" w:rsidRDefault="00E538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6905">
      <w:rPr>
        <w:noProof/>
      </w:rPr>
      <w:t>12</w:t>
    </w:r>
    <w:r>
      <w:fldChar w:fldCharType="end"/>
    </w:r>
  </w:p>
  <w:p w:rsidR="00E5387B" w:rsidRDefault="00E538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45"/>
    <w:rsid w:val="00001FF2"/>
    <w:rsid w:val="00002B52"/>
    <w:rsid w:val="00005682"/>
    <w:rsid w:val="0000638F"/>
    <w:rsid w:val="000133A0"/>
    <w:rsid w:val="00013DAB"/>
    <w:rsid w:val="000140F7"/>
    <w:rsid w:val="0001699A"/>
    <w:rsid w:val="00017AB6"/>
    <w:rsid w:val="000201C5"/>
    <w:rsid w:val="000216FE"/>
    <w:rsid w:val="00023AFA"/>
    <w:rsid w:val="0002437B"/>
    <w:rsid w:val="000262D9"/>
    <w:rsid w:val="00026CA8"/>
    <w:rsid w:val="00027274"/>
    <w:rsid w:val="00032D54"/>
    <w:rsid w:val="000332F9"/>
    <w:rsid w:val="000347BE"/>
    <w:rsid w:val="00035169"/>
    <w:rsid w:val="00035C8A"/>
    <w:rsid w:val="0005062D"/>
    <w:rsid w:val="0005767A"/>
    <w:rsid w:val="000613BC"/>
    <w:rsid w:val="0006501C"/>
    <w:rsid w:val="00067990"/>
    <w:rsid w:val="00070D0E"/>
    <w:rsid w:val="00070FFD"/>
    <w:rsid w:val="00073871"/>
    <w:rsid w:val="0007614A"/>
    <w:rsid w:val="00080BB3"/>
    <w:rsid w:val="000919A4"/>
    <w:rsid w:val="0009218F"/>
    <w:rsid w:val="00092A7B"/>
    <w:rsid w:val="000A0F2D"/>
    <w:rsid w:val="000B105B"/>
    <w:rsid w:val="000B2693"/>
    <w:rsid w:val="000B35A0"/>
    <w:rsid w:val="000B6DD4"/>
    <w:rsid w:val="000B73F5"/>
    <w:rsid w:val="000B780B"/>
    <w:rsid w:val="000C6FB0"/>
    <w:rsid w:val="000C7171"/>
    <w:rsid w:val="000D0F1B"/>
    <w:rsid w:val="000D3D78"/>
    <w:rsid w:val="000D6678"/>
    <w:rsid w:val="000E2FE4"/>
    <w:rsid w:val="000F03B2"/>
    <w:rsid w:val="000F048C"/>
    <w:rsid w:val="000F5874"/>
    <w:rsid w:val="000F5C01"/>
    <w:rsid w:val="000F5CF0"/>
    <w:rsid w:val="000F6E6F"/>
    <w:rsid w:val="001005C0"/>
    <w:rsid w:val="001124DB"/>
    <w:rsid w:val="001176C2"/>
    <w:rsid w:val="001202CE"/>
    <w:rsid w:val="00121ADA"/>
    <w:rsid w:val="001247E9"/>
    <w:rsid w:val="001252D8"/>
    <w:rsid w:val="0013231B"/>
    <w:rsid w:val="00132D6C"/>
    <w:rsid w:val="001372FF"/>
    <w:rsid w:val="00146708"/>
    <w:rsid w:val="00165D0A"/>
    <w:rsid w:val="001705A4"/>
    <w:rsid w:val="00172775"/>
    <w:rsid w:val="00184592"/>
    <w:rsid w:val="00187ADA"/>
    <w:rsid w:val="00187EBF"/>
    <w:rsid w:val="0019441B"/>
    <w:rsid w:val="00196C87"/>
    <w:rsid w:val="00197AD4"/>
    <w:rsid w:val="001A013D"/>
    <w:rsid w:val="001A0ADB"/>
    <w:rsid w:val="001A0D30"/>
    <w:rsid w:val="001A1D9D"/>
    <w:rsid w:val="001A24E0"/>
    <w:rsid w:val="001A4C66"/>
    <w:rsid w:val="001A7A04"/>
    <w:rsid w:val="001B3EEC"/>
    <w:rsid w:val="001C0718"/>
    <w:rsid w:val="001C5D22"/>
    <w:rsid w:val="001D0255"/>
    <w:rsid w:val="001D67F9"/>
    <w:rsid w:val="001E1774"/>
    <w:rsid w:val="001E1867"/>
    <w:rsid w:val="001E2F5D"/>
    <w:rsid w:val="001E4984"/>
    <w:rsid w:val="001E4FF3"/>
    <w:rsid w:val="001E517F"/>
    <w:rsid w:val="001E65FD"/>
    <w:rsid w:val="001F1A8F"/>
    <w:rsid w:val="001F41CC"/>
    <w:rsid w:val="001F7331"/>
    <w:rsid w:val="00205B4D"/>
    <w:rsid w:val="00206E3C"/>
    <w:rsid w:val="002131F3"/>
    <w:rsid w:val="002146DE"/>
    <w:rsid w:val="00214E20"/>
    <w:rsid w:val="00221E69"/>
    <w:rsid w:val="002250F5"/>
    <w:rsid w:val="00230E28"/>
    <w:rsid w:val="0023309F"/>
    <w:rsid w:val="00233842"/>
    <w:rsid w:val="00235DC7"/>
    <w:rsid w:val="00246550"/>
    <w:rsid w:val="0025002E"/>
    <w:rsid w:val="00251CF8"/>
    <w:rsid w:val="0025507F"/>
    <w:rsid w:val="00255B40"/>
    <w:rsid w:val="0025718D"/>
    <w:rsid w:val="00262FDC"/>
    <w:rsid w:val="00270BF9"/>
    <w:rsid w:val="00270C2C"/>
    <w:rsid w:val="002710B4"/>
    <w:rsid w:val="00274319"/>
    <w:rsid w:val="00282D83"/>
    <w:rsid w:val="00282F95"/>
    <w:rsid w:val="0028419E"/>
    <w:rsid w:val="00287160"/>
    <w:rsid w:val="002874F4"/>
    <w:rsid w:val="00287B3F"/>
    <w:rsid w:val="00290C94"/>
    <w:rsid w:val="00291870"/>
    <w:rsid w:val="00293AA9"/>
    <w:rsid w:val="00295385"/>
    <w:rsid w:val="00295CE7"/>
    <w:rsid w:val="002A1132"/>
    <w:rsid w:val="002A2AF5"/>
    <w:rsid w:val="002A2F22"/>
    <w:rsid w:val="002A3F34"/>
    <w:rsid w:val="002A6734"/>
    <w:rsid w:val="002A70A5"/>
    <w:rsid w:val="002A733E"/>
    <w:rsid w:val="002A764C"/>
    <w:rsid w:val="002B154B"/>
    <w:rsid w:val="002B3287"/>
    <w:rsid w:val="002B3602"/>
    <w:rsid w:val="002B3670"/>
    <w:rsid w:val="002B47E3"/>
    <w:rsid w:val="002B58A7"/>
    <w:rsid w:val="002B6BC6"/>
    <w:rsid w:val="002B7195"/>
    <w:rsid w:val="002C2E9A"/>
    <w:rsid w:val="002C4AAB"/>
    <w:rsid w:val="002C6F51"/>
    <w:rsid w:val="002D345D"/>
    <w:rsid w:val="002D383B"/>
    <w:rsid w:val="002D42D1"/>
    <w:rsid w:val="002E4D49"/>
    <w:rsid w:val="002E5E7D"/>
    <w:rsid w:val="002F5C31"/>
    <w:rsid w:val="003007A5"/>
    <w:rsid w:val="00306E30"/>
    <w:rsid w:val="00312245"/>
    <w:rsid w:val="0031301A"/>
    <w:rsid w:val="003168CE"/>
    <w:rsid w:val="00321DB7"/>
    <w:rsid w:val="00322534"/>
    <w:rsid w:val="00322EA9"/>
    <w:rsid w:val="00326C1F"/>
    <w:rsid w:val="00335BDF"/>
    <w:rsid w:val="00336AC2"/>
    <w:rsid w:val="003415F8"/>
    <w:rsid w:val="00342363"/>
    <w:rsid w:val="00342971"/>
    <w:rsid w:val="00345AE6"/>
    <w:rsid w:val="00347E7A"/>
    <w:rsid w:val="003518D0"/>
    <w:rsid w:val="00353831"/>
    <w:rsid w:val="0035663D"/>
    <w:rsid w:val="003574BC"/>
    <w:rsid w:val="003621E9"/>
    <w:rsid w:val="00365F5B"/>
    <w:rsid w:val="00367F8C"/>
    <w:rsid w:val="00373A1E"/>
    <w:rsid w:val="00377069"/>
    <w:rsid w:val="00383B22"/>
    <w:rsid w:val="003849A9"/>
    <w:rsid w:val="00387E1D"/>
    <w:rsid w:val="00390266"/>
    <w:rsid w:val="00390889"/>
    <w:rsid w:val="003934F7"/>
    <w:rsid w:val="003A1434"/>
    <w:rsid w:val="003A3A42"/>
    <w:rsid w:val="003A3DCA"/>
    <w:rsid w:val="003A5862"/>
    <w:rsid w:val="003B088B"/>
    <w:rsid w:val="003B0CF9"/>
    <w:rsid w:val="003B12ED"/>
    <w:rsid w:val="003B3767"/>
    <w:rsid w:val="003B3C69"/>
    <w:rsid w:val="003B645A"/>
    <w:rsid w:val="003B6A0C"/>
    <w:rsid w:val="003B6C2C"/>
    <w:rsid w:val="003B77D0"/>
    <w:rsid w:val="003B7982"/>
    <w:rsid w:val="003C0888"/>
    <w:rsid w:val="003C28A3"/>
    <w:rsid w:val="003C61DC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611C"/>
    <w:rsid w:val="0040381E"/>
    <w:rsid w:val="00403ECE"/>
    <w:rsid w:val="0041003E"/>
    <w:rsid w:val="00410980"/>
    <w:rsid w:val="004117AA"/>
    <w:rsid w:val="00414074"/>
    <w:rsid w:val="0041413A"/>
    <w:rsid w:val="00414AAC"/>
    <w:rsid w:val="00416FCF"/>
    <w:rsid w:val="00417238"/>
    <w:rsid w:val="00417976"/>
    <w:rsid w:val="00420F13"/>
    <w:rsid w:val="00421722"/>
    <w:rsid w:val="004218ED"/>
    <w:rsid w:val="00424DEA"/>
    <w:rsid w:val="00426C0F"/>
    <w:rsid w:val="00434340"/>
    <w:rsid w:val="00434B4A"/>
    <w:rsid w:val="0044124E"/>
    <w:rsid w:val="004532DF"/>
    <w:rsid w:val="0045337F"/>
    <w:rsid w:val="004536AA"/>
    <w:rsid w:val="00454997"/>
    <w:rsid w:val="00454CCC"/>
    <w:rsid w:val="0045746A"/>
    <w:rsid w:val="00460957"/>
    <w:rsid w:val="00462349"/>
    <w:rsid w:val="00463684"/>
    <w:rsid w:val="00463F8C"/>
    <w:rsid w:val="00464007"/>
    <w:rsid w:val="004647B9"/>
    <w:rsid w:val="00465EB1"/>
    <w:rsid w:val="0047012D"/>
    <w:rsid w:val="0047028C"/>
    <w:rsid w:val="00481562"/>
    <w:rsid w:val="004816A9"/>
    <w:rsid w:val="00481D7F"/>
    <w:rsid w:val="00490172"/>
    <w:rsid w:val="004901F8"/>
    <w:rsid w:val="004938D0"/>
    <w:rsid w:val="0049532D"/>
    <w:rsid w:val="004A020C"/>
    <w:rsid w:val="004A1E0B"/>
    <w:rsid w:val="004A23F8"/>
    <w:rsid w:val="004A2F9B"/>
    <w:rsid w:val="004A5CE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C1F7F"/>
    <w:rsid w:val="004C25EA"/>
    <w:rsid w:val="004C31F4"/>
    <w:rsid w:val="004C5694"/>
    <w:rsid w:val="004C599E"/>
    <w:rsid w:val="004C661E"/>
    <w:rsid w:val="004C6741"/>
    <w:rsid w:val="004D0895"/>
    <w:rsid w:val="004D34F6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507A63"/>
    <w:rsid w:val="00510AEC"/>
    <w:rsid w:val="00513221"/>
    <w:rsid w:val="005139C2"/>
    <w:rsid w:val="005139E6"/>
    <w:rsid w:val="005167E6"/>
    <w:rsid w:val="005258E1"/>
    <w:rsid w:val="00525CDA"/>
    <w:rsid w:val="005317B3"/>
    <w:rsid w:val="005342F3"/>
    <w:rsid w:val="00534C1C"/>
    <w:rsid w:val="00536A4A"/>
    <w:rsid w:val="0053748E"/>
    <w:rsid w:val="00540DF0"/>
    <w:rsid w:val="005443A2"/>
    <w:rsid w:val="0054504F"/>
    <w:rsid w:val="00545590"/>
    <w:rsid w:val="005456A5"/>
    <w:rsid w:val="00547E91"/>
    <w:rsid w:val="00550BF2"/>
    <w:rsid w:val="005571DF"/>
    <w:rsid w:val="005619B5"/>
    <w:rsid w:val="005629AC"/>
    <w:rsid w:val="00562B75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1AC4"/>
    <w:rsid w:val="00593F7A"/>
    <w:rsid w:val="00595B68"/>
    <w:rsid w:val="00596591"/>
    <w:rsid w:val="00597E3B"/>
    <w:rsid w:val="005A1A50"/>
    <w:rsid w:val="005A3E94"/>
    <w:rsid w:val="005A51F6"/>
    <w:rsid w:val="005A583C"/>
    <w:rsid w:val="005A6C6A"/>
    <w:rsid w:val="005B0161"/>
    <w:rsid w:val="005B339C"/>
    <w:rsid w:val="005B3403"/>
    <w:rsid w:val="005B641D"/>
    <w:rsid w:val="005C2F5E"/>
    <w:rsid w:val="005C5564"/>
    <w:rsid w:val="005C730D"/>
    <w:rsid w:val="005D38D4"/>
    <w:rsid w:val="005D56F0"/>
    <w:rsid w:val="005E2600"/>
    <w:rsid w:val="005E7829"/>
    <w:rsid w:val="005F1E05"/>
    <w:rsid w:val="005F686D"/>
    <w:rsid w:val="006000DC"/>
    <w:rsid w:val="006012DA"/>
    <w:rsid w:val="00602E03"/>
    <w:rsid w:val="0060326C"/>
    <w:rsid w:val="0060434A"/>
    <w:rsid w:val="00607A51"/>
    <w:rsid w:val="00616D4C"/>
    <w:rsid w:val="00617F37"/>
    <w:rsid w:val="00622219"/>
    <w:rsid w:val="00625DEF"/>
    <w:rsid w:val="00625F74"/>
    <w:rsid w:val="00626A3D"/>
    <w:rsid w:val="00626FFC"/>
    <w:rsid w:val="00630CA6"/>
    <w:rsid w:val="0063120D"/>
    <w:rsid w:val="00631520"/>
    <w:rsid w:val="0063210B"/>
    <w:rsid w:val="0063505D"/>
    <w:rsid w:val="00636C9B"/>
    <w:rsid w:val="00640A91"/>
    <w:rsid w:val="0064337E"/>
    <w:rsid w:val="00644340"/>
    <w:rsid w:val="00645488"/>
    <w:rsid w:val="00647CB1"/>
    <w:rsid w:val="006509B1"/>
    <w:rsid w:val="0065442C"/>
    <w:rsid w:val="0065478B"/>
    <w:rsid w:val="00654F62"/>
    <w:rsid w:val="00656922"/>
    <w:rsid w:val="006612A0"/>
    <w:rsid w:val="0066157F"/>
    <w:rsid w:val="00663A05"/>
    <w:rsid w:val="0066468B"/>
    <w:rsid w:val="00665406"/>
    <w:rsid w:val="006659F4"/>
    <w:rsid w:val="006703D7"/>
    <w:rsid w:val="006757B1"/>
    <w:rsid w:val="006803FF"/>
    <w:rsid w:val="00680488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B3C2F"/>
    <w:rsid w:val="006B4B49"/>
    <w:rsid w:val="006B6905"/>
    <w:rsid w:val="006B6BFE"/>
    <w:rsid w:val="006B78F7"/>
    <w:rsid w:val="006C3F0F"/>
    <w:rsid w:val="006C3F6C"/>
    <w:rsid w:val="006D4EB0"/>
    <w:rsid w:val="006D6BD2"/>
    <w:rsid w:val="006E1B40"/>
    <w:rsid w:val="006E2807"/>
    <w:rsid w:val="006F0883"/>
    <w:rsid w:val="006F14E5"/>
    <w:rsid w:val="006F4EAC"/>
    <w:rsid w:val="006F4FE2"/>
    <w:rsid w:val="006F6140"/>
    <w:rsid w:val="00700048"/>
    <w:rsid w:val="0070333C"/>
    <w:rsid w:val="007043A9"/>
    <w:rsid w:val="0070474C"/>
    <w:rsid w:val="00706DD0"/>
    <w:rsid w:val="007075DF"/>
    <w:rsid w:val="0071007A"/>
    <w:rsid w:val="00711462"/>
    <w:rsid w:val="007130E4"/>
    <w:rsid w:val="00715591"/>
    <w:rsid w:val="00715A01"/>
    <w:rsid w:val="0071677D"/>
    <w:rsid w:val="00716BE4"/>
    <w:rsid w:val="00717BA8"/>
    <w:rsid w:val="007228D4"/>
    <w:rsid w:val="007232F7"/>
    <w:rsid w:val="007279DE"/>
    <w:rsid w:val="00727F3C"/>
    <w:rsid w:val="00730818"/>
    <w:rsid w:val="007309CF"/>
    <w:rsid w:val="00731F6B"/>
    <w:rsid w:val="00733625"/>
    <w:rsid w:val="00733737"/>
    <w:rsid w:val="00734E78"/>
    <w:rsid w:val="00737FA1"/>
    <w:rsid w:val="00740455"/>
    <w:rsid w:val="00740651"/>
    <w:rsid w:val="00740F7C"/>
    <w:rsid w:val="007418AF"/>
    <w:rsid w:val="00743753"/>
    <w:rsid w:val="00744242"/>
    <w:rsid w:val="007464F3"/>
    <w:rsid w:val="007465AC"/>
    <w:rsid w:val="00746C25"/>
    <w:rsid w:val="00750C04"/>
    <w:rsid w:val="00760639"/>
    <w:rsid w:val="00761A82"/>
    <w:rsid w:val="0076587C"/>
    <w:rsid w:val="0076621A"/>
    <w:rsid w:val="0076690F"/>
    <w:rsid w:val="00772170"/>
    <w:rsid w:val="00772AAE"/>
    <w:rsid w:val="00777547"/>
    <w:rsid w:val="0078178F"/>
    <w:rsid w:val="00784E75"/>
    <w:rsid w:val="007862E6"/>
    <w:rsid w:val="00792182"/>
    <w:rsid w:val="0079785A"/>
    <w:rsid w:val="007A136A"/>
    <w:rsid w:val="007A5F11"/>
    <w:rsid w:val="007A6622"/>
    <w:rsid w:val="007B6B44"/>
    <w:rsid w:val="007C390A"/>
    <w:rsid w:val="007C400E"/>
    <w:rsid w:val="007D08B4"/>
    <w:rsid w:val="007D2ACD"/>
    <w:rsid w:val="007D3CE6"/>
    <w:rsid w:val="007E25BF"/>
    <w:rsid w:val="007E579D"/>
    <w:rsid w:val="007F0399"/>
    <w:rsid w:val="007F0795"/>
    <w:rsid w:val="007F083D"/>
    <w:rsid w:val="007F24ED"/>
    <w:rsid w:val="007F2A8D"/>
    <w:rsid w:val="007F67BC"/>
    <w:rsid w:val="0080089D"/>
    <w:rsid w:val="008038ED"/>
    <w:rsid w:val="00805155"/>
    <w:rsid w:val="0080592E"/>
    <w:rsid w:val="00811154"/>
    <w:rsid w:val="008132BC"/>
    <w:rsid w:val="00814FB5"/>
    <w:rsid w:val="00821674"/>
    <w:rsid w:val="00826205"/>
    <w:rsid w:val="00827FFD"/>
    <w:rsid w:val="00831184"/>
    <w:rsid w:val="00831EF5"/>
    <w:rsid w:val="00833AE6"/>
    <w:rsid w:val="008359FD"/>
    <w:rsid w:val="00842A30"/>
    <w:rsid w:val="00843563"/>
    <w:rsid w:val="00845A54"/>
    <w:rsid w:val="0085111D"/>
    <w:rsid w:val="008521C4"/>
    <w:rsid w:val="00852AEF"/>
    <w:rsid w:val="00853159"/>
    <w:rsid w:val="00854C33"/>
    <w:rsid w:val="00862C26"/>
    <w:rsid w:val="008643B9"/>
    <w:rsid w:val="00870703"/>
    <w:rsid w:val="00870F06"/>
    <w:rsid w:val="00871C19"/>
    <w:rsid w:val="008759F7"/>
    <w:rsid w:val="00877482"/>
    <w:rsid w:val="0088146D"/>
    <w:rsid w:val="00882445"/>
    <w:rsid w:val="0088327A"/>
    <w:rsid w:val="00883976"/>
    <w:rsid w:val="00884E9F"/>
    <w:rsid w:val="00886948"/>
    <w:rsid w:val="00886EE5"/>
    <w:rsid w:val="0089052E"/>
    <w:rsid w:val="008908CD"/>
    <w:rsid w:val="008A26D7"/>
    <w:rsid w:val="008A2827"/>
    <w:rsid w:val="008A51C1"/>
    <w:rsid w:val="008A535E"/>
    <w:rsid w:val="008A67A9"/>
    <w:rsid w:val="008C1085"/>
    <w:rsid w:val="008C4946"/>
    <w:rsid w:val="008C4D1B"/>
    <w:rsid w:val="008C5216"/>
    <w:rsid w:val="008C52CE"/>
    <w:rsid w:val="008C7EA4"/>
    <w:rsid w:val="008D01AE"/>
    <w:rsid w:val="008D6CFE"/>
    <w:rsid w:val="008E02E1"/>
    <w:rsid w:val="008E0D57"/>
    <w:rsid w:val="008E6094"/>
    <w:rsid w:val="008F4A7D"/>
    <w:rsid w:val="00900F3C"/>
    <w:rsid w:val="009012E7"/>
    <w:rsid w:val="009018C5"/>
    <w:rsid w:val="00904AD5"/>
    <w:rsid w:val="009073DB"/>
    <w:rsid w:val="00910FB2"/>
    <w:rsid w:val="0091334A"/>
    <w:rsid w:val="009142F7"/>
    <w:rsid w:val="00921185"/>
    <w:rsid w:val="009212E4"/>
    <w:rsid w:val="00925961"/>
    <w:rsid w:val="00925C7F"/>
    <w:rsid w:val="00930AC2"/>
    <w:rsid w:val="00930CFA"/>
    <w:rsid w:val="0093273C"/>
    <w:rsid w:val="0093680E"/>
    <w:rsid w:val="00936FEB"/>
    <w:rsid w:val="0094059B"/>
    <w:rsid w:val="0094108E"/>
    <w:rsid w:val="00941BDD"/>
    <w:rsid w:val="00942377"/>
    <w:rsid w:val="009431E7"/>
    <w:rsid w:val="00943E80"/>
    <w:rsid w:val="0094446E"/>
    <w:rsid w:val="0094487F"/>
    <w:rsid w:val="00945172"/>
    <w:rsid w:val="009459BC"/>
    <w:rsid w:val="009526CE"/>
    <w:rsid w:val="00953BD4"/>
    <w:rsid w:val="0095467F"/>
    <w:rsid w:val="0096092E"/>
    <w:rsid w:val="00963C9F"/>
    <w:rsid w:val="0096463A"/>
    <w:rsid w:val="00965ACA"/>
    <w:rsid w:val="00965BC9"/>
    <w:rsid w:val="009671C3"/>
    <w:rsid w:val="00970A08"/>
    <w:rsid w:val="00971A70"/>
    <w:rsid w:val="00974233"/>
    <w:rsid w:val="0097566E"/>
    <w:rsid w:val="00975820"/>
    <w:rsid w:val="0097689F"/>
    <w:rsid w:val="009769CB"/>
    <w:rsid w:val="00977326"/>
    <w:rsid w:val="0097754D"/>
    <w:rsid w:val="00977AE7"/>
    <w:rsid w:val="00981315"/>
    <w:rsid w:val="0098136E"/>
    <w:rsid w:val="00981F26"/>
    <w:rsid w:val="00986A30"/>
    <w:rsid w:val="009876D7"/>
    <w:rsid w:val="00990294"/>
    <w:rsid w:val="00990E67"/>
    <w:rsid w:val="0099456E"/>
    <w:rsid w:val="009950F5"/>
    <w:rsid w:val="00996C1C"/>
    <w:rsid w:val="009A0189"/>
    <w:rsid w:val="009A0A23"/>
    <w:rsid w:val="009A0ABD"/>
    <w:rsid w:val="009A25E4"/>
    <w:rsid w:val="009A269E"/>
    <w:rsid w:val="009A3DCA"/>
    <w:rsid w:val="009A70DE"/>
    <w:rsid w:val="009B5B6A"/>
    <w:rsid w:val="009C12BA"/>
    <w:rsid w:val="009C2B9C"/>
    <w:rsid w:val="009C7FF7"/>
    <w:rsid w:val="009D68FE"/>
    <w:rsid w:val="009D6AF8"/>
    <w:rsid w:val="009E104E"/>
    <w:rsid w:val="009E140E"/>
    <w:rsid w:val="009E16B0"/>
    <w:rsid w:val="009E2516"/>
    <w:rsid w:val="009E2E33"/>
    <w:rsid w:val="009E4DE4"/>
    <w:rsid w:val="009F0588"/>
    <w:rsid w:val="009F22ED"/>
    <w:rsid w:val="009F45C3"/>
    <w:rsid w:val="009F67E0"/>
    <w:rsid w:val="009F6A14"/>
    <w:rsid w:val="00A00034"/>
    <w:rsid w:val="00A02B65"/>
    <w:rsid w:val="00A0769F"/>
    <w:rsid w:val="00A15B03"/>
    <w:rsid w:val="00A16B88"/>
    <w:rsid w:val="00A21CDC"/>
    <w:rsid w:val="00A243DA"/>
    <w:rsid w:val="00A2478C"/>
    <w:rsid w:val="00A2684F"/>
    <w:rsid w:val="00A31A4B"/>
    <w:rsid w:val="00A31B12"/>
    <w:rsid w:val="00A337B2"/>
    <w:rsid w:val="00A33DBE"/>
    <w:rsid w:val="00A36974"/>
    <w:rsid w:val="00A37BF4"/>
    <w:rsid w:val="00A418A0"/>
    <w:rsid w:val="00A44207"/>
    <w:rsid w:val="00A478F7"/>
    <w:rsid w:val="00A47E0B"/>
    <w:rsid w:val="00A50092"/>
    <w:rsid w:val="00A506C9"/>
    <w:rsid w:val="00A619AA"/>
    <w:rsid w:val="00A61C2F"/>
    <w:rsid w:val="00A62404"/>
    <w:rsid w:val="00A64E8C"/>
    <w:rsid w:val="00A65345"/>
    <w:rsid w:val="00A7038C"/>
    <w:rsid w:val="00A806DF"/>
    <w:rsid w:val="00A81C2C"/>
    <w:rsid w:val="00A81F36"/>
    <w:rsid w:val="00A83E31"/>
    <w:rsid w:val="00A91B63"/>
    <w:rsid w:val="00A920CE"/>
    <w:rsid w:val="00A96B16"/>
    <w:rsid w:val="00A977CA"/>
    <w:rsid w:val="00AA2B88"/>
    <w:rsid w:val="00AA5070"/>
    <w:rsid w:val="00AA64D7"/>
    <w:rsid w:val="00AB0113"/>
    <w:rsid w:val="00AB1DBF"/>
    <w:rsid w:val="00AB211D"/>
    <w:rsid w:val="00AB33CE"/>
    <w:rsid w:val="00AB3CDB"/>
    <w:rsid w:val="00AB712B"/>
    <w:rsid w:val="00AB7D52"/>
    <w:rsid w:val="00AC546D"/>
    <w:rsid w:val="00AC5660"/>
    <w:rsid w:val="00AC7AD7"/>
    <w:rsid w:val="00AC7C9A"/>
    <w:rsid w:val="00AD0FA8"/>
    <w:rsid w:val="00AD1260"/>
    <w:rsid w:val="00AD4F89"/>
    <w:rsid w:val="00AD613E"/>
    <w:rsid w:val="00AD6C3C"/>
    <w:rsid w:val="00AE2596"/>
    <w:rsid w:val="00AE3991"/>
    <w:rsid w:val="00AE5272"/>
    <w:rsid w:val="00AF0402"/>
    <w:rsid w:val="00AF0451"/>
    <w:rsid w:val="00AF12BC"/>
    <w:rsid w:val="00AF2F7A"/>
    <w:rsid w:val="00AF3152"/>
    <w:rsid w:val="00AF3266"/>
    <w:rsid w:val="00AF4BF0"/>
    <w:rsid w:val="00AF5119"/>
    <w:rsid w:val="00B0595D"/>
    <w:rsid w:val="00B21058"/>
    <w:rsid w:val="00B228B6"/>
    <w:rsid w:val="00B256A4"/>
    <w:rsid w:val="00B276D6"/>
    <w:rsid w:val="00B27E65"/>
    <w:rsid w:val="00B36236"/>
    <w:rsid w:val="00B413F2"/>
    <w:rsid w:val="00B415C0"/>
    <w:rsid w:val="00B429FD"/>
    <w:rsid w:val="00B44413"/>
    <w:rsid w:val="00B44D1A"/>
    <w:rsid w:val="00B44D99"/>
    <w:rsid w:val="00B46E94"/>
    <w:rsid w:val="00B50B76"/>
    <w:rsid w:val="00B5350A"/>
    <w:rsid w:val="00B53EBA"/>
    <w:rsid w:val="00B54889"/>
    <w:rsid w:val="00B55238"/>
    <w:rsid w:val="00B555AE"/>
    <w:rsid w:val="00B557C1"/>
    <w:rsid w:val="00B57D63"/>
    <w:rsid w:val="00B63BBB"/>
    <w:rsid w:val="00B63D4B"/>
    <w:rsid w:val="00B63D8E"/>
    <w:rsid w:val="00B706FA"/>
    <w:rsid w:val="00B750E9"/>
    <w:rsid w:val="00B754AE"/>
    <w:rsid w:val="00B75CF8"/>
    <w:rsid w:val="00B77AEA"/>
    <w:rsid w:val="00B81C17"/>
    <w:rsid w:val="00B828BE"/>
    <w:rsid w:val="00B8328D"/>
    <w:rsid w:val="00B838BF"/>
    <w:rsid w:val="00B86ADD"/>
    <w:rsid w:val="00B86F6E"/>
    <w:rsid w:val="00B979BA"/>
    <w:rsid w:val="00BA0D37"/>
    <w:rsid w:val="00BA7B39"/>
    <w:rsid w:val="00BB36E0"/>
    <w:rsid w:val="00BB6483"/>
    <w:rsid w:val="00BB750B"/>
    <w:rsid w:val="00BC21AD"/>
    <w:rsid w:val="00BC2610"/>
    <w:rsid w:val="00BC57E3"/>
    <w:rsid w:val="00BC608E"/>
    <w:rsid w:val="00BC710B"/>
    <w:rsid w:val="00BD0BBA"/>
    <w:rsid w:val="00BD1214"/>
    <w:rsid w:val="00BD377D"/>
    <w:rsid w:val="00BD6122"/>
    <w:rsid w:val="00BD61CB"/>
    <w:rsid w:val="00BE0303"/>
    <w:rsid w:val="00BE30D3"/>
    <w:rsid w:val="00BE5E9F"/>
    <w:rsid w:val="00BF0338"/>
    <w:rsid w:val="00BF4FCB"/>
    <w:rsid w:val="00C0167F"/>
    <w:rsid w:val="00C02E30"/>
    <w:rsid w:val="00C046B2"/>
    <w:rsid w:val="00C117AB"/>
    <w:rsid w:val="00C117F3"/>
    <w:rsid w:val="00C13E3F"/>
    <w:rsid w:val="00C17122"/>
    <w:rsid w:val="00C25277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6F4"/>
    <w:rsid w:val="00C47EC6"/>
    <w:rsid w:val="00C530DD"/>
    <w:rsid w:val="00C55CB6"/>
    <w:rsid w:val="00C60D2B"/>
    <w:rsid w:val="00C618C0"/>
    <w:rsid w:val="00C665EC"/>
    <w:rsid w:val="00C66B83"/>
    <w:rsid w:val="00C71853"/>
    <w:rsid w:val="00C758B5"/>
    <w:rsid w:val="00C82170"/>
    <w:rsid w:val="00C8454F"/>
    <w:rsid w:val="00C85B51"/>
    <w:rsid w:val="00C923B6"/>
    <w:rsid w:val="00C93FBC"/>
    <w:rsid w:val="00C95F41"/>
    <w:rsid w:val="00C96BB9"/>
    <w:rsid w:val="00C97EB3"/>
    <w:rsid w:val="00CA51C4"/>
    <w:rsid w:val="00CA6DA0"/>
    <w:rsid w:val="00CA7760"/>
    <w:rsid w:val="00CA7B2F"/>
    <w:rsid w:val="00CB07F7"/>
    <w:rsid w:val="00CB35FC"/>
    <w:rsid w:val="00CB507E"/>
    <w:rsid w:val="00CB549C"/>
    <w:rsid w:val="00CB5ACE"/>
    <w:rsid w:val="00CB640C"/>
    <w:rsid w:val="00CC021F"/>
    <w:rsid w:val="00CC2780"/>
    <w:rsid w:val="00CC4ED6"/>
    <w:rsid w:val="00CC528C"/>
    <w:rsid w:val="00CC5A1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45D5"/>
    <w:rsid w:val="00CE5814"/>
    <w:rsid w:val="00CE6852"/>
    <w:rsid w:val="00CE6C09"/>
    <w:rsid w:val="00CF0248"/>
    <w:rsid w:val="00CF4610"/>
    <w:rsid w:val="00CF74E3"/>
    <w:rsid w:val="00CF76EA"/>
    <w:rsid w:val="00D0197C"/>
    <w:rsid w:val="00D05AA2"/>
    <w:rsid w:val="00D13063"/>
    <w:rsid w:val="00D13EAF"/>
    <w:rsid w:val="00D231A8"/>
    <w:rsid w:val="00D243D2"/>
    <w:rsid w:val="00D24420"/>
    <w:rsid w:val="00D27512"/>
    <w:rsid w:val="00D30D5F"/>
    <w:rsid w:val="00D31270"/>
    <w:rsid w:val="00D31CDA"/>
    <w:rsid w:val="00D342B5"/>
    <w:rsid w:val="00D348B5"/>
    <w:rsid w:val="00D36FC7"/>
    <w:rsid w:val="00D37314"/>
    <w:rsid w:val="00D37FD2"/>
    <w:rsid w:val="00D40537"/>
    <w:rsid w:val="00D405A1"/>
    <w:rsid w:val="00D42571"/>
    <w:rsid w:val="00D43588"/>
    <w:rsid w:val="00D45CCD"/>
    <w:rsid w:val="00D462F8"/>
    <w:rsid w:val="00D4732A"/>
    <w:rsid w:val="00D47630"/>
    <w:rsid w:val="00D509CD"/>
    <w:rsid w:val="00D52C97"/>
    <w:rsid w:val="00D53721"/>
    <w:rsid w:val="00D53847"/>
    <w:rsid w:val="00D53BF0"/>
    <w:rsid w:val="00D544EF"/>
    <w:rsid w:val="00D55FEC"/>
    <w:rsid w:val="00D6013F"/>
    <w:rsid w:val="00D60BE9"/>
    <w:rsid w:val="00D61382"/>
    <w:rsid w:val="00D62593"/>
    <w:rsid w:val="00D66CA0"/>
    <w:rsid w:val="00D67B94"/>
    <w:rsid w:val="00D7129B"/>
    <w:rsid w:val="00D7144F"/>
    <w:rsid w:val="00D717B3"/>
    <w:rsid w:val="00D71CE3"/>
    <w:rsid w:val="00D7338D"/>
    <w:rsid w:val="00D803C5"/>
    <w:rsid w:val="00D816BE"/>
    <w:rsid w:val="00D841DC"/>
    <w:rsid w:val="00D921CD"/>
    <w:rsid w:val="00D94582"/>
    <w:rsid w:val="00D953DD"/>
    <w:rsid w:val="00D96D8A"/>
    <w:rsid w:val="00DA05B4"/>
    <w:rsid w:val="00DA0B74"/>
    <w:rsid w:val="00DA1A6E"/>
    <w:rsid w:val="00DB285C"/>
    <w:rsid w:val="00DB7147"/>
    <w:rsid w:val="00DC2052"/>
    <w:rsid w:val="00DC2259"/>
    <w:rsid w:val="00DC2270"/>
    <w:rsid w:val="00DC375B"/>
    <w:rsid w:val="00DC4B30"/>
    <w:rsid w:val="00DC4E76"/>
    <w:rsid w:val="00DC68CB"/>
    <w:rsid w:val="00DC7EAA"/>
    <w:rsid w:val="00DD0CBC"/>
    <w:rsid w:val="00DD497C"/>
    <w:rsid w:val="00DD7FD1"/>
    <w:rsid w:val="00DE3A3F"/>
    <w:rsid w:val="00DE3D91"/>
    <w:rsid w:val="00DE49DB"/>
    <w:rsid w:val="00DE4B62"/>
    <w:rsid w:val="00DE68CF"/>
    <w:rsid w:val="00DE740D"/>
    <w:rsid w:val="00DF38B9"/>
    <w:rsid w:val="00DF4746"/>
    <w:rsid w:val="00DF4DEC"/>
    <w:rsid w:val="00DF687A"/>
    <w:rsid w:val="00E0328F"/>
    <w:rsid w:val="00E03761"/>
    <w:rsid w:val="00E12122"/>
    <w:rsid w:val="00E15593"/>
    <w:rsid w:val="00E208D6"/>
    <w:rsid w:val="00E238D4"/>
    <w:rsid w:val="00E24675"/>
    <w:rsid w:val="00E26056"/>
    <w:rsid w:val="00E26568"/>
    <w:rsid w:val="00E3174E"/>
    <w:rsid w:val="00E32A41"/>
    <w:rsid w:val="00E347B1"/>
    <w:rsid w:val="00E3493B"/>
    <w:rsid w:val="00E34B70"/>
    <w:rsid w:val="00E403CA"/>
    <w:rsid w:val="00E41BD8"/>
    <w:rsid w:val="00E42345"/>
    <w:rsid w:val="00E46820"/>
    <w:rsid w:val="00E46AA6"/>
    <w:rsid w:val="00E52382"/>
    <w:rsid w:val="00E5371A"/>
    <w:rsid w:val="00E5387B"/>
    <w:rsid w:val="00E54187"/>
    <w:rsid w:val="00E56A7A"/>
    <w:rsid w:val="00E570EE"/>
    <w:rsid w:val="00E668E6"/>
    <w:rsid w:val="00E72A12"/>
    <w:rsid w:val="00E74DD2"/>
    <w:rsid w:val="00E75292"/>
    <w:rsid w:val="00E7587B"/>
    <w:rsid w:val="00E7738E"/>
    <w:rsid w:val="00E77DC6"/>
    <w:rsid w:val="00E81FE7"/>
    <w:rsid w:val="00E82E91"/>
    <w:rsid w:val="00E839B7"/>
    <w:rsid w:val="00E852F1"/>
    <w:rsid w:val="00E8604D"/>
    <w:rsid w:val="00E8799F"/>
    <w:rsid w:val="00E87A33"/>
    <w:rsid w:val="00E94FF5"/>
    <w:rsid w:val="00E953AB"/>
    <w:rsid w:val="00E96AD7"/>
    <w:rsid w:val="00E97ABB"/>
    <w:rsid w:val="00EA23F3"/>
    <w:rsid w:val="00EA4F84"/>
    <w:rsid w:val="00EA6589"/>
    <w:rsid w:val="00EA73A9"/>
    <w:rsid w:val="00EA7AAF"/>
    <w:rsid w:val="00EB1606"/>
    <w:rsid w:val="00EB47AD"/>
    <w:rsid w:val="00EB5A70"/>
    <w:rsid w:val="00EB6070"/>
    <w:rsid w:val="00EB76F7"/>
    <w:rsid w:val="00EB7B76"/>
    <w:rsid w:val="00EC043A"/>
    <w:rsid w:val="00EC1851"/>
    <w:rsid w:val="00EC34EA"/>
    <w:rsid w:val="00ED4C1C"/>
    <w:rsid w:val="00ED5E48"/>
    <w:rsid w:val="00ED5E76"/>
    <w:rsid w:val="00EE1BB9"/>
    <w:rsid w:val="00EE3371"/>
    <w:rsid w:val="00EE47BD"/>
    <w:rsid w:val="00EF16AC"/>
    <w:rsid w:val="00EF1705"/>
    <w:rsid w:val="00EF6273"/>
    <w:rsid w:val="00EF65D7"/>
    <w:rsid w:val="00F01539"/>
    <w:rsid w:val="00F04078"/>
    <w:rsid w:val="00F0691B"/>
    <w:rsid w:val="00F11AB9"/>
    <w:rsid w:val="00F147D7"/>
    <w:rsid w:val="00F17502"/>
    <w:rsid w:val="00F228C9"/>
    <w:rsid w:val="00F22D94"/>
    <w:rsid w:val="00F268B8"/>
    <w:rsid w:val="00F26C7F"/>
    <w:rsid w:val="00F27385"/>
    <w:rsid w:val="00F3637D"/>
    <w:rsid w:val="00F45AA5"/>
    <w:rsid w:val="00F4626D"/>
    <w:rsid w:val="00F506C7"/>
    <w:rsid w:val="00F579A9"/>
    <w:rsid w:val="00F613F0"/>
    <w:rsid w:val="00F62915"/>
    <w:rsid w:val="00F65DEB"/>
    <w:rsid w:val="00F707E9"/>
    <w:rsid w:val="00F70CE5"/>
    <w:rsid w:val="00F70DD3"/>
    <w:rsid w:val="00F72682"/>
    <w:rsid w:val="00F7323C"/>
    <w:rsid w:val="00F749B1"/>
    <w:rsid w:val="00F8049F"/>
    <w:rsid w:val="00F808E3"/>
    <w:rsid w:val="00F822CB"/>
    <w:rsid w:val="00F8295B"/>
    <w:rsid w:val="00F84DCC"/>
    <w:rsid w:val="00F858A0"/>
    <w:rsid w:val="00F87246"/>
    <w:rsid w:val="00F90848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442F"/>
    <w:rsid w:val="00FB6745"/>
    <w:rsid w:val="00FB6A20"/>
    <w:rsid w:val="00FC1D1B"/>
    <w:rsid w:val="00FC550D"/>
    <w:rsid w:val="00FC6913"/>
    <w:rsid w:val="00FC747D"/>
    <w:rsid w:val="00FC7DEB"/>
    <w:rsid w:val="00FD393D"/>
    <w:rsid w:val="00FD41A1"/>
    <w:rsid w:val="00FD656B"/>
    <w:rsid w:val="00FE0060"/>
    <w:rsid w:val="00FE3AEC"/>
    <w:rsid w:val="00FE50B1"/>
    <w:rsid w:val="00FE5315"/>
    <w:rsid w:val="00FE7623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D7BC9-BB34-4155-9077-D3CFEC0D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69AA-2E49-44CA-AE5C-4EE94F5C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пустой.dot</Template>
  <TotalTime>0</TotalTime>
  <Pages>12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Белькова Мария Викторовна</cp:lastModifiedBy>
  <cp:revision>2</cp:revision>
  <cp:lastPrinted>2017-05-02T13:01:00Z</cp:lastPrinted>
  <dcterms:created xsi:type="dcterms:W3CDTF">2021-11-22T11:00:00Z</dcterms:created>
  <dcterms:modified xsi:type="dcterms:W3CDTF">2021-11-22T11:00:00Z</dcterms:modified>
</cp:coreProperties>
</file>