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C94795" w:rsidP="00845B00">
      <w:pPr>
        <w:ind w:left="927"/>
        <w:jc w:val="right"/>
        <w:rPr>
          <w:rFonts w:eastAsia="Calibri"/>
          <w:sz w:val="26"/>
          <w:szCs w:val="26"/>
          <w:lang w:eastAsia="en-US"/>
        </w:rPr>
      </w:pPr>
    </w:p>
    <w:p w:rsidR="00C94795" w:rsidRPr="00B37F94" w:rsidRDefault="000B40F1" w:rsidP="00845B00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B17C9A" w:rsidRPr="002545B4" w:rsidRDefault="00703181" w:rsidP="00845B00">
      <w:pPr>
        <w:keepNext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r w:rsidR="00983F25" w:rsidRPr="00524CBF">
        <w:rPr>
          <w:sz w:val="26"/>
          <w:szCs w:val="26"/>
        </w:rPr>
        <w:t>слуховых аппаратов</w:t>
      </w:r>
      <w:r w:rsidR="00983F25">
        <w:rPr>
          <w:sz w:val="26"/>
          <w:szCs w:val="26"/>
        </w:rPr>
        <w:t xml:space="preserve">, </w:t>
      </w:r>
      <w:r w:rsidR="00983F25">
        <w:rPr>
          <w:sz w:val="26"/>
          <w:szCs w:val="26"/>
          <w:lang w:eastAsia="ar-SA"/>
        </w:rPr>
        <w:t>в</w:t>
      </w:r>
      <w:r w:rsidR="00983F25" w:rsidRPr="0019760A">
        <w:rPr>
          <w:sz w:val="26"/>
          <w:szCs w:val="26"/>
          <w:lang w:eastAsia="ar-SA"/>
        </w:rPr>
        <w:t>кладыш</w:t>
      </w:r>
      <w:r w:rsidR="00983F25">
        <w:rPr>
          <w:sz w:val="26"/>
          <w:szCs w:val="26"/>
          <w:lang w:eastAsia="ar-SA"/>
        </w:rPr>
        <w:t>ей</w:t>
      </w:r>
      <w:r w:rsidR="00983F25" w:rsidRPr="0019760A">
        <w:rPr>
          <w:sz w:val="26"/>
          <w:szCs w:val="26"/>
          <w:lang w:eastAsia="ar-SA"/>
        </w:rPr>
        <w:t xml:space="preserve"> ушн</w:t>
      </w:r>
      <w:r w:rsidR="00983F25">
        <w:rPr>
          <w:sz w:val="26"/>
          <w:szCs w:val="26"/>
          <w:lang w:eastAsia="ar-SA"/>
        </w:rPr>
        <w:t>ых</w:t>
      </w:r>
      <w:r w:rsidR="00983F25" w:rsidRPr="0019760A">
        <w:rPr>
          <w:sz w:val="26"/>
          <w:szCs w:val="26"/>
          <w:lang w:eastAsia="ar-SA"/>
        </w:rPr>
        <w:t xml:space="preserve">, </w:t>
      </w:r>
      <w:r w:rsidR="00983F25">
        <w:rPr>
          <w:sz w:val="26"/>
          <w:szCs w:val="26"/>
          <w:lang w:eastAsia="ar-SA"/>
        </w:rPr>
        <w:t>индивидуального</w:t>
      </w:r>
      <w:r w:rsidR="00983F25" w:rsidRPr="0019760A">
        <w:rPr>
          <w:sz w:val="26"/>
          <w:szCs w:val="26"/>
          <w:lang w:eastAsia="ar-SA"/>
        </w:rPr>
        <w:t xml:space="preserve"> </w:t>
      </w:r>
      <w:r w:rsidR="00983F25">
        <w:rPr>
          <w:sz w:val="26"/>
          <w:szCs w:val="26"/>
          <w:lang w:eastAsia="ar-SA"/>
        </w:rPr>
        <w:t>изготовления</w:t>
      </w:r>
      <w:r w:rsidR="00983F25" w:rsidRPr="0019760A">
        <w:rPr>
          <w:sz w:val="26"/>
          <w:szCs w:val="26"/>
        </w:rPr>
        <w:t xml:space="preserve"> </w:t>
      </w:r>
      <w:r w:rsidR="005A4AA9" w:rsidRPr="005A4AA9">
        <w:rPr>
          <w:sz w:val="26"/>
          <w:szCs w:val="26"/>
        </w:rPr>
        <w:t>для обеспечения инвалидов в 20</w:t>
      </w:r>
      <w:r w:rsidR="00F32A77">
        <w:rPr>
          <w:sz w:val="26"/>
          <w:szCs w:val="26"/>
        </w:rPr>
        <w:t>2</w:t>
      </w:r>
      <w:r w:rsidR="004C740C">
        <w:rPr>
          <w:sz w:val="26"/>
          <w:szCs w:val="26"/>
        </w:rPr>
        <w:t>2</w:t>
      </w:r>
      <w:r w:rsidR="005A4AA9" w:rsidRPr="005A4AA9">
        <w:rPr>
          <w:sz w:val="26"/>
          <w:szCs w:val="26"/>
        </w:rPr>
        <w:t xml:space="preserve">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845B00">
      <w:pPr>
        <w:suppressLineNumbers/>
        <w:suppressAutoHyphens/>
        <w:rPr>
          <w:b/>
        </w:rPr>
      </w:pPr>
    </w:p>
    <w:p w:rsidR="003C59CA" w:rsidRPr="00B37F94" w:rsidRDefault="003C59CA" w:rsidP="00845B00">
      <w:pPr>
        <w:suppressLineNumbers/>
        <w:suppressAutoHyphens/>
        <w:rPr>
          <w:sz w:val="26"/>
          <w:szCs w:val="26"/>
        </w:rPr>
      </w:pPr>
    </w:p>
    <w:p w:rsidR="003C59CA" w:rsidRPr="00B37F94" w:rsidRDefault="00493E4D" w:rsidP="00845B00">
      <w:pPr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C59CA" w:rsidRPr="00B37F94">
        <w:rPr>
          <w:sz w:val="26"/>
          <w:szCs w:val="26"/>
        </w:rPr>
        <w:t>. Требования к количеству.</w:t>
      </w:r>
    </w:p>
    <w:p w:rsidR="008F212B" w:rsidRDefault="00AF23B0" w:rsidP="00AB7123">
      <w:pPr>
        <w:spacing w:line="360" w:lineRule="exact"/>
        <w:ind w:firstLine="709"/>
        <w:jc w:val="both"/>
        <w:rPr>
          <w:sz w:val="26"/>
          <w:szCs w:val="26"/>
        </w:rPr>
      </w:pPr>
      <w:r w:rsidRPr="00AF23B0">
        <w:rPr>
          <w:sz w:val="26"/>
          <w:szCs w:val="26"/>
        </w:rPr>
        <w:t>Количество поставляемых слуховых аппаратов 205 (Двести пять) шт., вкладышей ушных, индивидуального изготовления – 205 (Двести пять) шт.</w:t>
      </w:r>
    </w:p>
    <w:p w:rsidR="0053281B" w:rsidRDefault="0053281B" w:rsidP="00AB7123">
      <w:pPr>
        <w:spacing w:line="360" w:lineRule="exact"/>
        <w:ind w:firstLine="709"/>
        <w:jc w:val="both"/>
        <w:rPr>
          <w:sz w:val="26"/>
          <w:szCs w:val="26"/>
        </w:rPr>
      </w:pPr>
    </w:p>
    <w:p w:rsidR="00040366" w:rsidRPr="00576A3F" w:rsidRDefault="00493E4D" w:rsidP="00040366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40366" w:rsidRPr="00576A3F">
        <w:rPr>
          <w:sz w:val="26"/>
          <w:szCs w:val="26"/>
        </w:rPr>
        <w:t xml:space="preserve">. Требования к </w:t>
      </w:r>
      <w:r w:rsidR="007A5072">
        <w:rPr>
          <w:bCs/>
          <w:sz w:val="26"/>
          <w:szCs w:val="26"/>
        </w:rPr>
        <w:t>Товару.</w:t>
      </w:r>
    </w:p>
    <w:p w:rsidR="00040366" w:rsidRPr="00576A3F" w:rsidRDefault="007A5072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="00040366"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040366" w:rsidRPr="00576A3F" w:rsidRDefault="00040366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0366" w:rsidRPr="00576A3F" w:rsidRDefault="00040366" w:rsidP="00040366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040366" w:rsidRPr="00576A3F" w:rsidRDefault="00040366" w:rsidP="00040366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AF75FB" w:rsidRPr="00092AE0" w:rsidRDefault="00AF75FB" w:rsidP="00845B00">
      <w:pPr>
        <w:ind w:firstLine="720"/>
        <w:jc w:val="both"/>
        <w:rPr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 w:rsidR="009612F4"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A94CBE" w:rsidRDefault="00A94CBE" w:rsidP="00845B00">
      <w:pPr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45B00">
      <w:pPr>
        <w:keepNext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493E4D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94CBE">
        <w:rPr>
          <w:sz w:val="26"/>
          <w:szCs w:val="26"/>
        </w:rPr>
        <w:t>.Требования к техническим характеристикам</w:t>
      </w:r>
    </w:p>
    <w:p w:rsidR="00512CD4" w:rsidRDefault="00512CD4" w:rsidP="003B5B96">
      <w:pPr>
        <w:tabs>
          <w:tab w:val="left" w:pos="837"/>
        </w:tabs>
        <w:rPr>
          <w:sz w:val="26"/>
          <w:szCs w:val="26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581"/>
        <w:gridCol w:w="1134"/>
      </w:tblGrid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2581" w:type="dxa"/>
          </w:tcPr>
          <w:p w:rsidR="001740FA" w:rsidRPr="009809E4" w:rsidRDefault="001740FA" w:rsidP="001769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1740FA" w:rsidRPr="009809E4" w:rsidRDefault="001740FA" w:rsidP="001769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1740FA" w:rsidRPr="009809E4" w:rsidRDefault="001740FA" w:rsidP="001769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1740FA" w:rsidRPr="009809E4" w:rsidRDefault="001740FA" w:rsidP="001769F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</w:t>
            </w:r>
            <w:r>
              <w:rPr>
                <w:sz w:val="22"/>
                <w:szCs w:val="22"/>
              </w:rPr>
              <w:t>40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Максимальное акустическое усиление: должно быть не менее </w:t>
            </w:r>
            <w:r>
              <w:rPr>
                <w:sz w:val="22"/>
                <w:szCs w:val="22"/>
              </w:rPr>
              <w:t xml:space="preserve">80 </w:t>
            </w:r>
            <w:r w:rsidRPr="009809E4">
              <w:rPr>
                <w:sz w:val="22"/>
                <w:szCs w:val="22"/>
              </w:rPr>
              <w:t>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</w:t>
            </w:r>
            <w:r>
              <w:rPr>
                <w:sz w:val="22"/>
                <w:szCs w:val="22"/>
              </w:rPr>
              <w:t>должен быть не уже 0,1 – 5,4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и</w:t>
            </w:r>
            <w:r w:rsidRPr="009809E4">
              <w:rPr>
                <w:sz w:val="22"/>
                <w:szCs w:val="22"/>
              </w:rPr>
              <w:t>ндикатор режимов работы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применением многоканальной </w:t>
            </w:r>
            <w:r>
              <w:rPr>
                <w:sz w:val="22"/>
                <w:szCs w:val="22"/>
              </w:rPr>
              <w:t>технологии не м</w:t>
            </w:r>
            <w:r w:rsidRPr="009809E4">
              <w:rPr>
                <w:sz w:val="22"/>
                <w:szCs w:val="22"/>
              </w:rPr>
              <w:t>енее 1</w:t>
            </w:r>
            <w:r>
              <w:rPr>
                <w:sz w:val="22"/>
                <w:szCs w:val="22"/>
              </w:rPr>
              <w:t>2</w:t>
            </w:r>
            <w:r w:rsidRPr="009809E4">
              <w:rPr>
                <w:sz w:val="22"/>
                <w:szCs w:val="22"/>
              </w:rPr>
              <w:t xml:space="preserve"> каналов цифровой обработки;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Количество акустических программ прослушивания: - не менее </w:t>
            </w:r>
            <w:r>
              <w:rPr>
                <w:sz w:val="22"/>
                <w:szCs w:val="22"/>
              </w:rPr>
              <w:t>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CF5B1D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D2134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требования к устройствам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80</w:t>
            </w:r>
            <w:r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>0,1-5,4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выделением не менее чем 6 каналов; 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Количество акустических программ прослушивания: - не менее </w:t>
            </w:r>
            <w:r>
              <w:rPr>
                <w:sz w:val="22"/>
                <w:szCs w:val="22"/>
              </w:rPr>
              <w:t>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формировать предпочтительную направленность микрофонов в зависимости от окружающей пользователя акустической обстановки;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выбирать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Понижать высокочастотный состав входящей звуковой волны до воспринимаемой слухом низкочастотной области;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 частот;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581" w:type="dxa"/>
          </w:tcPr>
          <w:p w:rsidR="001740FA" w:rsidRPr="00B21732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«Национальный стандарт Российской Федерации. Приборы, аппараты и оборудование медицинские. Общие технические требования» (Раздел 7, 8, 11,12);</w:t>
            </w:r>
          </w:p>
          <w:p w:rsidR="001740FA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51024-2012 «Аппараты слуховые электронные реабилитационные. </w:t>
            </w: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Технические требования и методы испытаний»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</w:tr>
      <w:tr w:rsidR="001740FA" w:rsidRPr="009809E4" w:rsidTr="00B937DB">
        <w:trPr>
          <w:trHeight w:val="85"/>
        </w:trPr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</w:t>
            </w:r>
            <w:r w:rsidRPr="009809E4">
              <w:rPr>
                <w:sz w:val="22"/>
                <w:szCs w:val="22"/>
              </w:rPr>
              <w:lastRenderedPageBreak/>
              <w:t>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</w:t>
            </w:r>
            <w:r>
              <w:rPr>
                <w:sz w:val="22"/>
                <w:szCs w:val="22"/>
              </w:rPr>
              <w:t>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70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>0,1 – 7,6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</w:t>
            </w:r>
            <w:r>
              <w:rPr>
                <w:sz w:val="22"/>
                <w:szCs w:val="22"/>
              </w:rPr>
              <w:t>6</w:t>
            </w:r>
            <w:r w:rsidRPr="009809E4">
              <w:rPr>
                <w:sz w:val="22"/>
                <w:szCs w:val="22"/>
              </w:rPr>
              <w:t xml:space="preserve"> каналов цифровой обработки) технологии;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</w:t>
            </w:r>
            <w:r>
              <w:rPr>
                <w:sz w:val="22"/>
                <w:szCs w:val="22"/>
              </w:rPr>
              <w:t>рамм прослушивания: - не менее 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Фиксированная чувствительность микрофона вне зависимости от направления прихода звуковой волны;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подавлять сигнал обратной акустической связи при его возникновении;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1740FA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 xml:space="preserve">Национальный стандарт Российской Федерации. Приборы, аппараты и оборудование </w:t>
            </w:r>
            <w:r>
              <w:rPr>
                <w:sz w:val="22"/>
                <w:szCs w:val="22"/>
              </w:rPr>
              <w:lastRenderedPageBreak/>
              <w:t>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</w:t>
            </w:r>
            <w:r>
              <w:rPr>
                <w:sz w:val="22"/>
                <w:szCs w:val="22"/>
              </w:rPr>
              <w:t>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</w:t>
            </w:r>
            <w:r>
              <w:rPr>
                <w:sz w:val="22"/>
                <w:szCs w:val="22"/>
              </w:rPr>
              <w:t xml:space="preserve">силение: должно быть не менее 60 </w:t>
            </w:r>
            <w:r w:rsidRPr="009809E4">
              <w:rPr>
                <w:sz w:val="22"/>
                <w:szCs w:val="22"/>
              </w:rPr>
              <w:t>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>0,1 – 7,6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</w:t>
            </w:r>
            <w:r>
              <w:rPr>
                <w:sz w:val="22"/>
                <w:szCs w:val="22"/>
              </w:rPr>
              <w:t>6</w:t>
            </w:r>
            <w:r w:rsidRPr="009809E4">
              <w:rPr>
                <w:sz w:val="22"/>
                <w:szCs w:val="22"/>
              </w:rPr>
              <w:t xml:space="preserve"> каналов цифровой обработки) технологии;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</w:t>
            </w:r>
            <w:r>
              <w:rPr>
                <w:sz w:val="22"/>
                <w:szCs w:val="22"/>
              </w:rPr>
              <w:t>рамм прослушивания: - не менее 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адаптивно устанавливать оптимальный режим предпочтительного варианта чувствительности микрофона и шумоподавления в зависимости от окружающей пользователя акустической обстановки;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Адаптивно подавлять сигнал обратной акустической связи при его возникновении; 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Обнаруживать и ослаблять импульсные звуки без снижения разборчивости речи; 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беспроводным способом синхронно изменять шумоподавление в зависимости от направления прихода и частотного состава звуковой волны;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Дополнительно усиливать низкочастотный диапазон;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шума ветра в случае его возникновения;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шумы низкого уровня;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низкочастотной области слуха;</w:t>
            </w:r>
          </w:p>
          <w:p w:rsidR="001740FA" w:rsidRPr="009809E4" w:rsidRDefault="001740FA" w:rsidP="001769FA">
            <w:pPr>
              <w:snapToGri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изменять усиление и программы прослушивания на контралатеральном слуховом аппарате в случае регулировки пользователем в бинауральном режиме;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740FA" w:rsidRPr="009809E4" w:rsidRDefault="001740FA" w:rsidP="001769FA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аппаратом;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CF5B1D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Изделия медицинские. Требования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130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</w:t>
            </w:r>
            <w:r>
              <w:rPr>
                <w:sz w:val="22"/>
                <w:szCs w:val="22"/>
              </w:rPr>
              <w:t xml:space="preserve"> 65 д</w:t>
            </w:r>
            <w:r w:rsidRPr="009809E4">
              <w:rPr>
                <w:sz w:val="22"/>
                <w:szCs w:val="22"/>
              </w:rPr>
              <w:t>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 xml:space="preserve">0,1 – 7,6 </w:t>
            </w:r>
            <w:r w:rsidRPr="009809E4">
              <w:rPr>
                <w:sz w:val="22"/>
                <w:szCs w:val="22"/>
              </w:rPr>
              <w:t>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Обрабатывать акустический сигнал цифровым образом с выделением не менее чем 6 каналов;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Количество акустических программ прослушивания: - не менее </w:t>
            </w:r>
            <w:r>
              <w:rPr>
                <w:sz w:val="22"/>
                <w:szCs w:val="22"/>
              </w:rPr>
              <w:t>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1740FA" w:rsidRPr="005413A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 xml:space="preserve">Подбор и настройка слухового аппарата осуществляется индивидуально с </w:t>
            </w:r>
            <w:r>
              <w:rPr>
                <w:b/>
                <w:sz w:val="22"/>
                <w:szCs w:val="22"/>
              </w:rPr>
              <w:t>учетом особенностей Получателя.</w:t>
            </w: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51407-99 «Совместимость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</w:t>
            </w:r>
            <w:r>
              <w:rPr>
                <w:sz w:val="22"/>
                <w:szCs w:val="22"/>
              </w:rPr>
              <w:t>ЗД 90): должен быть не менее 132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 xml:space="preserve">Максимальное акустическое усиление: должно быть не </w:t>
            </w:r>
            <w:r>
              <w:rPr>
                <w:sz w:val="22"/>
                <w:szCs w:val="22"/>
              </w:rPr>
              <w:t>более</w:t>
            </w:r>
            <w:r w:rsidRPr="009809E4">
              <w:rPr>
                <w:sz w:val="22"/>
                <w:szCs w:val="22"/>
              </w:rPr>
              <w:t xml:space="preserve"> 65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>0,1 – 7,0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выделением не менее чем </w:t>
            </w:r>
            <w:r>
              <w:rPr>
                <w:sz w:val="22"/>
                <w:szCs w:val="22"/>
              </w:rPr>
              <w:t>8</w:t>
            </w:r>
            <w:r w:rsidRPr="009809E4">
              <w:rPr>
                <w:sz w:val="22"/>
                <w:szCs w:val="22"/>
              </w:rPr>
              <w:t xml:space="preserve"> каналов;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Количество акустических программ прослушивания: - не менее </w:t>
            </w:r>
            <w:r>
              <w:rPr>
                <w:sz w:val="22"/>
                <w:szCs w:val="22"/>
              </w:rPr>
              <w:t>6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Pr="009809E4" w:rsidRDefault="001740FA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</w:tcPr>
          <w:p w:rsidR="001740FA" w:rsidRPr="00280F33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280F33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17-01-07</w:t>
            </w:r>
            <w:r w:rsidRPr="00280F33">
              <w:rPr>
                <w:sz w:val="22"/>
                <w:szCs w:val="22"/>
              </w:rPr>
              <w:br/>
              <w:t xml:space="preserve">Слуховой аппарат цифровой заушный </w:t>
            </w:r>
            <w:proofErr w:type="gramStart"/>
            <w:r w:rsidRPr="00280F33">
              <w:rPr>
                <w:sz w:val="22"/>
                <w:szCs w:val="22"/>
              </w:rPr>
              <w:t>средней  мощности</w:t>
            </w:r>
            <w:proofErr w:type="gramEnd"/>
          </w:p>
          <w:p w:rsidR="001740FA" w:rsidRPr="00280F33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280F33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br/>
              <w:t xml:space="preserve">Слуховой аппарат цифровой заушный </w:t>
            </w:r>
            <w:proofErr w:type="gramStart"/>
            <w:r w:rsidRPr="009809E4">
              <w:rPr>
                <w:sz w:val="22"/>
                <w:szCs w:val="22"/>
              </w:rPr>
              <w:t>средней  мощности</w:t>
            </w:r>
            <w:proofErr w:type="gramEnd"/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lastRenderedPageBreak/>
              <w:t>Технические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</w:t>
            </w:r>
            <w:r>
              <w:rPr>
                <w:sz w:val="22"/>
                <w:szCs w:val="22"/>
              </w:rPr>
              <w:t>ЗД 90): должен быть не менее 128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Максимальное акустическое усиление: должно быть не </w:t>
            </w:r>
            <w:r>
              <w:rPr>
                <w:sz w:val="22"/>
                <w:szCs w:val="22"/>
              </w:rPr>
              <w:t>более 60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не уже </w:t>
            </w:r>
            <w:r>
              <w:rPr>
                <w:sz w:val="22"/>
                <w:szCs w:val="22"/>
              </w:rPr>
              <w:t>0,1 – 7,0</w:t>
            </w:r>
            <w:r w:rsidRPr="009809E4">
              <w:rPr>
                <w:sz w:val="22"/>
                <w:szCs w:val="22"/>
              </w:rPr>
              <w:t xml:space="preserve"> кГц;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1740FA" w:rsidRPr="009809E4" w:rsidRDefault="001740FA" w:rsidP="001769FA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выделением не менее чем </w:t>
            </w:r>
            <w:r>
              <w:rPr>
                <w:sz w:val="22"/>
                <w:szCs w:val="22"/>
              </w:rPr>
              <w:t>8</w:t>
            </w:r>
            <w:r w:rsidRPr="009809E4">
              <w:rPr>
                <w:sz w:val="22"/>
                <w:szCs w:val="22"/>
              </w:rPr>
              <w:t xml:space="preserve"> каналов;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Количество акустических программ прослушивания: - не менее </w:t>
            </w:r>
            <w:r>
              <w:rPr>
                <w:sz w:val="22"/>
                <w:szCs w:val="22"/>
              </w:rPr>
              <w:t>4</w:t>
            </w:r>
            <w:r w:rsidRPr="009809E4">
              <w:rPr>
                <w:sz w:val="22"/>
                <w:szCs w:val="22"/>
              </w:rPr>
              <w:t>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1740FA" w:rsidRPr="009809E4" w:rsidRDefault="001740FA" w:rsidP="001769FA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1740FA" w:rsidRPr="009809E4" w:rsidRDefault="001740FA" w:rsidP="001769F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 xml:space="preserve">Национальный стандарт Российской Федерации. Приборы, аппараты и оборудование медицинские. Общие </w:t>
            </w:r>
            <w:r>
              <w:rPr>
                <w:sz w:val="22"/>
                <w:szCs w:val="22"/>
              </w:rPr>
              <w:lastRenderedPageBreak/>
              <w:t>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1769F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</w:tr>
      <w:tr w:rsidR="001740FA" w:rsidRPr="009809E4" w:rsidTr="001769FA">
        <w:tc>
          <w:tcPr>
            <w:tcW w:w="567" w:type="dxa"/>
          </w:tcPr>
          <w:p w:rsidR="001740FA" w:rsidRDefault="00B937DB" w:rsidP="0017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26.60.14.120-00000005- Вкладыш ушной, изготовленный индивидуально</w:t>
            </w:r>
          </w:p>
        </w:tc>
        <w:tc>
          <w:tcPr>
            <w:tcW w:w="1701" w:type="dxa"/>
          </w:tcPr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17-01-16</w:t>
            </w:r>
          </w:p>
          <w:p w:rsidR="001740FA" w:rsidRPr="009809E4" w:rsidRDefault="001740FA" w:rsidP="001769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740FA" w:rsidRPr="009809E4" w:rsidRDefault="001740FA" w:rsidP="001769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1740FA" w:rsidRPr="009809E4" w:rsidRDefault="001740FA" w:rsidP="001769F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вкладышем.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должен: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осуществлять проведение звука от заушного слухового аппарата в ухо;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изготавливаться со слепка слухового прохода;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устойчивым к воздействию влаги и ушной серы;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комфортным в эксплуатации;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 xml:space="preserve">- не иметь акустической обратной связи (отсутствие свиста слухового аппарата); 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соответствовать токсикологическим и гигиеническим требованиям.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Материал, используемый для изготовления ушного вкладыша, должен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1740FA" w:rsidRPr="009809E4" w:rsidRDefault="001740FA" w:rsidP="001769F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spacing w:val="-11"/>
                <w:sz w:val="22"/>
                <w:szCs w:val="22"/>
              </w:rPr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 Должен соответствовать токсикологическим и гигиеническим требованиям.</w:t>
            </w:r>
            <w:r w:rsidRPr="009809E4">
              <w:rPr>
                <w:rFonts w:eastAsia="DejaVu Sans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</w:tcPr>
          <w:p w:rsidR="001740FA" w:rsidRDefault="001740FA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Default="001740FA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8E384C" w:rsidRPr="009809E4" w:rsidTr="00367B7A">
        <w:tc>
          <w:tcPr>
            <w:tcW w:w="14914" w:type="dxa"/>
            <w:gridSpan w:val="6"/>
          </w:tcPr>
          <w:p w:rsidR="008E384C" w:rsidRDefault="008E384C" w:rsidP="001769F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8E384C" w:rsidRDefault="008E384C" w:rsidP="001769F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</w:tbl>
    <w:p w:rsidR="00670FAF" w:rsidRPr="003B5B96" w:rsidRDefault="00670FAF" w:rsidP="003B5B96">
      <w:pPr>
        <w:tabs>
          <w:tab w:val="left" w:pos="837"/>
        </w:tabs>
        <w:rPr>
          <w:sz w:val="26"/>
          <w:szCs w:val="26"/>
        </w:rPr>
        <w:sectPr w:rsidR="00670FAF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0169C7" w:rsidRDefault="000169C7" w:rsidP="000169C7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D2419D">
        <w:rPr>
          <w:sz w:val="26"/>
          <w:szCs w:val="26"/>
        </w:rPr>
        <w:t xml:space="preserve">роки (периоды) поставки Товара </w:t>
      </w:r>
    </w:p>
    <w:p w:rsidR="000169C7" w:rsidRDefault="000169C7" w:rsidP="000169C7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="00EC1044">
        <w:rPr>
          <w:b/>
          <w:kern w:val="2"/>
          <w:sz w:val="26"/>
          <w:szCs w:val="26"/>
        </w:rPr>
        <w:t>17 августа</w:t>
      </w:r>
      <w:bookmarkStart w:id="0" w:name="_GoBack"/>
      <w:bookmarkEnd w:id="0"/>
      <w:r w:rsidRPr="00103BFC">
        <w:rPr>
          <w:b/>
          <w:kern w:val="2"/>
          <w:sz w:val="26"/>
          <w:szCs w:val="26"/>
        </w:rPr>
        <w:t xml:space="preserve"> 2022 года включительно</w:t>
      </w:r>
      <w:r w:rsidRPr="00103BFC">
        <w:rPr>
          <w:rFonts w:eastAsia="Lucida Sans Unicode"/>
          <w:kern w:val="2"/>
          <w:sz w:val="26"/>
          <w:szCs w:val="26"/>
        </w:rPr>
        <w:t>.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0169C7" w:rsidRPr="00295E6B" w:rsidRDefault="000169C7" w:rsidP="000169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169C7" w:rsidRPr="00295E6B" w:rsidRDefault="000169C7" w:rsidP="000169C7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0169C7" w:rsidRPr="00295E6B" w:rsidRDefault="000169C7" w:rsidP="000169C7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0169C7" w:rsidRPr="00295E6B" w:rsidRDefault="000169C7" w:rsidP="000169C7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0169C7" w:rsidRPr="00295E6B" w:rsidRDefault="000169C7" w:rsidP="000169C7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0169C7" w:rsidRPr="000F0822" w:rsidRDefault="000169C7" w:rsidP="000169C7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0169C7" w:rsidRPr="000F0822" w:rsidRDefault="000169C7" w:rsidP="000169C7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p w:rsidR="00C94795" w:rsidRPr="000F0822" w:rsidRDefault="00C94795" w:rsidP="00FA0BD6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C94795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06" w:rsidRDefault="00BE3106" w:rsidP="004C6741">
      <w:r>
        <w:separator/>
      </w:r>
    </w:p>
  </w:endnote>
  <w:endnote w:type="continuationSeparator" w:id="0">
    <w:p w:rsidR="00BE3106" w:rsidRDefault="00BE310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06" w:rsidRDefault="00BE3106" w:rsidP="004C6741">
      <w:r>
        <w:separator/>
      </w:r>
    </w:p>
  </w:footnote>
  <w:footnote w:type="continuationSeparator" w:id="0">
    <w:p w:rsidR="00BE3106" w:rsidRDefault="00BE310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99" w:rsidRDefault="00CF0B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1044">
      <w:rPr>
        <w:noProof/>
      </w:rPr>
      <w:t>10</w:t>
    </w:r>
    <w:r>
      <w:fldChar w:fldCharType="end"/>
    </w:r>
  </w:p>
  <w:p w:rsidR="00CF0B99" w:rsidRDefault="00CF0B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7CA"/>
    <w:multiLevelType w:val="hybridMultilevel"/>
    <w:tmpl w:val="93B8697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87D"/>
    <w:multiLevelType w:val="hybridMultilevel"/>
    <w:tmpl w:val="A8FA2EC6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21661EF"/>
    <w:multiLevelType w:val="hybridMultilevel"/>
    <w:tmpl w:val="986E41B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6B53"/>
    <w:multiLevelType w:val="hybridMultilevel"/>
    <w:tmpl w:val="4888FEE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53D6"/>
    <w:multiLevelType w:val="hybridMultilevel"/>
    <w:tmpl w:val="ED0CA04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117"/>
    <w:multiLevelType w:val="hybridMultilevel"/>
    <w:tmpl w:val="6A2C7C5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7065"/>
    <w:rsid w:val="00013034"/>
    <w:rsid w:val="00014DD3"/>
    <w:rsid w:val="00015F38"/>
    <w:rsid w:val="000169C7"/>
    <w:rsid w:val="00017DCA"/>
    <w:rsid w:val="000216FE"/>
    <w:rsid w:val="000254ED"/>
    <w:rsid w:val="00027B8B"/>
    <w:rsid w:val="0003508C"/>
    <w:rsid w:val="000370E8"/>
    <w:rsid w:val="00040366"/>
    <w:rsid w:val="000406BF"/>
    <w:rsid w:val="0004481A"/>
    <w:rsid w:val="000448BA"/>
    <w:rsid w:val="000460A5"/>
    <w:rsid w:val="000467C6"/>
    <w:rsid w:val="00050788"/>
    <w:rsid w:val="00050ADC"/>
    <w:rsid w:val="00050BA9"/>
    <w:rsid w:val="00051450"/>
    <w:rsid w:val="00053ED1"/>
    <w:rsid w:val="00054564"/>
    <w:rsid w:val="00054852"/>
    <w:rsid w:val="00054F2E"/>
    <w:rsid w:val="000566C5"/>
    <w:rsid w:val="00056D41"/>
    <w:rsid w:val="0005712B"/>
    <w:rsid w:val="00057D87"/>
    <w:rsid w:val="0006165D"/>
    <w:rsid w:val="00062FB9"/>
    <w:rsid w:val="00071510"/>
    <w:rsid w:val="000742EE"/>
    <w:rsid w:val="00074D90"/>
    <w:rsid w:val="000773E1"/>
    <w:rsid w:val="00085A3B"/>
    <w:rsid w:val="000868C3"/>
    <w:rsid w:val="000870AB"/>
    <w:rsid w:val="000870F7"/>
    <w:rsid w:val="00094707"/>
    <w:rsid w:val="00094918"/>
    <w:rsid w:val="00096DAD"/>
    <w:rsid w:val="00096F27"/>
    <w:rsid w:val="000A0AD6"/>
    <w:rsid w:val="000A15BB"/>
    <w:rsid w:val="000A21CF"/>
    <w:rsid w:val="000A2B2A"/>
    <w:rsid w:val="000A3F3B"/>
    <w:rsid w:val="000A4E5F"/>
    <w:rsid w:val="000A739E"/>
    <w:rsid w:val="000A7F69"/>
    <w:rsid w:val="000B22AC"/>
    <w:rsid w:val="000B2960"/>
    <w:rsid w:val="000B32AB"/>
    <w:rsid w:val="000B3808"/>
    <w:rsid w:val="000B40F1"/>
    <w:rsid w:val="000B4630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57C6"/>
    <w:rsid w:val="000D7F2F"/>
    <w:rsid w:val="000D7F36"/>
    <w:rsid w:val="000E579C"/>
    <w:rsid w:val="000F0822"/>
    <w:rsid w:val="000F59D4"/>
    <w:rsid w:val="000F71A3"/>
    <w:rsid w:val="001014FE"/>
    <w:rsid w:val="0010461C"/>
    <w:rsid w:val="00104912"/>
    <w:rsid w:val="001054C3"/>
    <w:rsid w:val="00105801"/>
    <w:rsid w:val="00111466"/>
    <w:rsid w:val="00112E2E"/>
    <w:rsid w:val="00114389"/>
    <w:rsid w:val="0011545F"/>
    <w:rsid w:val="00117DAC"/>
    <w:rsid w:val="001250AD"/>
    <w:rsid w:val="00125202"/>
    <w:rsid w:val="00127659"/>
    <w:rsid w:val="001326DB"/>
    <w:rsid w:val="00133E8D"/>
    <w:rsid w:val="00135070"/>
    <w:rsid w:val="00135CE2"/>
    <w:rsid w:val="00137425"/>
    <w:rsid w:val="00137A2E"/>
    <w:rsid w:val="00137A73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B38"/>
    <w:rsid w:val="00153C3B"/>
    <w:rsid w:val="0015527A"/>
    <w:rsid w:val="001578E1"/>
    <w:rsid w:val="00164BBE"/>
    <w:rsid w:val="00165529"/>
    <w:rsid w:val="00165E8D"/>
    <w:rsid w:val="0017008E"/>
    <w:rsid w:val="001703D6"/>
    <w:rsid w:val="00170BAE"/>
    <w:rsid w:val="001740FA"/>
    <w:rsid w:val="0017561A"/>
    <w:rsid w:val="00176F61"/>
    <w:rsid w:val="00177582"/>
    <w:rsid w:val="00180798"/>
    <w:rsid w:val="00186F44"/>
    <w:rsid w:val="001900E5"/>
    <w:rsid w:val="0019140C"/>
    <w:rsid w:val="00192137"/>
    <w:rsid w:val="001927D8"/>
    <w:rsid w:val="00192905"/>
    <w:rsid w:val="0019468D"/>
    <w:rsid w:val="001962B3"/>
    <w:rsid w:val="00196F1A"/>
    <w:rsid w:val="0019760A"/>
    <w:rsid w:val="00197EE4"/>
    <w:rsid w:val="001A2942"/>
    <w:rsid w:val="001A386F"/>
    <w:rsid w:val="001A4602"/>
    <w:rsid w:val="001A5C2F"/>
    <w:rsid w:val="001A6B40"/>
    <w:rsid w:val="001A75B0"/>
    <w:rsid w:val="001B0A51"/>
    <w:rsid w:val="001B4261"/>
    <w:rsid w:val="001B4765"/>
    <w:rsid w:val="001B7944"/>
    <w:rsid w:val="001C3E41"/>
    <w:rsid w:val="001C54F3"/>
    <w:rsid w:val="001C7BD4"/>
    <w:rsid w:val="001D0308"/>
    <w:rsid w:val="001D183F"/>
    <w:rsid w:val="001D2F0A"/>
    <w:rsid w:val="001D4679"/>
    <w:rsid w:val="001D4994"/>
    <w:rsid w:val="001D7A5B"/>
    <w:rsid w:val="001D7DA0"/>
    <w:rsid w:val="001E0351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1C04"/>
    <w:rsid w:val="00202A50"/>
    <w:rsid w:val="00203617"/>
    <w:rsid w:val="00204FEF"/>
    <w:rsid w:val="0020513D"/>
    <w:rsid w:val="00207902"/>
    <w:rsid w:val="00214AAA"/>
    <w:rsid w:val="002152C5"/>
    <w:rsid w:val="00220F70"/>
    <w:rsid w:val="0022186C"/>
    <w:rsid w:val="0022197F"/>
    <w:rsid w:val="00223841"/>
    <w:rsid w:val="00223F48"/>
    <w:rsid w:val="00224951"/>
    <w:rsid w:val="00226108"/>
    <w:rsid w:val="002261EF"/>
    <w:rsid w:val="00226855"/>
    <w:rsid w:val="002274BE"/>
    <w:rsid w:val="00230327"/>
    <w:rsid w:val="00231C6B"/>
    <w:rsid w:val="00234ADF"/>
    <w:rsid w:val="00235C1F"/>
    <w:rsid w:val="00242626"/>
    <w:rsid w:val="002441A0"/>
    <w:rsid w:val="002442F5"/>
    <w:rsid w:val="002449DE"/>
    <w:rsid w:val="00246550"/>
    <w:rsid w:val="00251B4A"/>
    <w:rsid w:val="002540D0"/>
    <w:rsid w:val="002545B4"/>
    <w:rsid w:val="00255FDC"/>
    <w:rsid w:val="00261FD5"/>
    <w:rsid w:val="00262249"/>
    <w:rsid w:val="002663F0"/>
    <w:rsid w:val="00266887"/>
    <w:rsid w:val="00275183"/>
    <w:rsid w:val="00275A51"/>
    <w:rsid w:val="002766A1"/>
    <w:rsid w:val="0028046E"/>
    <w:rsid w:val="00281310"/>
    <w:rsid w:val="00281BA5"/>
    <w:rsid w:val="00282A8E"/>
    <w:rsid w:val="00282F71"/>
    <w:rsid w:val="002835A0"/>
    <w:rsid w:val="00287627"/>
    <w:rsid w:val="00291DCE"/>
    <w:rsid w:val="00296E3E"/>
    <w:rsid w:val="0029705D"/>
    <w:rsid w:val="002B0140"/>
    <w:rsid w:val="002B1896"/>
    <w:rsid w:val="002B3B44"/>
    <w:rsid w:val="002C00A7"/>
    <w:rsid w:val="002C1F8D"/>
    <w:rsid w:val="002C3ADF"/>
    <w:rsid w:val="002C3BF9"/>
    <w:rsid w:val="002C6637"/>
    <w:rsid w:val="002D0218"/>
    <w:rsid w:val="002D0F37"/>
    <w:rsid w:val="002D248F"/>
    <w:rsid w:val="002D2F95"/>
    <w:rsid w:val="002D345D"/>
    <w:rsid w:val="002D4AAD"/>
    <w:rsid w:val="002E5CAA"/>
    <w:rsid w:val="002E603A"/>
    <w:rsid w:val="002F057C"/>
    <w:rsid w:val="002F1775"/>
    <w:rsid w:val="002F7333"/>
    <w:rsid w:val="0030226B"/>
    <w:rsid w:val="00303859"/>
    <w:rsid w:val="00304512"/>
    <w:rsid w:val="00305743"/>
    <w:rsid w:val="00305E2E"/>
    <w:rsid w:val="00307C05"/>
    <w:rsid w:val="003106ED"/>
    <w:rsid w:val="003122EB"/>
    <w:rsid w:val="003135BE"/>
    <w:rsid w:val="00314827"/>
    <w:rsid w:val="003156B2"/>
    <w:rsid w:val="003157A1"/>
    <w:rsid w:val="00321D90"/>
    <w:rsid w:val="003220CD"/>
    <w:rsid w:val="003230A0"/>
    <w:rsid w:val="00324034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3408"/>
    <w:rsid w:val="003479A7"/>
    <w:rsid w:val="00351304"/>
    <w:rsid w:val="00352C0A"/>
    <w:rsid w:val="00354106"/>
    <w:rsid w:val="003541F4"/>
    <w:rsid w:val="00354397"/>
    <w:rsid w:val="00354882"/>
    <w:rsid w:val="003617C4"/>
    <w:rsid w:val="00363EBC"/>
    <w:rsid w:val="00370876"/>
    <w:rsid w:val="003736B0"/>
    <w:rsid w:val="0037381E"/>
    <w:rsid w:val="0037546D"/>
    <w:rsid w:val="00376C6B"/>
    <w:rsid w:val="00376E7A"/>
    <w:rsid w:val="003807BE"/>
    <w:rsid w:val="00384D1C"/>
    <w:rsid w:val="003861B8"/>
    <w:rsid w:val="003873B6"/>
    <w:rsid w:val="00387522"/>
    <w:rsid w:val="003876B1"/>
    <w:rsid w:val="003907F1"/>
    <w:rsid w:val="003910B6"/>
    <w:rsid w:val="00391A79"/>
    <w:rsid w:val="00394139"/>
    <w:rsid w:val="003942A1"/>
    <w:rsid w:val="00395A31"/>
    <w:rsid w:val="003960AC"/>
    <w:rsid w:val="00396975"/>
    <w:rsid w:val="003A1F95"/>
    <w:rsid w:val="003A5169"/>
    <w:rsid w:val="003B23B7"/>
    <w:rsid w:val="003B306E"/>
    <w:rsid w:val="003B4282"/>
    <w:rsid w:val="003B460D"/>
    <w:rsid w:val="003B5B96"/>
    <w:rsid w:val="003C112B"/>
    <w:rsid w:val="003C4912"/>
    <w:rsid w:val="003C4A2D"/>
    <w:rsid w:val="003C57E3"/>
    <w:rsid w:val="003C59CA"/>
    <w:rsid w:val="003C61DC"/>
    <w:rsid w:val="003D1009"/>
    <w:rsid w:val="003D31ED"/>
    <w:rsid w:val="003D45EF"/>
    <w:rsid w:val="003D51AD"/>
    <w:rsid w:val="003E2CBB"/>
    <w:rsid w:val="003E3E6A"/>
    <w:rsid w:val="003E3F6E"/>
    <w:rsid w:val="003F361B"/>
    <w:rsid w:val="003F4657"/>
    <w:rsid w:val="003F7BC0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56E"/>
    <w:rsid w:val="00412CB9"/>
    <w:rsid w:val="0041364B"/>
    <w:rsid w:val="00413D50"/>
    <w:rsid w:val="00414833"/>
    <w:rsid w:val="004159AF"/>
    <w:rsid w:val="004223A3"/>
    <w:rsid w:val="00427759"/>
    <w:rsid w:val="004301A9"/>
    <w:rsid w:val="00430381"/>
    <w:rsid w:val="00432E55"/>
    <w:rsid w:val="0043481E"/>
    <w:rsid w:val="004421C8"/>
    <w:rsid w:val="004422FD"/>
    <w:rsid w:val="00444801"/>
    <w:rsid w:val="00445E4B"/>
    <w:rsid w:val="0045067C"/>
    <w:rsid w:val="00451579"/>
    <w:rsid w:val="00453E7F"/>
    <w:rsid w:val="0045466C"/>
    <w:rsid w:val="00454B4E"/>
    <w:rsid w:val="004556F6"/>
    <w:rsid w:val="004561CF"/>
    <w:rsid w:val="0046148E"/>
    <w:rsid w:val="00461A56"/>
    <w:rsid w:val="00462105"/>
    <w:rsid w:val="00462254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85F2F"/>
    <w:rsid w:val="00487382"/>
    <w:rsid w:val="004909AC"/>
    <w:rsid w:val="00492607"/>
    <w:rsid w:val="00493854"/>
    <w:rsid w:val="00493E14"/>
    <w:rsid w:val="00493E4D"/>
    <w:rsid w:val="00494F90"/>
    <w:rsid w:val="00495A6D"/>
    <w:rsid w:val="004965B3"/>
    <w:rsid w:val="004A02AF"/>
    <w:rsid w:val="004A0E21"/>
    <w:rsid w:val="004A1432"/>
    <w:rsid w:val="004A17DE"/>
    <w:rsid w:val="004A47C3"/>
    <w:rsid w:val="004B5656"/>
    <w:rsid w:val="004B65DC"/>
    <w:rsid w:val="004C125D"/>
    <w:rsid w:val="004C5011"/>
    <w:rsid w:val="004C6741"/>
    <w:rsid w:val="004C740C"/>
    <w:rsid w:val="004C7EBC"/>
    <w:rsid w:val="004D1872"/>
    <w:rsid w:val="004D3634"/>
    <w:rsid w:val="004D7C40"/>
    <w:rsid w:val="004E12DF"/>
    <w:rsid w:val="004E1ECD"/>
    <w:rsid w:val="004E7A12"/>
    <w:rsid w:val="004F0D0A"/>
    <w:rsid w:val="004F3D7F"/>
    <w:rsid w:val="004F53E7"/>
    <w:rsid w:val="004F7857"/>
    <w:rsid w:val="004F7AC6"/>
    <w:rsid w:val="00500916"/>
    <w:rsid w:val="00500C4D"/>
    <w:rsid w:val="00502030"/>
    <w:rsid w:val="00502217"/>
    <w:rsid w:val="005026C9"/>
    <w:rsid w:val="00503589"/>
    <w:rsid w:val="005047FB"/>
    <w:rsid w:val="00504F75"/>
    <w:rsid w:val="005053F7"/>
    <w:rsid w:val="005120B7"/>
    <w:rsid w:val="00512CD4"/>
    <w:rsid w:val="005141FA"/>
    <w:rsid w:val="005147E7"/>
    <w:rsid w:val="00515770"/>
    <w:rsid w:val="00515DD7"/>
    <w:rsid w:val="00517FE4"/>
    <w:rsid w:val="00520046"/>
    <w:rsid w:val="00523AD1"/>
    <w:rsid w:val="005245EC"/>
    <w:rsid w:val="00524791"/>
    <w:rsid w:val="00524FBD"/>
    <w:rsid w:val="0052526F"/>
    <w:rsid w:val="00526B2F"/>
    <w:rsid w:val="00532443"/>
    <w:rsid w:val="0053281B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666A4"/>
    <w:rsid w:val="00566CA7"/>
    <w:rsid w:val="005709C4"/>
    <w:rsid w:val="00572050"/>
    <w:rsid w:val="00572427"/>
    <w:rsid w:val="005726D5"/>
    <w:rsid w:val="00573AF3"/>
    <w:rsid w:val="0057404E"/>
    <w:rsid w:val="00575B41"/>
    <w:rsid w:val="00576046"/>
    <w:rsid w:val="00585218"/>
    <w:rsid w:val="00587E4C"/>
    <w:rsid w:val="00591EAC"/>
    <w:rsid w:val="00593691"/>
    <w:rsid w:val="00594D4E"/>
    <w:rsid w:val="0059577C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E77"/>
    <w:rsid w:val="00602F2C"/>
    <w:rsid w:val="006039F4"/>
    <w:rsid w:val="00610279"/>
    <w:rsid w:val="006112CF"/>
    <w:rsid w:val="00611C97"/>
    <w:rsid w:val="00611EBC"/>
    <w:rsid w:val="0061297A"/>
    <w:rsid w:val="00614967"/>
    <w:rsid w:val="00622C5B"/>
    <w:rsid w:val="00630347"/>
    <w:rsid w:val="00630CA6"/>
    <w:rsid w:val="00631BF6"/>
    <w:rsid w:val="006333A8"/>
    <w:rsid w:val="006346B0"/>
    <w:rsid w:val="0063577B"/>
    <w:rsid w:val="00636EDB"/>
    <w:rsid w:val="00636F6F"/>
    <w:rsid w:val="00643342"/>
    <w:rsid w:val="006473BA"/>
    <w:rsid w:val="00651397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0FAF"/>
    <w:rsid w:val="006716F3"/>
    <w:rsid w:val="006723B4"/>
    <w:rsid w:val="0067283F"/>
    <w:rsid w:val="00672CA9"/>
    <w:rsid w:val="00680A13"/>
    <w:rsid w:val="006829F5"/>
    <w:rsid w:val="00684AAA"/>
    <w:rsid w:val="00687E0C"/>
    <w:rsid w:val="006922C3"/>
    <w:rsid w:val="006929DB"/>
    <w:rsid w:val="00692EE8"/>
    <w:rsid w:val="00694C91"/>
    <w:rsid w:val="00695ED7"/>
    <w:rsid w:val="00696AED"/>
    <w:rsid w:val="006A0938"/>
    <w:rsid w:val="006A0B37"/>
    <w:rsid w:val="006A5D20"/>
    <w:rsid w:val="006A6D90"/>
    <w:rsid w:val="006A7621"/>
    <w:rsid w:val="006B0284"/>
    <w:rsid w:val="006B2375"/>
    <w:rsid w:val="006B71DF"/>
    <w:rsid w:val="006C1A86"/>
    <w:rsid w:val="006C4948"/>
    <w:rsid w:val="006D06D2"/>
    <w:rsid w:val="006D3F63"/>
    <w:rsid w:val="006E3386"/>
    <w:rsid w:val="006F0570"/>
    <w:rsid w:val="006F0DC3"/>
    <w:rsid w:val="006F2EE4"/>
    <w:rsid w:val="006F533C"/>
    <w:rsid w:val="006F7729"/>
    <w:rsid w:val="006F7E49"/>
    <w:rsid w:val="00700450"/>
    <w:rsid w:val="00701121"/>
    <w:rsid w:val="007019D9"/>
    <w:rsid w:val="00701F7B"/>
    <w:rsid w:val="00703181"/>
    <w:rsid w:val="0070387F"/>
    <w:rsid w:val="00703CB4"/>
    <w:rsid w:val="00703E70"/>
    <w:rsid w:val="007041BD"/>
    <w:rsid w:val="00710809"/>
    <w:rsid w:val="00712E31"/>
    <w:rsid w:val="00715A01"/>
    <w:rsid w:val="00720C1D"/>
    <w:rsid w:val="007211E3"/>
    <w:rsid w:val="00721613"/>
    <w:rsid w:val="00722F6D"/>
    <w:rsid w:val="0072391F"/>
    <w:rsid w:val="00723F60"/>
    <w:rsid w:val="007326CB"/>
    <w:rsid w:val="00732ECD"/>
    <w:rsid w:val="007357F4"/>
    <w:rsid w:val="00735BB3"/>
    <w:rsid w:val="007415D6"/>
    <w:rsid w:val="00743162"/>
    <w:rsid w:val="0074612B"/>
    <w:rsid w:val="00746AAD"/>
    <w:rsid w:val="00746B64"/>
    <w:rsid w:val="0075213B"/>
    <w:rsid w:val="00752280"/>
    <w:rsid w:val="007523B0"/>
    <w:rsid w:val="0075337E"/>
    <w:rsid w:val="00753EE4"/>
    <w:rsid w:val="00756AF9"/>
    <w:rsid w:val="007629F6"/>
    <w:rsid w:val="00763237"/>
    <w:rsid w:val="00763604"/>
    <w:rsid w:val="007636F7"/>
    <w:rsid w:val="007643CA"/>
    <w:rsid w:val="00765052"/>
    <w:rsid w:val="00767064"/>
    <w:rsid w:val="0077054A"/>
    <w:rsid w:val="00770B82"/>
    <w:rsid w:val="00774266"/>
    <w:rsid w:val="00775A67"/>
    <w:rsid w:val="007763FE"/>
    <w:rsid w:val="00776712"/>
    <w:rsid w:val="00776E51"/>
    <w:rsid w:val="007816CB"/>
    <w:rsid w:val="00784B90"/>
    <w:rsid w:val="0078763F"/>
    <w:rsid w:val="00791F83"/>
    <w:rsid w:val="00792A16"/>
    <w:rsid w:val="00796923"/>
    <w:rsid w:val="00797396"/>
    <w:rsid w:val="007A01A7"/>
    <w:rsid w:val="007A0F81"/>
    <w:rsid w:val="007A1064"/>
    <w:rsid w:val="007A3652"/>
    <w:rsid w:val="007A366A"/>
    <w:rsid w:val="007A4246"/>
    <w:rsid w:val="007A4AFF"/>
    <w:rsid w:val="007A5072"/>
    <w:rsid w:val="007B312C"/>
    <w:rsid w:val="007B6C96"/>
    <w:rsid w:val="007C0C6A"/>
    <w:rsid w:val="007C1A66"/>
    <w:rsid w:val="007C1C72"/>
    <w:rsid w:val="007C25A0"/>
    <w:rsid w:val="007C667A"/>
    <w:rsid w:val="007C673C"/>
    <w:rsid w:val="007C6BB9"/>
    <w:rsid w:val="007D0C0C"/>
    <w:rsid w:val="007D4677"/>
    <w:rsid w:val="007E317A"/>
    <w:rsid w:val="007E3903"/>
    <w:rsid w:val="007E6AEA"/>
    <w:rsid w:val="007F1AC6"/>
    <w:rsid w:val="007F2FFA"/>
    <w:rsid w:val="007F330B"/>
    <w:rsid w:val="007F35FE"/>
    <w:rsid w:val="007F79C1"/>
    <w:rsid w:val="00800CA4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4C8"/>
    <w:rsid w:val="00827B2B"/>
    <w:rsid w:val="00827DC1"/>
    <w:rsid w:val="0083116F"/>
    <w:rsid w:val="00833E99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19C5"/>
    <w:rsid w:val="00852064"/>
    <w:rsid w:val="00852848"/>
    <w:rsid w:val="00855A15"/>
    <w:rsid w:val="00857249"/>
    <w:rsid w:val="00866C09"/>
    <w:rsid w:val="00866C31"/>
    <w:rsid w:val="00870E56"/>
    <w:rsid w:val="008730F9"/>
    <w:rsid w:val="00874B8A"/>
    <w:rsid w:val="00876218"/>
    <w:rsid w:val="008802AA"/>
    <w:rsid w:val="00882213"/>
    <w:rsid w:val="00882262"/>
    <w:rsid w:val="00882D1D"/>
    <w:rsid w:val="0088696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572C"/>
    <w:rsid w:val="008C0E66"/>
    <w:rsid w:val="008C150E"/>
    <w:rsid w:val="008C3963"/>
    <w:rsid w:val="008C5C52"/>
    <w:rsid w:val="008C60C7"/>
    <w:rsid w:val="008C6DE8"/>
    <w:rsid w:val="008C7EA4"/>
    <w:rsid w:val="008D1C84"/>
    <w:rsid w:val="008D61AD"/>
    <w:rsid w:val="008E2D2B"/>
    <w:rsid w:val="008E384C"/>
    <w:rsid w:val="008E3A5F"/>
    <w:rsid w:val="008E4D02"/>
    <w:rsid w:val="008E5B39"/>
    <w:rsid w:val="008E62FE"/>
    <w:rsid w:val="008F212B"/>
    <w:rsid w:val="008F557E"/>
    <w:rsid w:val="009025E3"/>
    <w:rsid w:val="0090440B"/>
    <w:rsid w:val="00904A34"/>
    <w:rsid w:val="00906D9C"/>
    <w:rsid w:val="009138ED"/>
    <w:rsid w:val="009171F4"/>
    <w:rsid w:val="00921E73"/>
    <w:rsid w:val="00922107"/>
    <w:rsid w:val="00926F00"/>
    <w:rsid w:val="0093081D"/>
    <w:rsid w:val="00932D9F"/>
    <w:rsid w:val="00935AF7"/>
    <w:rsid w:val="00940069"/>
    <w:rsid w:val="00943878"/>
    <w:rsid w:val="00944EED"/>
    <w:rsid w:val="0094744F"/>
    <w:rsid w:val="0095185A"/>
    <w:rsid w:val="00953E22"/>
    <w:rsid w:val="00954CBD"/>
    <w:rsid w:val="0095574A"/>
    <w:rsid w:val="009571FB"/>
    <w:rsid w:val="009577C6"/>
    <w:rsid w:val="00960E7C"/>
    <w:rsid w:val="009612F4"/>
    <w:rsid w:val="00963E56"/>
    <w:rsid w:val="00964175"/>
    <w:rsid w:val="00965F3D"/>
    <w:rsid w:val="0096783A"/>
    <w:rsid w:val="009709F8"/>
    <w:rsid w:val="0097111F"/>
    <w:rsid w:val="00971DF8"/>
    <w:rsid w:val="009727C7"/>
    <w:rsid w:val="00975714"/>
    <w:rsid w:val="00977457"/>
    <w:rsid w:val="00981F26"/>
    <w:rsid w:val="00982881"/>
    <w:rsid w:val="00983F25"/>
    <w:rsid w:val="009863F3"/>
    <w:rsid w:val="00987020"/>
    <w:rsid w:val="00987C32"/>
    <w:rsid w:val="00993350"/>
    <w:rsid w:val="0099538D"/>
    <w:rsid w:val="0099582B"/>
    <w:rsid w:val="00995E72"/>
    <w:rsid w:val="00996E3D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E6A04"/>
    <w:rsid w:val="009F13E6"/>
    <w:rsid w:val="009F2465"/>
    <w:rsid w:val="009F2EE1"/>
    <w:rsid w:val="009F2FB8"/>
    <w:rsid w:val="009F4D85"/>
    <w:rsid w:val="009F56D4"/>
    <w:rsid w:val="00A00328"/>
    <w:rsid w:val="00A01BBF"/>
    <w:rsid w:val="00A1193F"/>
    <w:rsid w:val="00A12247"/>
    <w:rsid w:val="00A12F90"/>
    <w:rsid w:val="00A1678C"/>
    <w:rsid w:val="00A214E0"/>
    <w:rsid w:val="00A248B3"/>
    <w:rsid w:val="00A24A04"/>
    <w:rsid w:val="00A25811"/>
    <w:rsid w:val="00A312C7"/>
    <w:rsid w:val="00A31478"/>
    <w:rsid w:val="00A322D2"/>
    <w:rsid w:val="00A32B16"/>
    <w:rsid w:val="00A35420"/>
    <w:rsid w:val="00A43A69"/>
    <w:rsid w:val="00A43B0E"/>
    <w:rsid w:val="00A4509F"/>
    <w:rsid w:val="00A46D08"/>
    <w:rsid w:val="00A60446"/>
    <w:rsid w:val="00A61065"/>
    <w:rsid w:val="00A64FF2"/>
    <w:rsid w:val="00A66267"/>
    <w:rsid w:val="00A668BC"/>
    <w:rsid w:val="00A73A96"/>
    <w:rsid w:val="00A74DCF"/>
    <w:rsid w:val="00A75549"/>
    <w:rsid w:val="00A75627"/>
    <w:rsid w:val="00A75934"/>
    <w:rsid w:val="00A77083"/>
    <w:rsid w:val="00A827BC"/>
    <w:rsid w:val="00A853F4"/>
    <w:rsid w:val="00A85697"/>
    <w:rsid w:val="00A90FC4"/>
    <w:rsid w:val="00A90FD2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E67"/>
    <w:rsid w:val="00AB2E30"/>
    <w:rsid w:val="00AB2E35"/>
    <w:rsid w:val="00AB304B"/>
    <w:rsid w:val="00AB3E38"/>
    <w:rsid w:val="00AB49C2"/>
    <w:rsid w:val="00AB7123"/>
    <w:rsid w:val="00AB7979"/>
    <w:rsid w:val="00AC1E7F"/>
    <w:rsid w:val="00AC6AFB"/>
    <w:rsid w:val="00AD0287"/>
    <w:rsid w:val="00AD15A1"/>
    <w:rsid w:val="00AD1B87"/>
    <w:rsid w:val="00AD3D9E"/>
    <w:rsid w:val="00AD7CD9"/>
    <w:rsid w:val="00AE055B"/>
    <w:rsid w:val="00AE3158"/>
    <w:rsid w:val="00AE4382"/>
    <w:rsid w:val="00AF163C"/>
    <w:rsid w:val="00AF23B0"/>
    <w:rsid w:val="00AF6F72"/>
    <w:rsid w:val="00AF75FB"/>
    <w:rsid w:val="00B00DB2"/>
    <w:rsid w:val="00B016DC"/>
    <w:rsid w:val="00B0207B"/>
    <w:rsid w:val="00B02CD7"/>
    <w:rsid w:val="00B03FA5"/>
    <w:rsid w:val="00B05E78"/>
    <w:rsid w:val="00B061B4"/>
    <w:rsid w:val="00B066C6"/>
    <w:rsid w:val="00B07509"/>
    <w:rsid w:val="00B07AF2"/>
    <w:rsid w:val="00B11A1B"/>
    <w:rsid w:val="00B13803"/>
    <w:rsid w:val="00B13B2A"/>
    <w:rsid w:val="00B162B8"/>
    <w:rsid w:val="00B17C9A"/>
    <w:rsid w:val="00B2647B"/>
    <w:rsid w:val="00B30154"/>
    <w:rsid w:val="00B30776"/>
    <w:rsid w:val="00B30A62"/>
    <w:rsid w:val="00B31D82"/>
    <w:rsid w:val="00B31F36"/>
    <w:rsid w:val="00B32340"/>
    <w:rsid w:val="00B33BE8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46317"/>
    <w:rsid w:val="00B50A69"/>
    <w:rsid w:val="00B51967"/>
    <w:rsid w:val="00B524C6"/>
    <w:rsid w:val="00B5433A"/>
    <w:rsid w:val="00B546AF"/>
    <w:rsid w:val="00B55843"/>
    <w:rsid w:val="00B56221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04A"/>
    <w:rsid w:val="00B648DE"/>
    <w:rsid w:val="00B664A2"/>
    <w:rsid w:val="00B67100"/>
    <w:rsid w:val="00B7031F"/>
    <w:rsid w:val="00B724F7"/>
    <w:rsid w:val="00B72A8D"/>
    <w:rsid w:val="00B7531F"/>
    <w:rsid w:val="00B7550E"/>
    <w:rsid w:val="00B76B41"/>
    <w:rsid w:val="00B774C7"/>
    <w:rsid w:val="00B80464"/>
    <w:rsid w:val="00B80679"/>
    <w:rsid w:val="00B80CFE"/>
    <w:rsid w:val="00B80EF4"/>
    <w:rsid w:val="00B81D7D"/>
    <w:rsid w:val="00B82CBB"/>
    <w:rsid w:val="00B8328D"/>
    <w:rsid w:val="00B84602"/>
    <w:rsid w:val="00B87ADB"/>
    <w:rsid w:val="00B937DB"/>
    <w:rsid w:val="00B971D1"/>
    <w:rsid w:val="00BA2005"/>
    <w:rsid w:val="00BA31E7"/>
    <w:rsid w:val="00BA4789"/>
    <w:rsid w:val="00BB1623"/>
    <w:rsid w:val="00BB1EE7"/>
    <w:rsid w:val="00BB2EF0"/>
    <w:rsid w:val="00BB3366"/>
    <w:rsid w:val="00BB6EB5"/>
    <w:rsid w:val="00BC450C"/>
    <w:rsid w:val="00BC6597"/>
    <w:rsid w:val="00BD2BEE"/>
    <w:rsid w:val="00BD30EE"/>
    <w:rsid w:val="00BD31CE"/>
    <w:rsid w:val="00BD3BD3"/>
    <w:rsid w:val="00BD5258"/>
    <w:rsid w:val="00BE2602"/>
    <w:rsid w:val="00BE2CD8"/>
    <w:rsid w:val="00BE3106"/>
    <w:rsid w:val="00BE595A"/>
    <w:rsid w:val="00BE5AB1"/>
    <w:rsid w:val="00BE5B18"/>
    <w:rsid w:val="00BE6712"/>
    <w:rsid w:val="00BF2BBF"/>
    <w:rsid w:val="00C04227"/>
    <w:rsid w:val="00C051A4"/>
    <w:rsid w:val="00C05468"/>
    <w:rsid w:val="00C06FB2"/>
    <w:rsid w:val="00C124E0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77E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1C45"/>
    <w:rsid w:val="00C66DA1"/>
    <w:rsid w:val="00C6716E"/>
    <w:rsid w:val="00C72321"/>
    <w:rsid w:val="00C72ADB"/>
    <w:rsid w:val="00C75FA2"/>
    <w:rsid w:val="00C761CC"/>
    <w:rsid w:val="00C77AC7"/>
    <w:rsid w:val="00C80469"/>
    <w:rsid w:val="00C80657"/>
    <w:rsid w:val="00C83414"/>
    <w:rsid w:val="00C8493B"/>
    <w:rsid w:val="00C9123E"/>
    <w:rsid w:val="00C91964"/>
    <w:rsid w:val="00C92266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9FA"/>
    <w:rsid w:val="00CA7329"/>
    <w:rsid w:val="00CB3C3E"/>
    <w:rsid w:val="00CB6E89"/>
    <w:rsid w:val="00CC039B"/>
    <w:rsid w:val="00CC0B1A"/>
    <w:rsid w:val="00CC2B3D"/>
    <w:rsid w:val="00CC318A"/>
    <w:rsid w:val="00CC3AEB"/>
    <w:rsid w:val="00CC4112"/>
    <w:rsid w:val="00CC42CD"/>
    <w:rsid w:val="00CC608E"/>
    <w:rsid w:val="00CC785A"/>
    <w:rsid w:val="00CD372B"/>
    <w:rsid w:val="00CD3984"/>
    <w:rsid w:val="00CD5612"/>
    <w:rsid w:val="00CD63EB"/>
    <w:rsid w:val="00CD691D"/>
    <w:rsid w:val="00CE096C"/>
    <w:rsid w:val="00CE0E2A"/>
    <w:rsid w:val="00CE24AA"/>
    <w:rsid w:val="00CE4B29"/>
    <w:rsid w:val="00CE6DFE"/>
    <w:rsid w:val="00CF0B99"/>
    <w:rsid w:val="00CF2860"/>
    <w:rsid w:val="00CF3796"/>
    <w:rsid w:val="00CF718D"/>
    <w:rsid w:val="00D02A74"/>
    <w:rsid w:val="00D037C6"/>
    <w:rsid w:val="00D05432"/>
    <w:rsid w:val="00D0593D"/>
    <w:rsid w:val="00D07384"/>
    <w:rsid w:val="00D104D7"/>
    <w:rsid w:val="00D10B91"/>
    <w:rsid w:val="00D1292F"/>
    <w:rsid w:val="00D146C2"/>
    <w:rsid w:val="00D147BD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2086"/>
    <w:rsid w:val="00D42752"/>
    <w:rsid w:val="00D43BEF"/>
    <w:rsid w:val="00D46A64"/>
    <w:rsid w:val="00D5064F"/>
    <w:rsid w:val="00D5194C"/>
    <w:rsid w:val="00D521CB"/>
    <w:rsid w:val="00D57E83"/>
    <w:rsid w:val="00D611E9"/>
    <w:rsid w:val="00D617DB"/>
    <w:rsid w:val="00D65FC0"/>
    <w:rsid w:val="00D6670C"/>
    <w:rsid w:val="00D71DF3"/>
    <w:rsid w:val="00D737DB"/>
    <w:rsid w:val="00D7488B"/>
    <w:rsid w:val="00D749B5"/>
    <w:rsid w:val="00D764DD"/>
    <w:rsid w:val="00D777C4"/>
    <w:rsid w:val="00D77EF6"/>
    <w:rsid w:val="00D80735"/>
    <w:rsid w:val="00D82D9F"/>
    <w:rsid w:val="00D8742E"/>
    <w:rsid w:val="00D91B4D"/>
    <w:rsid w:val="00D935D5"/>
    <w:rsid w:val="00D93A1B"/>
    <w:rsid w:val="00D94B2D"/>
    <w:rsid w:val="00D958D4"/>
    <w:rsid w:val="00D95ACF"/>
    <w:rsid w:val="00D95BCB"/>
    <w:rsid w:val="00D96D8A"/>
    <w:rsid w:val="00D976B0"/>
    <w:rsid w:val="00DA40D0"/>
    <w:rsid w:val="00DA6B81"/>
    <w:rsid w:val="00DA78A1"/>
    <w:rsid w:val="00DB06A9"/>
    <w:rsid w:val="00DB0CA4"/>
    <w:rsid w:val="00DB1FBB"/>
    <w:rsid w:val="00DB282C"/>
    <w:rsid w:val="00DB325E"/>
    <w:rsid w:val="00DB3D16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355D"/>
    <w:rsid w:val="00DE5B18"/>
    <w:rsid w:val="00DF058A"/>
    <w:rsid w:val="00DF066D"/>
    <w:rsid w:val="00DF08DD"/>
    <w:rsid w:val="00DF21A2"/>
    <w:rsid w:val="00DF2700"/>
    <w:rsid w:val="00DF35B1"/>
    <w:rsid w:val="00DF42E6"/>
    <w:rsid w:val="00E05072"/>
    <w:rsid w:val="00E066FA"/>
    <w:rsid w:val="00E072AD"/>
    <w:rsid w:val="00E1031E"/>
    <w:rsid w:val="00E11812"/>
    <w:rsid w:val="00E1217E"/>
    <w:rsid w:val="00E127B4"/>
    <w:rsid w:val="00E155E6"/>
    <w:rsid w:val="00E15F3A"/>
    <w:rsid w:val="00E160E0"/>
    <w:rsid w:val="00E25141"/>
    <w:rsid w:val="00E2582A"/>
    <w:rsid w:val="00E25F87"/>
    <w:rsid w:val="00E26FC9"/>
    <w:rsid w:val="00E27F42"/>
    <w:rsid w:val="00E316B4"/>
    <w:rsid w:val="00E31C2B"/>
    <w:rsid w:val="00E33C89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8B4"/>
    <w:rsid w:val="00E73D7D"/>
    <w:rsid w:val="00E73EE6"/>
    <w:rsid w:val="00E77424"/>
    <w:rsid w:val="00E80B21"/>
    <w:rsid w:val="00E86B32"/>
    <w:rsid w:val="00E9145A"/>
    <w:rsid w:val="00E94B0D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7E9E"/>
    <w:rsid w:val="00EB07E3"/>
    <w:rsid w:val="00EB09E8"/>
    <w:rsid w:val="00EB1BEF"/>
    <w:rsid w:val="00EB1C1E"/>
    <w:rsid w:val="00EB28FE"/>
    <w:rsid w:val="00EB4B79"/>
    <w:rsid w:val="00EB5AE2"/>
    <w:rsid w:val="00EB60F8"/>
    <w:rsid w:val="00EC015A"/>
    <w:rsid w:val="00EC1044"/>
    <w:rsid w:val="00EC30A7"/>
    <w:rsid w:val="00EC33E4"/>
    <w:rsid w:val="00EC34EA"/>
    <w:rsid w:val="00EC3EAC"/>
    <w:rsid w:val="00EC4B37"/>
    <w:rsid w:val="00EC54F2"/>
    <w:rsid w:val="00EC7C20"/>
    <w:rsid w:val="00EC7F3C"/>
    <w:rsid w:val="00ED06ED"/>
    <w:rsid w:val="00ED0C97"/>
    <w:rsid w:val="00ED11B2"/>
    <w:rsid w:val="00ED1214"/>
    <w:rsid w:val="00ED266B"/>
    <w:rsid w:val="00ED2F02"/>
    <w:rsid w:val="00ED4390"/>
    <w:rsid w:val="00EE0F9F"/>
    <w:rsid w:val="00EE395C"/>
    <w:rsid w:val="00EE44E9"/>
    <w:rsid w:val="00EE563D"/>
    <w:rsid w:val="00EE6799"/>
    <w:rsid w:val="00EF5E18"/>
    <w:rsid w:val="00EF624C"/>
    <w:rsid w:val="00EF6348"/>
    <w:rsid w:val="00EF6AD7"/>
    <w:rsid w:val="00EF7F9C"/>
    <w:rsid w:val="00F003D9"/>
    <w:rsid w:val="00F0140F"/>
    <w:rsid w:val="00F01AA3"/>
    <w:rsid w:val="00F05B5F"/>
    <w:rsid w:val="00F05E47"/>
    <w:rsid w:val="00F07B2D"/>
    <w:rsid w:val="00F1158E"/>
    <w:rsid w:val="00F11DF8"/>
    <w:rsid w:val="00F12663"/>
    <w:rsid w:val="00F13843"/>
    <w:rsid w:val="00F158F7"/>
    <w:rsid w:val="00F20224"/>
    <w:rsid w:val="00F20B89"/>
    <w:rsid w:val="00F2623F"/>
    <w:rsid w:val="00F26252"/>
    <w:rsid w:val="00F2690F"/>
    <w:rsid w:val="00F30BCA"/>
    <w:rsid w:val="00F32A77"/>
    <w:rsid w:val="00F35F00"/>
    <w:rsid w:val="00F36A91"/>
    <w:rsid w:val="00F40BC8"/>
    <w:rsid w:val="00F40CE9"/>
    <w:rsid w:val="00F41849"/>
    <w:rsid w:val="00F42166"/>
    <w:rsid w:val="00F44A73"/>
    <w:rsid w:val="00F44FE2"/>
    <w:rsid w:val="00F464D8"/>
    <w:rsid w:val="00F54686"/>
    <w:rsid w:val="00F55556"/>
    <w:rsid w:val="00F61EF1"/>
    <w:rsid w:val="00F71636"/>
    <w:rsid w:val="00F725A5"/>
    <w:rsid w:val="00F754A8"/>
    <w:rsid w:val="00F755A3"/>
    <w:rsid w:val="00F766D9"/>
    <w:rsid w:val="00F76B23"/>
    <w:rsid w:val="00F810D0"/>
    <w:rsid w:val="00F83768"/>
    <w:rsid w:val="00F91557"/>
    <w:rsid w:val="00F95827"/>
    <w:rsid w:val="00F95C0F"/>
    <w:rsid w:val="00FA039C"/>
    <w:rsid w:val="00FA0BD6"/>
    <w:rsid w:val="00FA35D2"/>
    <w:rsid w:val="00FA4E0F"/>
    <w:rsid w:val="00FA51E8"/>
    <w:rsid w:val="00FB02DF"/>
    <w:rsid w:val="00FB1813"/>
    <w:rsid w:val="00FB2086"/>
    <w:rsid w:val="00FB48A5"/>
    <w:rsid w:val="00FB59F1"/>
    <w:rsid w:val="00FB5A63"/>
    <w:rsid w:val="00FC0441"/>
    <w:rsid w:val="00FC09FD"/>
    <w:rsid w:val="00FC3277"/>
    <w:rsid w:val="00FC66E8"/>
    <w:rsid w:val="00FC7557"/>
    <w:rsid w:val="00FD0656"/>
    <w:rsid w:val="00FD0B1A"/>
    <w:rsid w:val="00FD2E6F"/>
    <w:rsid w:val="00FD37E0"/>
    <w:rsid w:val="00FD41A1"/>
    <w:rsid w:val="00FD5B5F"/>
    <w:rsid w:val="00FD6381"/>
    <w:rsid w:val="00FE1427"/>
    <w:rsid w:val="00FE3AEE"/>
    <w:rsid w:val="00FE755E"/>
    <w:rsid w:val="00FE75BC"/>
    <w:rsid w:val="00FF0459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ACDB-1BDE-4533-9D42-B7F16915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963</TotalTime>
  <Pages>12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23818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239</cp:revision>
  <cp:lastPrinted>2020-11-17T06:21:00Z</cp:lastPrinted>
  <dcterms:created xsi:type="dcterms:W3CDTF">2019-11-28T14:22:00Z</dcterms:created>
  <dcterms:modified xsi:type="dcterms:W3CDTF">2021-11-22T12:19:00Z</dcterms:modified>
</cp:coreProperties>
</file>