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A" w:rsidRPr="00B37F94" w:rsidRDefault="00C77F34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FE0060" w:rsidRDefault="00FF4625" w:rsidP="00990E67">
      <w:pPr>
        <w:keepNext/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FE0060">
        <w:rPr>
          <w:rFonts w:eastAsia="Calibri"/>
          <w:sz w:val="26"/>
          <w:szCs w:val="26"/>
          <w:lang w:eastAsia="en-US"/>
        </w:rPr>
        <w:t>в</w:t>
      </w:r>
      <w:r w:rsidR="00FE0060" w:rsidRPr="00165D0A">
        <w:rPr>
          <w:rFonts w:eastAsia="Calibri"/>
          <w:sz w:val="26"/>
          <w:szCs w:val="26"/>
          <w:lang w:eastAsia="en-US"/>
        </w:rPr>
        <w:t>ыполнени</w:t>
      </w:r>
      <w:r w:rsidR="00FE0060">
        <w:rPr>
          <w:rFonts w:eastAsia="Calibri"/>
          <w:sz w:val="26"/>
          <w:szCs w:val="26"/>
          <w:lang w:eastAsia="en-US"/>
        </w:rPr>
        <w:t>е</w:t>
      </w:r>
      <w:r w:rsidR="00FE0060" w:rsidRPr="00165D0A">
        <w:rPr>
          <w:rFonts w:eastAsia="Calibri"/>
          <w:sz w:val="26"/>
          <w:szCs w:val="26"/>
          <w:lang w:eastAsia="en-US"/>
        </w:rPr>
        <w:t xml:space="preserve"> работ по </w:t>
      </w:r>
      <w:r w:rsidR="00FE0060"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</w:p>
    <w:p w:rsidR="00187ADA" w:rsidRPr="002545B4" w:rsidRDefault="00FE0060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ортопедических брюк</w:t>
      </w:r>
      <w:r w:rsidRPr="00165D0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165D0A">
        <w:rPr>
          <w:rFonts w:eastAsia="Calibri"/>
          <w:sz w:val="26"/>
          <w:szCs w:val="26"/>
          <w:lang w:eastAsia="en-US"/>
        </w:rPr>
        <w:t>202</w:t>
      </w:r>
      <w:r w:rsidR="000C6DBF">
        <w:rPr>
          <w:rFonts w:eastAsia="Calibri"/>
          <w:sz w:val="26"/>
          <w:szCs w:val="26"/>
          <w:lang w:eastAsia="en-US"/>
        </w:rPr>
        <w:t>2</w:t>
      </w:r>
      <w:r w:rsidRPr="00165D0A">
        <w:rPr>
          <w:rFonts w:eastAsia="Calibri"/>
          <w:sz w:val="26"/>
          <w:szCs w:val="26"/>
          <w:lang w:eastAsia="en-US"/>
        </w:rPr>
        <w:t xml:space="preserve"> году</w:t>
      </w:r>
      <w:r w:rsidR="002A1132">
        <w:rPr>
          <w:rFonts w:eastAsia="Calibri"/>
          <w:sz w:val="26"/>
          <w:szCs w:val="26"/>
          <w:lang w:eastAsia="en-US"/>
        </w:rPr>
        <w:t xml:space="preserve"> 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570200" w:rsidRDefault="00CE0391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выполняемых работ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 w:rsidR="00FE0060">
        <w:rPr>
          <w:sz w:val="26"/>
          <w:szCs w:val="26"/>
        </w:rPr>
        <w:t>300</w:t>
      </w:r>
      <w:r w:rsidR="004C661E">
        <w:rPr>
          <w:sz w:val="26"/>
          <w:szCs w:val="26"/>
        </w:rPr>
        <w:t xml:space="preserve"> </w:t>
      </w:r>
      <w:r w:rsidR="00FE0060">
        <w:rPr>
          <w:sz w:val="26"/>
          <w:szCs w:val="26"/>
        </w:rPr>
        <w:t>изделий</w:t>
      </w:r>
      <w:r>
        <w:rPr>
          <w:sz w:val="26"/>
          <w:szCs w:val="26"/>
        </w:rPr>
        <w:t>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5258E1" w:rsidRPr="008359FD">
        <w:rPr>
          <w:sz w:val="26"/>
          <w:szCs w:val="26"/>
        </w:rPr>
        <w:t>ортопедических брюк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5258E1" w:rsidRPr="008359FD">
        <w:rPr>
          <w:sz w:val="26"/>
          <w:szCs w:val="26"/>
        </w:rPr>
        <w:t>ортопедических брюк,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6648FA" w:rsidRPr="00B37F94" w:rsidRDefault="006648FA" w:rsidP="006648F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6648FA" w:rsidRDefault="006648FA" w:rsidP="006648F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6648FA" w:rsidRDefault="006648FA" w:rsidP="006648FA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6648FA" w:rsidRDefault="006648FA" w:rsidP="006648F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648FA" w:rsidRDefault="006648FA" w:rsidP="006648FA">
      <w:pPr>
        <w:spacing w:line="360" w:lineRule="exact"/>
        <w:ind w:firstLine="709"/>
        <w:jc w:val="both"/>
        <w:rPr>
          <w:sz w:val="26"/>
          <w:szCs w:val="26"/>
        </w:rPr>
      </w:pPr>
    </w:p>
    <w:p w:rsidR="006648FA" w:rsidRDefault="006648FA" w:rsidP="006648FA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50B76">
        <w:rPr>
          <w:sz w:val="26"/>
          <w:szCs w:val="26"/>
        </w:rPr>
        <w:t>Требования к упаковке и маркировке Изделия</w:t>
      </w:r>
    </w:p>
    <w:p w:rsidR="006648FA" w:rsidRDefault="006648FA" w:rsidP="006648FA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648FA" w:rsidRDefault="006648FA" w:rsidP="006648F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 быть новыми</w:t>
      </w:r>
      <w:r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Pr="00D45CCD">
        <w:rPr>
          <w:sz w:val="26"/>
          <w:szCs w:val="26"/>
        </w:rPr>
        <w:t xml:space="preserve"> в употреблении</w:t>
      </w:r>
      <w:r>
        <w:rPr>
          <w:sz w:val="26"/>
          <w:szCs w:val="26"/>
        </w:rPr>
        <w:t xml:space="preserve">, свободными от прав третьих лиц, </w:t>
      </w:r>
      <w:r w:rsidRPr="00D45CCD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должны </w:t>
      </w:r>
      <w:r w:rsidRPr="00D45CCD">
        <w:rPr>
          <w:sz w:val="26"/>
          <w:szCs w:val="26"/>
        </w:rPr>
        <w:t>име</w:t>
      </w:r>
      <w:r>
        <w:rPr>
          <w:sz w:val="26"/>
          <w:szCs w:val="26"/>
        </w:rPr>
        <w:t>ть</w:t>
      </w:r>
      <w:r w:rsidRPr="00D45CCD">
        <w:rPr>
          <w:sz w:val="26"/>
          <w:szCs w:val="26"/>
        </w:rPr>
        <w:t xml:space="preserve"> восстановленных элементов</w:t>
      </w:r>
      <w:r>
        <w:rPr>
          <w:sz w:val="26"/>
          <w:szCs w:val="26"/>
        </w:rPr>
        <w:t xml:space="preserve"> изготовленными</w:t>
      </w:r>
      <w:r w:rsidRPr="00D45CCD">
        <w:rPr>
          <w:sz w:val="26"/>
          <w:szCs w:val="26"/>
        </w:rPr>
        <w:t xml:space="preserve"> в 202</w:t>
      </w:r>
      <w:r>
        <w:rPr>
          <w:sz w:val="26"/>
          <w:szCs w:val="26"/>
        </w:rPr>
        <w:t>2 году</w:t>
      </w:r>
      <w:r w:rsidRPr="00D45CCD">
        <w:rPr>
          <w:sz w:val="26"/>
          <w:szCs w:val="26"/>
        </w:rPr>
        <w:t xml:space="preserve">. Упаковка </w:t>
      </w:r>
      <w:r>
        <w:rPr>
          <w:sz w:val="26"/>
          <w:szCs w:val="26"/>
        </w:rPr>
        <w:t xml:space="preserve">должна </w:t>
      </w:r>
      <w:r w:rsidRPr="00D45CCD">
        <w:rPr>
          <w:sz w:val="26"/>
          <w:szCs w:val="26"/>
        </w:rPr>
        <w:t>обеспечива</w:t>
      </w:r>
      <w:r>
        <w:rPr>
          <w:sz w:val="26"/>
          <w:szCs w:val="26"/>
        </w:rPr>
        <w:t>ть</w:t>
      </w:r>
      <w:r w:rsidRPr="00D45CCD">
        <w:rPr>
          <w:sz w:val="26"/>
          <w:szCs w:val="26"/>
        </w:rPr>
        <w:t xml:space="preserve"> сохранность </w:t>
      </w:r>
      <w:r>
        <w:rPr>
          <w:sz w:val="26"/>
          <w:szCs w:val="26"/>
        </w:rPr>
        <w:t>изделия</w:t>
      </w:r>
      <w:r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>
        <w:rPr>
          <w:sz w:val="26"/>
          <w:szCs w:val="26"/>
        </w:rPr>
        <w:t>изделие</w:t>
      </w:r>
      <w:r w:rsidRPr="00D45CCD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(при наличии)</w:t>
      </w:r>
      <w:r w:rsidRPr="00D45CCD">
        <w:rPr>
          <w:sz w:val="26"/>
          <w:szCs w:val="26"/>
        </w:rPr>
        <w:t>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6648FA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Style w:val="ac"/>
        <w:tblpPr w:leftFromText="180" w:rightFromText="180" w:vertAnchor="text" w:tblpX="817" w:tblpY="1"/>
        <w:tblOverlap w:val="never"/>
        <w:tblW w:w="14940" w:type="dxa"/>
        <w:tblLayout w:type="fixed"/>
        <w:tblLook w:val="04A0" w:firstRow="1" w:lastRow="0" w:firstColumn="1" w:lastColumn="0" w:noHBand="0" w:noVBand="1"/>
      </w:tblPr>
      <w:tblGrid>
        <w:gridCol w:w="637"/>
        <w:gridCol w:w="2033"/>
        <w:gridCol w:w="1594"/>
        <w:gridCol w:w="798"/>
        <w:gridCol w:w="5576"/>
        <w:gridCol w:w="2071"/>
        <w:gridCol w:w="1116"/>
        <w:gridCol w:w="1115"/>
      </w:tblGrid>
      <w:tr w:rsidR="005973F2" w:rsidTr="005973F2">
        <w:trPr>
          <w:trHeight w:val="1833"/>
        </w:trPr>
        <w:tc>
          <w:tcPr>
            <w:tcW w:w="637" w:type="dxa"/>
            <w:vAlign w:val="center"/>
          </w:tcPr>
          <w:p w:rsidR="005973F2" w:rsidRPr="00FF6687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№ п</w:t>
            </w:r>
            <w:r>
              <w:rPr>
                <w:rFonts w:ascii="Cambria" w:hAnsi="Cambria"/>
                <w:b/>
                <w:sz w:val="16"/>
                <w:szCs w:val="16"/>
              </w:rPr>
              <w:t>/</w:t>
            </w:r>
            <w:r w:rsidRPr="00FF6687">
              <w:rPr>
                <w:rFonts w:ascii="Cambria" w:hAnsi="Cambria"/>
                <w:b/>
                <w:sz w:val="16"/>
                <w:szCs w:val="16"/>
              </w:rPr>
              <w:t>п</w:t>
            </w:r>
          </w:p>
        </w:tc>
        <w:tc>
          <w:tcPr>
            <w:tcW w:w="2033" w:type="dxa"/>
            <w:vAlign w:val="center"/>
          </w:tcPr>
          <w:p w:rsidR="005973F2" w:rsidRPr="00FF6687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5973F2" w:rsidRPr="00FF6687" w:rsidRDefault="005973F2" w:rsidP="00B345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5973F2" w:rsidRPr="00FF6687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5973F2" w:rsidRPr="00FF6687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</w:tcPr>
          <w:p w:rsidR="005973F2" w:rsidRPr="00BD1214" w:rsidRDefault="005973F2" w:rsidP="00B34583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5973F2" w:rsidRPr="00BD1214" w:rsidRDefault="005973F2" w:rsidP="00B34583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5973F2" w:rsidRPr="00B555AE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797" w:type="dxa"/>
            <w:vAlign w:val="center"/>
          </w:tcPr>
          <w:p w:rsidR="005973F2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5576" w:type="dxa"/>
            <w:vAlign w:val="center"/>
          </w:tcPr>
          <w:p w:rsidR="005973F2" w:rsidRPr="006612A0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071" w:type="dxa"/>
            <w:vAlign w:val="center"/>
          </w:tcPr>
          <w:p w:rsidR="005973F2" w:rsidRPr="006612A0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1116" w:type="dxa"/>
            <w:vAlign w:val="center"/>
          </w:tcPr>
          <w:p w:rsidR="005973F2" w:rsidRPr="006612A0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1115" w:type="dxa"/>
            <w:vAlign w:val="center"/>
          </w:tcPr>
          <w:p w:rsidR="005973F2" w:rsidRPr="006612A0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Количество</w:t>
            </w:r>
          </w:p>
        </w:tc>
      </w:tr>
      <w:tr w:rsidR="005973F2" w:rsidTr="005973F2">
        <w:trPr>
          <w:trHeight w:val="2457"/>
        </w:trPr>
        <w:tc>
          <w:tcPr>
            <w:tcW w:w="637" w:type="dxa"/>
            <w:vAlign w:val="center"/>
          </w:tcPr>
          <w:p w:rsidR="005973F2" w:rsidRPr="00FF6687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033" w:type="dxa"/>
            <w:vAlign w:val="center"/>
          </w:tcPr>
          <w:p w:rsidR="005973F2" w:rsidRPr="006E1753" w:rsidRDefault="005973F2" w:rsidP="00AB0113">
            <w:pPr>
              <w:snapToGrid w:val="0"/>
              <w:jc w:val="center"/>
            </w:pPr>
            <w:r w:rsidRPr="00FD393D">
              <w:t>12-01-02</w:t>
            </w:r>
          </w:p>
          <w:p w:rsidR="005973F2" w:rsidRPr="00FF6687" w:rsidRDefault="005973F2" w:rsidP="00AB011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E1753">
              <w:rPr>
                <w:color w:val="000000"/>
              </w:rPr>
              <w:t>Ортопедические брюки</w:t>
            </w:r>
          </w:p>
        </w:tc>
        <w:tc>
          <w:tcPr>
            <w:tcW w:w="1594" w:type="dxa"/>
            <w:vAlign w:val="center"/>
          </w:tcPr>
          <w:p w:rsidR="005973F2" w:rsidRPr="00BD1214" w:rsidRDefault="005973F2" w:rsidP="004B4B21">
            <w:pPr>
              <w:jc w:val="center"/>
              <w:rPr>
                <w:b/>
                <w:sz w:val="18"/>
                <w:szCs w:val="18"/>
              </w:rPr>
            </w:pPr>
            <w:r w:rsidRPr="006E1753">
              <w:rPr>
                <w:color w:val="000000"/>
              </w:rPr>
              <w:t>Ортопедические брюки</w:t>
            </w:r>
          </w:p>
        </w:tc>
        <w:tc>
          <w:tcPr>
            <w:tcW w:w="797" w:type="dxa"/>
            <w:vAlign w:val="center"/>
          </w:tcPr>
          <w:p w:rsidR="005973F2" w:rsidRPr="006F4EAC" w:rsidRDefault="005973F2" w:rsidP="00B34583">
            <w:pPr>
              <w:jc w:val="center"/>
              <w:rPr>
                <w:color w:val="000000"/>
              </w:rPr>
            </w:pPr>
            <w:r w:rsidRPr="006F4EAC">
              <w:rPr>
                <w:color w:val="000000"/>
              </w:rPr>
              <w:t>шт.</w:t>
            </w:r>
          </w:p>
        </w:tc>
        <w:tc>
          <w:tcPr>
            <w:tcW w:w="5576" w:type="dxa"/>
          </w:tcPr>
          <w:p w:rsidR="005973F2" w:rsidRPr="00593D99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  <w:r w:rsidRPr="00593D99">
              <w:rPr>
                <w:color w:val="000000"/>
              </w:rPr>
              <w:t xml:space="preserve">Ортопедические брюки – представляют собой изделие, предназначенное для инвалидов, </w:t>
            </w:r>
            <w:r>
              <w:rPr>
                <w:color w:val="000000"/>
              </w:rPr>
              <w:t>пользующихся креслами-колясками.</w:t>
            </w:r>
          </w:p>
          <w:p w:rsidR="005973F2" w:rsidRPr="00593D99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  <w:r w:rsidRPr="00593D99">
              <w:rPr>
                <w:color w:val="000000"/>
              </w:rPr>
              <w:t>Брюки должны быть предназначены для обеспечения самообслуживания и/или облегчения действия обслуживающих лиц.</w:t>
            </w:r>
          </w:p>
          <w:p w:rsidR="005973F2" w:rsidRPr="00593D99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  <w:r w:rsidRPr="00593D99">
              <w:rPr>
                <w:color w:val="000000"/>
              </w:rPr>
              <w:t>Брюки должны изготавливаться по индивидуальным замерам,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 и соответствовать антропометрическим особенностям сидящего в коляске человека.</w:t>
            </w:r>
          </w:p>
          <w:p w:rsidR="005973F2" w:rsidRPr="00593D99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  <w:r w:rsidRPr="00593D99">
              <w:rPr>
                <w:color w:val="000000"/>
              </w:rPr>
              <w:t xml:space="preserve">Брюки должны быть свободными в области талии и бедер, зауженные к низу,  </w:t>
            </w:r>
          </w:p>
          <w:p w:rsidR="005973F2" w:rsidRPr="006F4EAC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  <w:r w:rsidRPr="00593D99">
              <w:rPr>
                <w:color w:val="000000"/>
              </w:rPr>
              <w:t>В боковые швы брюк должны быть вставлены разъемные молнии, обеспечивающие раскрываемость брючины и удобство одевания для людей, пользующихся креслом-коляской (во взрослых моделях молнии раскрываются либо по всей длине, либо до линии бедра, в детских моделях раскрываются от талии до середины бедра). Пояс брюк должен быть собран на резинку. Должна быть предусмотрена застёжка велькро с двух сторон по боковым швам над молниями для обеспечения надёжной фиксации и удобства пользования для людей с нарушениями двигательных функций рук (спастика и контрактура). На задней половинке брюк должна быть увеличена высота среднего шва в соответствии с физиологией сидящего человека.  В области колена должен быть создан дополнительный объем за счет складок. Брюки должны быть на подкладке с утеплителем из синтепона или аналог</w:t>
            </w:r>
            <w:r>
              <w:rPr>
                <w:color w:val="000000"/>
              </w:rPr>
              <w:t>.</w:t>
            </w:r>
          </w:p>
        </w:tc>
        <w:tc>
          <w:tcPr>
            <w:tcW w:w="2071" w:type="dxa"/>
          </w:tcPr>
          <w:p w:rsidR="005973F2" w:rsidRPr="000939EC" w:rsidRDefault="005973F2" w:rsidP="001D0255">
            <w:pPr>
              <w:jc w:val="center"/>
            </w:pPr>
          </w:p>
          <w:p w:rsidR="005973F2" w:rsidRDefault="005973F2" w:rsidP="001D0255">
            <w:pPr>
              <w:jc w:val="center"/>
            </w:pPr>
            <w:r w:rsidRPr="007F34A0">
              <w:rPr>
                <w:kern w:val="2"/>
              </w:rPr>
              <w:t>ГОСТ Р 54408-2011 «Одежда специальная для инвалидов. Общие технические условия»</w:t>
            </w:r>
          </w:p>
        </w:tc>
        <w:tc>
          <w:tcPr>
            <w:tcW w:w="1116" w:type="dxa"/>
          </w:tcPr>
          <w:p w:rsidR="005973F2" w:rsidRDefault="005973F2" w:rsidP="00B34583">
            <w:pPr>
              <w:jc w:val="center"/>
            </w:pPr>
            <w:r>
              <w:t>Не менее 6 месяцев</w:t>
            </w:r>
          </w:p>
          <w:p w:rsidR="005973F2" w:rsidRDefault="005973F2" w:rsidP="00205B4D">
            <w:pPr>
              <w:jc w:val="center"/>
            </w:pPr>
          </w:p>
        </w:tc>
        <w:tc>
          <w:tcPr>
            <w:tcW w:w="1115" w:type="dxa"/>
            <w:vAlign w:val="center"/>
          </w:tcPr>
          <w:p w:rsidR="005973F2" w:rsidRPr="006612A0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300</w:t>
            </w:r>
          </w:p>
        </w:tc>
      </w:tr>
      <w:tr w:rsidR="005973F2" w:rsidTr="005973F2">
        <w:trPr>
          <w:trHeight w:val="553"/>
        </w:trPr>
        <w:tc>
          <w:tcPr>
            <w:tcW w:w="5062" w:type="dxa"/>
            <w:gridSpan w:val="4"/>
            <w:vAlign w:val="center"/>
          </w:tcPr>
          <w:p w:rsidR="005973F2" w:rsidRPr="00741BDE" w:rsidRDefault="005973F2" w:rsidP="005973F2">
            <w:pPr>
              <w:jc w:val="center"/>
              <w:rPr>
                <w:b/>
                <w:color w:val="000000"/>
              </w:rPr>
            </w:pPr>
            <w:r w:rsidRPr="00741BDE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76" w:type="dxa"/>
          </w:tcPr>
          <w:p w:rsidR="005973F2" w:rsidRPr="00593D99" w:rsidRDefault="005973F2" w:rsidP="00593D99">
            <w:pPr>
              <w:tabs>
                <w:tab w:val="left" w:pos="7320"/>
              </w:tabs>
              <w:rPr>
                <w:color w:val="000000"/>
              </w:rPr>
            </w:pPr>
          </w:p>
        </w:tc>
        <w:tc>
          <w:tcPr>
            <w:tcW w:w="2071" w:type="dxa"/>
          </w:tcPr>
          <w:p w:rsidR="005973F2" w:rsidRPr="000939EC" w:rsidRDefault="005973F2" w:rsidP="001D0255">
            <w:pPr>
              <w:jc w:val="center"/>
            </w:pPr>
          </w:p>
        </w:tc>
        <w:tc>
          <w:tcPr>
            <w:tcW w:w="1116" w:type="dxa"/>
          </w:tcPr>
          <w:p w:rsidR="005973F2" w:rsidRDefault="005973F2" w:rsidP="00B34583">
            <w:pPr>
              <w:jc w:val="center"/>
            </w:pPr>
          </w:p>
        </w:tc>
        <w:tc>
          <w:tcPr>
            <w:tcW w:w="1115" w:type="dxa"/>
            <w:vAlign w:val="center"/>
          </w:tcPr>
          <w:p w:rsidR="005973F2" w:rsidRDefault="005973F2" w:rsidP="00B3458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300</w:t>
            </w:r>
          </w:p>
        </w:tc>
      </w:tr>
    </w:tbl>
    <w:p w:rsidR="005B7CAA" w:rsidRDefault="005B7CAA" w:rsidP="00DA1A6E">
      <w:pPr>
        <w:ind w:firstLine="567"/>
        <w:jc w:val="center"/>
        <w:rPr>
          <w:sz w:val="28"/>
        </w:rPr>
      </w:pPr>
    </w:p>
    <w:p w:rsidR="00DE3A3F" w:rsidRPr="00AE5272" w:rsidRDefault="00DE3A3F" w:rsidP="00DA1A6E">
      <w:pPr>
        <w:ind w:firstLine="567"/>
        <w:jc w:val="center"/>
        <w:rPr>
          <w:sz w:val="28"/>
        </w:rPr>
      </w:pPr>
    </w:p>
    <w:p w:rsidR="00F94274" w:rsidRDefault="00F94274" w:rsidP="00CD0487">
      <w:pPr>
        <w:jc w:val="center"/>
        <w:rPr>
          <w:sz w:val="26"/>
          <w:szCs w:val="26"/>
        </w:rPr>
        <w:sectPr w:rsidR="00F94274" w:rsidSect="00CB0336">
          <w:headerReference w:type="default" r:id="rId9"/>
          <w:pgSz w:w="16838" w:h="11906" w:orient="landscape"/>
          <w:pgMar w:top="851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6648FA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6648FA" w:rsidRDefault="002B6BC6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изготовлен</w:t>
      </w:r>
      <w:r w:rsidR="00B5350A">
        <w:rPr>
          <w:sz w:val="26"/>
          <w:szCs w:val="26"/>
        </w:rPr>
        <w:t xml:space="preserve">ными </w:t>
      </w:r>
      <w:r w:rsidR="00CC021F" w:rsidRPr="00CC021F">
        <w:rPr>
          <w:sz w:val="26"/>
          <w:szCs w:val="26"/>
        </w:rPr>
        <w:t>ортопедически</w:t>
      </w:r>
      <w:r w:rsidR="00B5350A">
        <w:rPr>
          <w:sz w:val="26"/>
          <w:szCs w:val="26"/>
        </w:rPr>
        <w:t>ми</w:t>
      </w:r>
      <w:r w:rsidR="00CC021F" w:rsidRPr="00CC021F">
        <w:rPr>
          <w:sz w:val="26"/>
          <w:szCs w:val="26"/>
        </w:rPr>
        <w:t xml:space="preserve"> брюк</w:t>
      </w:r>
      <w:r w:rsidR="00B5350A">
        <w:rPr>
          <w:sz w:val="26"/>
          <w:szCs w:val="26"/>
        </w:rPr>
        <w:t>ами</w:t>
      </w:r>
      <w:r w:rsidR="00CC021F" w:rsidRPr="00CC021F">
        <w:rPr>
          <w:sz w:val="26"/>
          <w:szCs w:val="26"/>
        </w:rPr>
        <w:t xml:space="preserve"> в 202</w:t>
      </w:r>
      <w:r w:rsidR="006648FA">
        <w:rPr>
          <w:sz w:val="26"/>
          <w:szCs w:val="26"/>
        </w:rPr>
        <w:t>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по месту нахожде</w:t>
      </w:r>
      <w:r w:rsidR="006648FA">
        <w:rPr>
          <w:sz w:val="26"/>
          <w:szCs w:val="26"/>
        </w:rPr>
        <w:t>ния Исполнителя (Соисполнителя).</w:t>
      </w:r>
    </w:p>
    <w:p w:rsidR="006648FA" w:rsidRDefault="006648FA" w:rsidP="006648F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>Снятие мерок, примерка и получение изделий должны осуществляться по выбору Получателя (по месту жительства либо в пунктах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 на территории Самарской области</w:t>
      </w:r>
      <w:r w:rsidRPr="00F43D8F">
        <w:t xml:space="preserve"> </w:t>
      </w:r>
      <w:r>
        <w:rPr>
          <w:sz w:val="26"/>
          <w:szCs w:val="26"/>
        </w:rPr>
        <w:t xml:space="preserve">в крупных городах, </w:t>
      </w:r>
      <w:r w:rsidRPr="00F43D8F">
        <w:rPr>
          <w:sz w:val="26"/>
          <w:szCs w:val="26"/>
        </w:rPr>
        <w:t>в частности</w:t>
      </w:r>
      <w:r>
        <w:rPr>
          <w:sz w:val="26"/>
          <w:szCs w:val="26"/>
        </w:rPr>
        <w:t>, -</w:t>
      </w:r>
      <w:r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>
        <w:rPr>
          <w:sz w:val="26"/>
          <w:szCs w:val="26"/>
        </w:rPr>
        <w:t xml:space="preserve">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6648FA" w:rsidRDefault="006648FA" w:rsidP="006648F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4D56F7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6648FA" w:rsidRDefault="006648FA" w:rsidP="006648F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>эпидемиологических требований Роспотребн</w:t>
      </w:r>
      <w:r>
        <w:rPr>
          <w:sz w:val="26"/>
          <w:szCs w:val="26"/>
        </w:rPr>
        <w:t xml:space="preserve">адзора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>распространении новой коронавирусной инфекции (COVID-19)</w:t>
      </w:r>
      <w:r>
        <w:rPr>
          <w:sz w:val="26"/>
          <w:szCs w:val="26"/>
        </w:rPr>
        <w:t>.</w:t>
      </w:r>
    </w:p>
    <w:p w:rsidR="006648FA" w:rsidRPr="00A25811" w:rsidRDefault="006648FA" w:rsidP="006648FA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6648FA" w:rsidRPr="00A25811" w:rsidRDefault="006648FA" w:rsidP="006648FA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6648FA" w:rsidRPr="00A61C2F" w:rsidRDefault="006648FA" w:rsidP="006648FA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6648FA" w:rsidRDefault="006648FA" w:rsidP="006648FA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настоящему Контракту является дата подписания Заказчиком Акта выполненных работ.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6648FA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6648FA" w:rsidRDefault="006648FA" w:rsidP="006648FA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6648FA" w:rsidRDefault="006648FA" w:rsidP="006648FA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3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тридцати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26 августа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6648FA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D717B3" w:rsidRDefault="00D717B3" w:rsidP="004938D0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AB1DBF" w:rsidRDefault="00550BF2" w:rsidP="004938D0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4938D0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обязательств предоставляется после заключения контракта, но до подписания сторонами документа о приёмке.</w:t>
      </w:r>
    </w:p>
    <w:p w:rsidR="00AB1DBF" w:rsidRDefault="00AB1DBF" w:rsidP="004938D0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виде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AF3266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6648FA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E3A3F" w:rsidRPr="00C77F34" w:rsidRDefault="00D717B3" w:rsidP="00C77F3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lastRenderedPageBreak/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sectPr w:rsidR="00DE3A3F" w:rsidRPr="00C77F34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C7" w:rsidRDefault="002925C7" w:rsidP="004C6741">
      <w:r>
        <w:separator/>
      </w:r>
    </w:p>
  </w:endnote>
  <w:endnote w:type="continuationSeparator" w:id="0">
    <w:p w:rsidR="002925C7" w:rsidRDefault="002925C7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C7" w:rsidRDefault="002925C7" w:rsidP="004C6741">
      <w:r>
        <w:separator/>
      </w:r>
    </w:p>
  </w:footnote>
  <w:footnote w:type="continuationSeparator" w:id="0">
    <w:p w:rsidR="002925C7" w:rsidRDefault="002925C7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6B" w:rsidRDefault="00FD6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73F2">
      <w:rPr>
        <w:noProof/>
      </w:rPr>
      <w:t>2</w:t>
    </w:r>
    <w:r>
      <w:fldChar w:fldCharType="end"/>
    </w:r>
  </w:p>
  <w:p w:rsidR="00FD656B" w:rsidRDefault="00FD6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B" w:rsidRDefault="00E538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73F2">
      <w:rPr>
        <w:noProof/>
      </w:rPr>
      <w:t>4</w:t>
    </w:r>
    <w:r>
      <w:fldChar w:fldCharType="end"/>
    </w:r>
  </w:p>
  <w:p w:rsidR="00E5387B" w:rsidRDefault="00E538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7AB6"/>
    <w:rsid w:val="000201C5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46849"/>
    <w:rsid w:val="0005062D"/>
    <w:rsid w:val="0005767A"/>
    <w:rsid w:val="000613BC"/>
    <w:rsid w:val="00070D0E"/>
    <w:rsid w:val="00070FFD"/>
    <w:rsid w:val="00073871"/>
    <w:rsid w:val="0007614A"/>
    <w:rsid w:val="00080BB3"/>
    <w:rsid w:val="000919A4"/>
    <w:rsid w:val="0009218F"/>
    <w:rsid w:val="000B105B"/>
    <w:rsid w:val="000B2693"/>
    <w:rsid w:val="000B35A0"/>
    <w:rsid w:val="000B6DD4"/>
    <w:rsid w:val="000B73F5"/>
    <w:rsid w:val="000B780B"/>
    <w:rsid w:val="000C6DBF"/>
    <w:rsid w:val="000C6FB0"/>
    <w:rsid w:val="000C7171"/>
    <w:rsid w:val="000D0F1B"/>
    <w:rsid w:val="000D3D78"/>
    <w:rsid w:val="000D6678"/>
    <w:rsid w:val="000F03B2"/>
    <w:rsid w:val="000F048C"/>
    <w:rsid w:val="000F5874"/>
    <w:rsid w:val="000F5C01"/>
    <w:rsid w:val="001124DB"/>
    <w:rsid w:val="00116E5B"/>
    <w:rsid w:val="001176C2"/>
    <w:rsid w:val="001202CE"/>
    <w:rsid w:val="00121ADA"/>
    <w:rsid w:val="001247E9"/>
    <w:rsid w:val="001252D8"/>
    <w:rsid w:val="00132D6C"/>
    <w:rsid w:val="001372FF"/>
    <w:rsid w:val="00146708"/>
    <w:rsid w:val="00165D0A"/>
    <w:rsid w:val="001705A4"/>
    <w:rsid w:val="00172775"/>
    <w:rsid w:val="00184592"/>
    <w:rsid w:val="00187ADA"/>
    <w:rsid w:val="00187EBF"/>
    <w:rsid w:val="00197AD4"/>
    <w:rsid w:val="001A013D"/>
    <w:rsid w:val="001A0ADB"/>
    <w:rsid w:val="001A0D30"/>
    <w:rsid w:val="001A1D9D"/>
    <w:rsid w:val="001A24E0"/>
    <w:rsid w:val="001A7A04"/>
    <w:rsid w:val="001C0718"/>
    <w:rsid w:val="001C5D22"/>
    <w:rsid w:val="001D0255"/>
    <w:rsid w:val="001D67F9"/>
    <w:rsid w:val="001E1774"/>
    <w:rsid w:val="001E1867"/>
    <w:rsid w:val="001E2F5D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50F5"/>
    <w:rsid w:val="0023309F"/>
    <w:rsid w:val="00235DC7"/>
    <w:rsid w:val="00246550"/>
    <w:rsid w:val="0025002E"/>
    <w:rsid w:val="00251CF8"/>
    <w:rsid w:val="0025507F"/>
    <w:rsid w:val="00255B40"/>
    <w:rsid w:val="0025718D"/>
    <w:rsid w:val="00262FDC"/>
    <w:rsid w:val="00270C2C"/>
    <w:rsid w:val="002710B4"/>
    <w:rsid w:val="00274319"/>
    <w:rsid w:val="002874F4"/>
    <w:rsid w:val="00287B3F"/>
    <w:rsid w:val="00290C94"/>
    <w:rsid w:val="00291870"/>
    <w:rsid w:val="002925C7"/>
    <w:rsid w:val="00293AA9"/>
    <w:rsid w:val="00295385"/>
    <w:rsid w:val="00295CE7"/>
    <w:rsid w:val="002A1132"/>
    <w:rsid w:val="002A2F22"/>
    <w:rsid w:val="002A30AD"/>
    <w:rsid w:val="002A3F34"/>
    <w:rsid w:val="002A6734"/>
    <w:rsid w:val="002A70A5"/>
    <w:rsid w:val="002B154B"/>
    <w:rsid w:val="002B3602"/>
    <w:rsid w:val="002B3670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F5C31"/>
    <w:rsid w:val="003007A5"/>
    <w:rsid w:val="00312245"/>
    <w:rsid w:val="0031301A"/>
    <w:rsid w:val="003168CE"/>
    <w:rsid w:val="00321DB7"/>
    <w:rsid w:val="00322534"/>
    <w:rsid w:val="00326C1F"/>
    <w:rsid w:val="00335BDF"/>
    <w:rsid w:val="00336AC2"/>
    <w:rsid w:val="003415F8"/>
    <w:rsid w:val="00342971"/>
    <w:rsid w:val="00345AE6"/>
    <w:rsid w:val="00353831"/>
    <w:rsid w:val="0035663D"/>
    <w:rsid w:val="003574BC"/>
    <w:rsid w:val="003621E9"/>
    <w:rsid w:val="00365F5B"/>
    <w:rsid w:val="00367F8C"/>
    <w:rsid w:val="00373A1E"/>
    <w:rsid w:val="00377069"/>
    <w:rsid w:val="00383515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B088B"/>
    <w:rsid w:val="003B0CF9"/>
    <w:rsid w:val="003B12ED"/>
    <w:rsid w:val="003B3C69"/>
    <w:rsid w:val="003B645A"/>
    <w:rsid w:val="003B6A0C"/>
    <w:rsid w:val="003B6C2C"/>
    <w:rsid w:val="003B77D0"/>
    <w:rsid w:val="003B7982"/>
    <w:rsid w:val="003C28A3"/>
    <w:rsid w:val="003C2FE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117AA"/>
    <w:rsid w:val="00414074"/>
    <w:rsid w:val="0041413A"/>
    <w:rsid w:val="00416FCF"/>
    <w:rsid w:val="00417238"/>
    <w:rsid w:val="00417976"/>
    <w:rsid w:val="00420F13"/>
    <w:rsid w:val="00421722"/>
    <w:rsid w:val="004218ED"/>
    <w:rsid w:val="00424DEA"/>
    <w:rsid w:val="00426C0F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47B9"/>
    <w:rsid w:val="00465EB1"/>
    <w:rsid w:val="0047012D"/>
    <w:rsid w:val="0047028C"/>
    <w:rsid w:val="00481562"/>
    <w:rsid w:val="004816A9"/>
    <w:rsid w:val="00481D7F"/>
    <w:rsid w:val="00490172"/>
    <w:rsid w:val="004901F8"/>
    <w:rsid w:val="004938D0"/>
    <w:rsid w:val="0049532D"/>
    <w:rsid w:val="004A23F8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AEC"/>
    <w:rsid w:val="005139C2"/>
    <w:rsid w:val="005258E1"/>
    <w:rsid w:val="00525AB0"/>
    <w:rsid w:val="00525CDA"/>
    <w:rsid w:val="005317B3"/>
    <w:rsid w:val="005342F3"/>
    <w:rsid w:val="00536A4A"/>
    <w:rsid w:val="0053748E"/>
    <w:rsid w:val="005443A2"/>
    <w:rsid w:val="0054504F"/>
    <w:rsid w:val="00545590"/>
    <w:rsid w:val="005456A5"/>
    <w:rsid w:val="00550BF2"/>
    <w:rsid w:val="005571DF"/>
    <w:rsid w:val="005657C3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D99"/>
    <w:rsid w:val="00593F7A"/>
    <w:rsid w:val="00595B68"/>
    <w:rsid w:val="005973F2"/>
    <w:rsid w:val="00597E3B"/>
    <w:rsid w:val="005A1A50"/>
    <w:rsid w:val="005A3E94"/>
    <w:rsid w:val="005A6C6A"/>
    <w:rsid w:val="005B0161"/>
    <w:rsid w:val="005B339C"/>
    <w:rsid w:val="005B3403"/>
    <w:rsid w:val="005B7CAA"/>
    <w:rsid w:val="005C5564"/>
    <w:rsid w:val="005D38D4"/>
    <w:rsid w:val="005D56F0"/>
    <w:rsid w:val="005E2600"/>
    <w:rsid w:val="005E7829"/>
    <w:rsid w:val="005F1E05"/>
    <w:rsid w:val="006000DC"/>
    <w:rsid w:val="006012DA"/>
    <w:rsid w:val="0060326C"/>
    <w:rsid w:val="0060434A"/>
    <w:rsid w:val="00622219"/>
    <w:rsid w:val="00625DEF"/>
    <w:rsid w:val="00625F74"/>
    <w:rsid w:val="00626A3D"/>
    <w:rsid w:val="00630CA6"/>
    <w:rsid w:val="0063120D"/>
    <w:rsid w:val="00631520"/>
    <w:rsid w:val="00636C9B"/>
    <w:rsid w:val="00640A91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48FA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4EAC"/>
    <w:rsid w:val="006F4FE2"/>
    <w:rsid w:val="00700048"/>
    <w:rsid w:val="0070333C"/>
    <w:rsid w:val="007043A9"/>
    <w:rsid w:val="0070474C"/>
    <w:rsid w:val="00706DD0"/>
    <w:rsid w:val="0071007A"/>
    <w:rsid w:val="00715A01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4E78"/>
    <w:rsid w:val="00740651"/>
    <w:rsid w:val="00740F7C"/>
    <w:rsid w:val="00741BDE"/>
    <w:rsid w:val="007464F3"/>
    <w:rsid w:val="007464F4"/>
    <w:rsid w:val="007465AC"/>
    <w:rsid w:val="00746C25"/>
    <w:rsid w:val="00750C04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92182"/>
    <w:rsid w:val="0079785A"/>
    <w:rsid w:val="007A5F11"/>
    <w:rsid w:val="007A6622"/>
    <w:rsid w:val="007B6B44"/>
    <w:rsid w:val="007C390A"/>
    <w:rsid w:val="007C400E"/>
    <w:rsid w:val="007D3CE6"/>
    <w:rsid w:val="007E25BF"/>
    <w:rsid w:val="007E579D"/>
    <w:rsid w:val="007F0399"/>
    <w:rsid w:val="007F0795"/>
    <w:rsid w:val="007F083D"/>
    <w:rsid w:val="007F2A8D"/>
    <w:rsid w:val="007F67BC"/>
    <w:rsid w:val="0080089D"/>
    <w:rsid w:val="00805155"/>
    <w:rsid w:val="0080592E"/>
    <w:rsid w:val="00811154"/>
    <w:rsid w:val="008132BC"/>
    <w:rsid w:val="00814FB5"/>
    <w:rsid w:val="00821674"/>
    <w:rsid w:val="00826205"/>
    <w:rsid w:val="00827FFD"/>
    <w:rsid w:val="00831EF5"/>
    <w:rsid w:val="00833AE6"/>
    <w:rsid w:val="008359FD"/>
    <w:rsid w:val="00842A30"/>
    <w:rsid w:val="00845A54"/>
    <w:rsid w:val="0085111D"/>
    <w:rsid w:val="008521C4"/>
    <w:rsid w:val="00853159"/>
    <w:rsid w:val="00854C33"/>
    <w:rsid w:val="00862C26"/>
    <w:rsid w:val="00870703"/>
    <w:rsid w:val="00870F06"/>
    <w:rsid w:val="0088146D"/>
    <w:rsid w:val="00882445"/>
    <w:rsid w:val="0088327A"/>
    <w:rsid w:val="00883976"/>
    <w:rsid w:val="00886948"/>
    <w:rsid w:val="00886EE5"/>
    <w:rsid w:val="0089052E"/>
    <w:rsid w:val="008908CD"/>
    <w:rsid w:val="008A2827"/>
    <w:rsid w:val="008A4643"/>
    <w:rsid w:val="008A51C1"/>
    <w:rsid w:val="008A535E"/>
    <w:rsid w:val="008C1085"/>
    <w:rsid w:val="008C4946"/>
    <w:rsid w:val="008C4D1B"/>
    <w:rsid w:val="008C5216"/>
    <w:rsid w:val="008C52CE"/>
    <w:rsid w:val="008C7EA4"/>
    <w:rsid w:val="008D6CFE"/>
    <w:rsid w:val="008E02E1"/>
    <w:rsid w:val="008E0D57"/>
    <w:rsid w:val="008E6094"/>
    <w:rsid w:val="008F4A7D"/>
    <w:rsid w:val="00900F3C"/>
    <w:rsid w:val="009012E7"/>
    <w:rsid w:val="009018C5"/>
    <w:rsid w:val="0091334A"/>
    <w:rsid w:val="009142F7"/>
    <w:rsid w:val="009212E4"/>
    <w:rsid w:val="00925961"/>
    <w:rsid w:val="00925C7F"/>
    <w:rsid w:val="00930AC2"/>
    <w:rsid w:val="00930CFA"/>
    <w:rsid w:val="0093273C"/>
    <w:rsid w:val="0093680E"/>
    <w:rsid w:val="0094108E"/>
    <w:rsid w:val="00941BDD"/>
    <w:rsid w:val="00942377"/>
    <w:rsid w:val="009431E7"/>
    <w:rsid w:val="00943E80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566E"/>
    <w:rsid w:val="00975820"/>
    <w:rsid w:val="0097689F"/>
    <w:rsid w:val="0097754D"/>
    <w:rsid w:val="00977AE7"/>
    <w:rsid w:val="0098136E"/>
    <w:rsid w:val="00981F26"/>
    <w:rsid w:val="00986A30"/>
    <w:rsid w:val="00990E67"/>
    <w:rsid w:val="0099456E"/>
    <w:rsid w:val="009950F5"/>
    <w:rsid w:val="00996A66"/>
    <w:rsid w:val="009A0189"/>
    <w:rsid w:val="009A0A23"/>
    <w:rsid w:val="009A0ABD"/>
    <w:rsid w:val="009A25E4"/>
    <w:rsid w:val="009A269E"/>
    <w:rsid w:val="009A3DCA"/>
    <w:rsid w:val="009C12BA"/>
    <w:rsid w:val="009C2B9C"/>
    <w:rsid w:val="009C7FF7"/>
    <w:rsid w:val="009D6AF8"/>
    <w:rsid w:val="009E104E"/>
    <w:rsid w:val="009E140E"/>
    <w:rsid w:val="009E16B0"/>
    <w:rsid w:val="009E2516"/>
    <w:rsid w:val="009E2E33"/>
    <w:rsid w:val="009F0588"/>
    <w:rsid w:val="009F22ED"/>
    <w:rsid w:val="009F45C3"/>
    <w:rsid w:val="009F6A14"/>
    <w:rsid w:val="00A02B65"/>
    <w:rsid w:val="00A15B03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619AA"/>
    <w:rsid w:val="00A61C2F"/>
    <w:rsid w:val="00A62404"/>
    <w:rsid w:val="00A64E8C"/>
    <w:rsid w:val="00A65345"/>
    <w:rsid w:val="00A806DF"/>
    <w:rsid w:val="00A81C2C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712B"/>
    <w:rsid w:val="00AB7D52"/>
    <w:rsid w:val="00AC546D"/>
    <w:rsid w:val="00AC5660"/>
    <w:rsid w:val="00AD0FA8"/>
    <w:rsid w:val="00AD1260"/>
    <w:rsid w:val="00AD613E"/>
    <w:rsid w:val="00AD6C3C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B0595D"/>
    <w:rsid w:val="00B21058"/>
    <w:rsid w:val="00B228B6"/>
    <w:rsid w:val="00B256A4"/>
    <w:rsid w:val="00B276D6"/>
    <w:rsid w:val="00B27E65"/>
    <w:rsid w:val="00B36236"/>
    <w:rsid w:val="00B415C0"/>
    <w:rsid w:val="00B429FD"/>
    <w:rsid w:val="00B44D99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28BE"/>
    <w:rsid w:val="00B8328D"/>
    <w:rsid w:val="00B838BF"/>
    <w:rsid w:val="00B86ADD"/>
    <w:rsid w:val="00B86F6E"/>
    <w:rsid w:val="00B979BA"/>
    <w:rsid w:val="00BB36E0"/>
    <w:rsid w:val="00BB6483"/>
    <w:rsid w:val="00BB750B"/>
    <w:rsid w:val="00BC21AD"/>
    <w:rsid w:val="00BC2610"/>
    <w:rsid w:val="00BC608E"/>
    <w:rsid w:val="00BC710B"/>
    <w:rsid w:val="00BD1214"/>
    <w:rsid w:val="00BD377D"/>
    <w:rsid w:val="00BD6122"/>
    <w:rsid w:val="00BE0303"/>
    <w:rsid w:val="00BE30D3"/>
    <w:rsid w:val="00BE5E9F"/>
    <w:rsid w:val="00BF0338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77F34"/>
    <w:rsid w:val="00C82170"/>
    <w:rsid w:val="00C8454F"/>
    <w:rsid w:val="00C85B51"/>
    <w:rsid w:val="00C923B6"/>
    <w:rsid w:val="00C93FBC"/>
    <w:rsid w:val="00C95F41"/>
    <w:rsid w:val="00C96BB9"/>
    <w:rsid w:val="00CA51C4"/>
    <w:rsid w:val="00CA6DA0"/>
    <w:rsid w:val="00CA7760"/>
    <w:rsid w:val="00CA7B2F"/>
    <w:rsid w:val="00CB0336"/>
    <w:rsid w:val="00CB07F7"/>
    <w:rsid w:val="00CB35FC"/>
    <w:rsid w:val="00CB507E"/>
    <w:rsid w:val="00CB549C"/>
    <w:rsid w:val="00CB640C"/>
    <w:rsid w:val="00CC021F"/>
    <w:rsid w:val="00CC2780"/>
    <w:rsid w:val="00CC4ED6"/>
    <w:rsid w:val="00CC528C"/>
    <w:rsid w:val="00CC5A1A"/>
    <w:rsid w:val="00CD01E4"/>
    <w:rsid w:val="00CD0487"/>
    <w:rsid w:val="00CD1B4E"/>
    <w:rsid w:val="00CD25AF"/>
    <w:rsid w:val="00CD74E7"/>
    <w:rsid w:val="00CE0391"/>
    <w:rsid w:val="00CE096C"/>
    <w:rsid w:val="00CE37D9"/>
    <w:rsid w:val="00CE45D5"/>
    <w:rsid w:val="00CE6C09"/>
    <w:rsid w:val="00CF4610"/>
    <w:rsid w:val="00CF74E3"/>
    <w:rsid w:val="00CF76EA"/>
    <w:rsid w:val="00D0197C"/>
    <w:rsid w:val="00D05AA2"/>
    <w:rsid w:val="00D05C3B"/>
    <w:rsid w:val="00D13063"/>
    <w:rsid w:val="00D13EAF"/>
    <w:rsid w:val="00D1547B"/>
    <w:rsid w:val="00D231A8"/>
    <w:rsid w:val="00D243D2"/>
    <w:rsid w:val="00D24420"/>
    <w:rsid w:val="00D27512"/>
    <w:rsid w:val="00D31270"/>
    <w:rsid w:val="00D348B5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3847"/>
    <w:rsid w:val="00D53BF0"/>
    <w:rsid w:val="00D55FEC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497C"/>
    <w:rsid w:val="00DD7FD1"/>
    <w:rsid w:val="00DE3A3F"/>
    <w:rsid w:val="00DE3D91"/>
    <w:rsid w:val="00DE49DB"/>
    <w:rsid w:val="00DE4B62"/>
    <w:rsid w:val="00DF4746"/>
    <w:rsid w:val="00DF687A"/>
    <w:rsid w:val="00E0328F"/>
    <w:rsid w:val="00E03761"/>
    <w:rsid w:val="00E12122"/>
    <w:rsid w:val="00E208D6"/>
    <w:rsid w:val="00E24675"/>
    <w:rsid w:val="00E26568"/>
    <w:rsid w:val="00E3174E"/>
    <w:rsid w:val="00E347B1"/>
    <w:rsid w:val="00E34B70"/>
    <w:rsid w:val="00E403CA"/>
    <w:rsid w:val="00E41BD8"/>
    <w:rsid w:val="00E42345"/>
    <w:rsid w:val="00E46820"/>
    <w:rsid w:val="00E46AA6"/>
    <w:rsid w:val="00E5371A"/>
    <w:rsid w:val="00E5387B"/>
    <w:rsid w:val="00E54187"/>
    <w:rsid w:val="00E56A7A"/>
    <w:rsid w:val="00E570EE"/>
    <w:rsid w:val="00E668E6"/>
    <w:rsid w:val="00E72A12"/>
    <w:rsid w:val="00E74DD2"/>
    <w:rsid w:val="00E75292"/>
    <w:rsid w:val="00E7587B"/>
    <w:rsid w:val="00E7738E"/>
    <w:rsid w:val="00E81FE7"/>
    <w:rsid w:val="00E82E91"/>
    <w:rsid w:val="00E83767"/>
    <w:rsid w:val="00E839B7"/>
    <w:rsid w:val="00E852F1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6070"/>
    <w:rsid w:val="00EB76F7"/>
    <w:rsid w:val="00EB7B76"/>
    <w:rsid w:val="00EC043A"/>
    <w:rsid w:val="00EC1851"/>
    <w:rsid w:val="00EC34EA"/>
    <w:rsid w:val="00ED4C1C"/>
    <w:rsid w:val="00ED5E76"/>
    <w:rsid w:val="00EE1BB9"/>
    <w:rsid w:val="00EE47BD"/>
    <w:rsid w:val="00EF16AC"/>
    <w:rsid w:val="00EF1705"/>
    <w:rsid w:val="00EF65D7"/>
    <w:rsid w:val="00F147D7"/>
    <w:rsid w:val="00F17502"/>
    <w:rsid w:val="00F228C9"/>
    <w:rsid w:val="00F22D94"/>
    <w:rsid w:val="00F268B8"/>
    <w:rsid w:val="00F26C7F"/>
    <w:rsid w:val="00F27385"/>
    <w:rsid w:val="00F3637D"/>
    <w:rsid w:val="00F45AA5"/>
    <w:rsid w:val="00F4626D"/>
    <w:rsid w:val="00F506C7"/>
    <w:rsid w:val="00F5519A"/>
    <w:rsid w:val="00F613F0"/>
    <w:rsid w:val="00F62915"/>
    <w:rsid w:val="00F65DEB"/>
    <w:rsid w:val="00F707E9"/>
    <w:rsid w:val="00F70CE5"/>
    <w:rsid w:val="00F70DD3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550D"/>
    <w:rsid w:val="00FC6913"/>
    <w:rsid w:val="00FC747D"/>
    <w:rsid w:val="00FC7DEB"/>
    <w:rsid w:val="00FD393D"/>
    <w:rsid w:val="00FD41A1"/>
    <w:rsid w:val="00FD656B"/>
    <w:rsid w:val="00FE0060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E4EEB-955E-4328-BC21-8ECEF3D9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F49-2624-4BFE-96CC-E94F2E5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327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184</cp:revision>
  <cp:lastPrinted>2017-05-02T13:01:00Z</cp:lastPrinted>
  <dcterms:created xsi:type="dcterms:W3CDTF">2021-05-31T11:29:00Z</dcterms:created>
  <dcterms:modified xsi:type="dcterms:W3CDTF">2021-11-22T08:27:00Z</dcterms:modified>
</cp:coreProperties>
</file>