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B3" w:rsidRPr="00464D25" w:rsidRDefault="003604B3" w:rsidP="003604B3">
      <w:pPr>
        <w:keepNext/>
        <w:keepLines/>
        <w:widowControl w:val="0"/>
        <w:jc w:val="center"/>
        <w:rPr>
          <w:b/>
          <w:sz w:val="24"/>
          <w:szCs w:val="24"/>
        </w:rPr>
      </w:pPr>
      <w:r w:rsidRPr="00464D25">
        <w:rPr>
          <w:b/>
          <w:sz w:val="24"/>
          <w:szCs w:val="24"/>
        </w:rPr>
        <w:t>ТРЕБОВАНИЯ К ПОСТАВЛЯЕМЫМ ТОВАРАМ</w:t>
      </w:r>
    </w:p>
    <w:p w:rsidR="003604B3" w:rsidRPr="00464D25" w:rsidRDefault="003604B3" w:rsidP="003604B3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464D25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Общие требования:</w:t>
      </w:r>
    </w:p>
    <w:p w:rsidR="003604B3" w:rsidRPr="00464D25" w:rsidRDefault="003604B3" w:rsidP="003604B3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3604B3" w:rsidRPr="00464D25" w:rsidTr="00667D20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b/>
                <w:sz w:val="20"/>
                <w:szCs w:val="20"/>
              </w:rPr>
            </w:pPr>
            <w:r w:rsidRPr="00464D25">
              <w:rPr>
                <w:b/>
                <w:sz w:val="20"/>
                <w:szCs w:val="20"/>
              </w:rPr>
              <w:t>№</w:t>
            </w:r>
          </w:p>
          <w:p w:rsidR="003604B3" w:rsidRPr="00464D25" w:rsidRDefault="003604B3" w:rsidP="00667D20">
            <w:pPr>
              <w:jc w:val="center"/>
              <w:rPr>
                <w:b/>
                <w:sz w:val="20"/>
                <w:szCs w:val="20"/>
              </w:rPr>
            </w:pPr>
            <w:r w:rsidRPr="00464D2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3604B3" w:rsidRPr="00464D25" w:rsidRDefault="003604B3" w:rsidP="00667D20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464D25">
              <w:rPr>
                <w:b/>
                <w:sz w:val="20"/>
                <w:szCs w:val="20"/>
              </w:rPr>
              <w:t>Наименование товара.</w:t>
            </w:r>
          </w:p>
          <w:p w:rsidR="003604B3" w:rsidRPr="00464D25" w:rsidRDefault="003604B3" w:rsidP="00667D20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464D25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604B3" w:rsidRPr="00464D25" w:rsidRDefault="003604B3" w:rsidP="00667D20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464D25">
              <w:rPr>
                <w:b/>
                <w:sz w:val="20"/>
                <w:szCs w:val="20"/>
              </w:rPr>
              <w:t>Кол-во, шт.</w:t>
            </w:r>
          </w:p>
        </w:tc>
      </w:tr>
      <w:tr w:rsidR="003604B3" w:rsidRPr="00464D25" w:rsidTr="00667D20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0"/>
                <w:szCs w:val="20"/>
              </w:rPr>
            </w:pPr>
            <w:r w:rsidRPr="00464D25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3604B3" w:rsidRPr="00464D25" w:rsidRDefault="003604B3" w:rsidP="00667D2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64D25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0"/>
                <w:szCs w:val="20"/>
              </w:rPr>
            </w:pPr>
            <w:r w:rsidRPr="00464D25">
              <w:rPr>
                <w:sz w:val="20"/>
                <w:szCs w:val="20"/>
              </w:rPr>
              <w:t>3</w:t>
            </w:r>
          </w:p>
        </w:tc>
      </w:tr>
      <w:tr w:rsidR="003604B3" w:rsidRPr="00464D25" w:rsidTr="00667D20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3604B3" w:rsidRPr="00464D25" w:rsidRDefault="003604B3" w:rsidP="00667D20">
            <w:pPr>
              <w:suppressAutoHyphens w:val="0"/>
              <w:jc w:val="both"/>
              <w:rPr>
                <w:sz w:val="23"/>
                <w:szCs w:val="23"/>
              </w:rPr>
            </w:pPr>
            <w:r w:rsidRPr="00464D25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464D25">
              <w:rPr>
                <w:sz w:val="23"/>
                <w:szCs w:val="23"/>
              </w:rPr>
              <w:t xml:space="preserve"> подгузники </w:t>
            </w:r>
            <w:r w:rsidRPr="00464D25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464D25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464D25">
              <w:rPr>
                <w:sz w:val="23"/>
                <w:szCs w:val="23"/>
              </w:rPr>
              <w:t>гелеобразующие</w:t>
            </w:r>
            <w:proofErr w:type="spellEnd"/>
            <w:r w:rsidRPr="00464D25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464D25">
              <w:rPr>
                <w:sz w:val="23"/>
                <w:szCs w:val="23"/>
              </w:rPr>
              <w:t>суперабсорбенты</w:t>
            </w:r>
            <w:proofErr w:type="spellEnd"/>
            <w:r w:rsidRPr="00464D25">
              <w:rPr>
                <w:sz w:val="23"/>
                <w:szCs w:val="23"/>
              </w:rPr>
              <w:t>).</w:t>
            </w:r>
          </w:p>
          <w:p w:rsidR="003604B3" w:rsidRPr="00464D25" w:rsidRDefault="003604B3" w:rsidP="00667D20">
            <w:pPr>
              <w:suppressAutoHyphens w:val="0"/>
              <w:jc w:val="both"/>
              <w:rPr>
                <w:rStyle w:val="a6"/>
                <w:b w:val="0"/>
                <w:color w:val="auto"/>
                <w:sz w:val="23"/>
                <w:szCs w:val="23"/>
              </w:rPr>
            </w:pPr>
            <w:r w:rsidRPr="00464D25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464D25">
                <w:rPr>
                  <w:rStyle w:val="a5"/>
                  <w:color w:val="auto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464D25">
              <w:rPr>
                <w:rStyle w:val="a5"/>
                <w:color w:val="auto"/>
                <w:sz w:val="23"/>
                <w:szCs w:val="23"/>
              </w:rPr>
              <w:t>а</w:t>
            </w:r>
            <w:proofErr w:type="spellEnd"/>
            <w:r w:rsidRPr="00464D25">
              <w:rPr>
                <w:rStyle w:val="a5"/>
                <w:color w:val="auto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464D25">
              <w:rPr>
                <w:rStyle w:val="a5"/>
                <w:color w:val="auto"/>
                <w:sz w:val="23"/>
                <w:szCs w:val="23"/>
              </w:rPr>
              <w:t>Суперабсорбент</w:t>
            </w:r>
            <w:proofErr w:type="spellEnd"/>
            <w:r w:rsidRPr="00464D25">
              <w:rPr>
                <w:rStyle w:val="a5"/>
                <w:color w:val="auto"/>
                <w:sz w:val="23"/>
                <w:szCs w:val="23"/>
              </w:rPr>
              <w:t xml:space="preserve"> представлен</w:t>
            </w:r>
            <w:r w:rsidRPr="00464D25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3604B3" w:rsidRPr="00464D25" w:rsidRDefault="003604B3" w:rsidP="00667D20">
            <w:pPr>
              <w:suppressAutoHyphens w:val="0"/>
              <w:jc w:val="both"/>
              <w:rPr>
                <w:sz w:val="23"/>
                <w:szCs w:val="23"/>
              </w:rPr>
            </w:pPr>
            <w:r w:rsidRPr="00464D25">
              <w:rPr>
                <w:rStyle w:val="a6"/>
                <w:color w:val="auto"/>
                <w:sz w:val="23"/>
                <w:szCs w:val="23"/>
              </w:rPr>
              <w:t>Барьерные элементы должны быть представлены б</w:t>
            </w:r>
            <w:r w:rsidRPr="00464D25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0" w:name="sub_311"/>
          </w:p>
          <w:p w:rsidR="003604B3" w:rsidRPr="00464D25" w:rsidRDefault="003604B3" w:rsidP="00667D20">
            <w:pPr>
              <w:suppressAutoHyphens w:val="0"/>
              <w:jc w:val="both"/>
              <w:rPr>
                <w:sz w:val="23"/>
                <w:szCs w:val="23"/>
              </w:rPr>
            </w:pPr>
            <w:r w:rsidRPr="00464D25">
              <w:rPr>
                <w:sz w:val="23"/>
                <w:szCs w:val="23"/>
              </w:rPr>
              <w:t>Подгузник должен иметь:</w:t>
            </w:r>
          </w:p>
          <w:p w:rsidR="003604B3" w:rsidRPr="00464D25" w:rsidRDefault="003604B3" w:rsidP="00667D20">
            <w:pPr>
              <w:suppressAutoHyphens w:val="0"/>
              <w:jc w:val="both"/>
              <w:rPr>
                <w:sz w:val="23"/>
                <w:szCs w:val="23"/>
              </w:rPr>
            </w:pPr>
            <w:r w:rsidRPr="00464D25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3604B3" w:rsidRPr="00464D25" w:rsidRDefault="003604B3" w:rsidP="00667D20">
            <w:pPr>
              <w:suppressAutoHyphens w:val="0"/>
              <w:jc w:val="both"/>
              <w:rPr>
                <w:sz w:val="23"/>
                <w:szCs w:val="23"/>
              </w:rPr>
            </w:pPr>
            <w:r w:rsidRPr="00464D25">
              <w:rPr>
                <w:sz w:val="23"/>
                <w:szCs w:val="23"/>
              </w:rPr>
              <w:t xml:space="preserve">- </w:t>
            </w:r>
            <w:bookmarkStart w:id="1" w:name="sub_312"/>
            <w:bookmarkEnd w:id="0"/>
            <w:r w:rsidRPr="00464D25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3604B3" w:rsidRPr="00464D25" w:rsidRDefault="003604B3" w:rsidP="00667D20">
            <w:pPr>
              <w:suppressAutoHyphens w:val="0"/>
              <w:jc w:val="both"/>
              <w:rPr>
                <w:sz w:val="23"/>
                <w:szCs w:val="23"/>
              </w:rPr>
            </w:pPr>
            <w:r w:rsidRPr="00464D25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1"/>
          <w:p w:rsidR="003604B3" w:rsidRPr="00464D25" w:rsidRDefault="003604B3" w:rsidP="00667D20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464D25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464D25">
              <w:rPr>
                <w:sz w:val="23"/>
                <w:szCs w:val="23"/>
              </w:rPr>
              <w:t>выщипывания</w:t>
            </w:r>
            <w:proofErr w:type="spellEnd"/>
            <w:r w:rsidRPr="00464D25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464D25">
              <w:rPr>
                <w:sz w:val="23"/>
                <w:szCs w:val="23"/>
              </w:rPr>
              <w:t>отмарывание</w:t>
            </w:r>
            <w:proofErr w:type="spellEnd"/>
            <w:r w:rsidRPr="00464D25">
              <w:rPr>
                <w:sz w:val="23"/>
                <w:szCs w:val="23"/>
              </w:rPr>
              <w:t xml:space="preserve"> краски.</w:t>
            </w:r>
          </w:p>
          <w:p w:rsidR="003604B3" w:rsidRPr="00464D25" w:rsidRDefault="003604B3" w:rsidP="00667D20">
            <w:pPr>
              <w:jc w:val="both"/>
              <w:rPr>
                <w:sz w:val="22"/>
                <w:szCs w:val="22"/>
              </w:rPr>
            </w:pPr>
            <w:r w:rsidRPr="00464D25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</w:p>
        </w:tc>
      </w:tr>
      <w:tr w:rsidR="003604B3" w:rsidRPr="00464D25" w:rsidTr="00667D2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464D2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  <w:p w:rsidR="003604B3" w:rsidRPr="00464D25" w:rsidRDefault="003604B3" w:rsidP="00667D20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t>65 100</w:t>
            </w:r>
          </w:p>
        </w:tc>
      </w:tr>
      <w:tr w:rsidR="003604B3" w:rsidRPr="00464D25" w:rsidTr="00667D2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22-09</w:t>
            </w:r>
            <w:r w:rsidRPr="00464D2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3604B3" w:rsidRPr="00464D25" w:rsidRDefault="003604B3" w:rsidP="00667D20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t>195 200</w:t>
            </w:r>
          </w:p>
        </w:tc>
      </w:tr>
      <w:tr w:rsidR="003604B3" w:rsidRPr="00464D25" w:rsidTr="00667D2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464D2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3604B3" w:rsidRPr="00464D25" w:rsidRDefault="003604B3" w:rsidP="00667D20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КОЗ-01.28.22.01.11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t>221 600</w:t>
            </w:r>
          </w:p>
        </w:tc>
      </w:tr>
      <w:tr w:rsidR="003604B3" w:rsidRPr="00464D25" w:rsidTr="00667D2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464D25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464D25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464D25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3604B3" w:rsidRPr="00464D25" w:rsidRDefault="003604B3" w:rsidP="00667D20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ОКПД 2- 17.22</w:t>
            </w:r>
          </w:p>
          <w:p w:rsidR="003604B3" w:rsidRPr="00464D25" w:rsidRDefault="003604B3" w:rsidP="00667D20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464D25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3604B3" w:rsidRPr="00464D25" w:rsidRDefault="003604B3" w:rsidP="00667D20">
            <w:pPr>
              <w:jc w:val="center"/>
              <w:rPr>
                <w:sz w:val="22"/>
                <w:szCs w:val="22"/>
              </w:rPr>
            </w:pPr>
            <w:r w:rsidRPr="00464D25">
              <w:rPr>
                <w:sz w:val="22"/>
                <w:szCs w:val="22"/>
              </w:rPr>
              <w:lastRenderedPageBreak/>
              <w:t>49 500</w:t>
            </w:r>
          </w:p>
        </w:tc>
      </w:tr>
      <w:tr w:rsidR="003604B3" w:rsidRPr="00464D25" w:rsidTr="00667D20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3604B3" w:rsidRPr="00464D25" w:rsidRDefault="003604B3" w:rsidP="00667D20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464D25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32" w:type="dxa"/>
            <w:shd w:val="clear" w:color="auto" w:fill="auto"/>
          </w:tcPr>
          <w:p w:rsidR="003604B3" w:rsidRPr="00464D25" w:rsidRDefault="003604B3" w:rsidP="00667D20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464D25">
              <w:rPr>
                <w:b/>
                <w:sz w:val="20"/>
                <w:szCs w:val="20"/>
              </w:rPr>
              <w:t>531 400</w:t>
            </w:r>
          </w:p>
        </w:tc>
      </w:tr>
    </w:tbl>
    <w:p w:rsidR="003604B3" w:rsidRPr="00464D25" w:rsidRDefault="003604B3" w:rsidP="003604B3">
      <w:pPr>
        <w:jc w:val="both"/>
        <w:rPr>
          <w:sz w:val="22"/>
          <w:szCs w:val="22"/>
        </w:rPr>
      </w:pPr>
      <w:r w:rsidRPr="00464D25">
        <w:rPr>
          <w:b/>
          <w:sz w:val="20"/>
          <w:szCs w:val="20"/>
        </w:rPr>
        <w:t xml:space="preserve">            </w:t>
      </w:r>
      <w:r w:rsidRPr="00464D25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3604B3" w:rsidRPr="00464D25" w:rsidRDefault="003604B3" w:rsidP="003604B3">
      <w:pPr>
        <w:ind w:firstLine="709"/>
        <w:jc w:val="center"/>
        <w:rPr>
          <w:sz w:val="22"/>
          <w:szCs w:val="22"/>
          <w:lang w:eastAsia="ru-RU"/>
        </w:rPr>
      </w:pPr>
      <w:r w:rsidRPr="00464D25">
        <w:rPr>
          <w:b/>
          <w:sz w:val="22"/>
          <w:szCs w:val="22"/>
        </w:rPr>
        <w:t>Требования к маркировке и упаковке.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2" w:name="sub_5112"/>
      <w:r w:rsidRPr="00464D25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2"/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наименование страны-изготовителя;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номер артикула (при наличии);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количество подгузников в упаковке;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дату (месяц, год) изготовления;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обозначение стандарта;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>- штриховой код (при наличии).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21"/>
      <w:r w:rsidRPr="00464D25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464D25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464D25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464D25">
          <w:rPr>
            <w:sz w:val="22"/>
            <w:szCs w:val="22"/>
            <w:u w:val="single"/>
            <w:lang w:eastAsia="ru-RU"/>
          </w:rPr>
          <w:t>ГОСТ 6658</w:t>
        </w:r>
      </w:hyperlink>
      <w:r w:rsidRPr="00464D25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464D25">
          <w:rPr>
            <w:sz w:val="22"/>
            <w:szCs w:val="22"/>
            <w:u w:val="single"/>
            <w:lang w:eastAsia="ru-RU"/>
          </w:rPr>
          <w:t>ГОСТ 15150</w:t>
        </w:r>
      </w:hyperlink>
      <w:r w:rsidRPr="00464D25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464D25">
          <w:rPr>
            <w:sz w:val="22"/>
            <w:szCs w:val="22"/>
            <w:u w:val="single"/>
            <w:lang w:eastAsia="ru-RU"/>
          </w:rPr>
          <w:t>ГОСТ 15150</w:t>
        </w:r>
      </w:hyperlink>
      <w:r w:rsidRPr="00464D25">
        <w:rPr>
          <w:sz w:val="22"/>
          <w:szCs w:val="22"/>
          <w:lang w:eastAsia="ru-RU"/>
        </w:rPr>
        <w:t>.</w:t>
      </w:r>
    </w:p>
    <w:p w:rsidR="003604B3" w:rsidRPr="00464D25" w:rsidRDefault="003604B3" w:rsidP="003604B3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464D25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3604B3" w:rsidRPr="00464D25" w:rsidRDefault="003604B3" w:rsidP="003604B3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464D25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3604B3" w:rsidRPr="00464D25" w:rsidRDefault="003604B3" w:rsidP="003604B3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464D25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3604B3" w:rsidRPr="00464D25" w:rsidRDefault="003604B3" w:rsidP="003604B3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464D25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3604B3" w:rsidRPr="00464D25" w:rsidRDefault="003604B3" w:rsidP="003604B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64D25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3604B3" w:rsidRPr="00464D25" w:rsidRDefault="003604B3" w:rsidP="003604B3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464D25">
        <w:rPr>
          <w:b/>
          <w:sz w:val="22"/>
          <w:szCs w:val="22"/>
        </w:rPr>
        <w:t>Дополнительные условия.</w:t>
      </w:r>
    </w:p>
    <w:p w:rsidR="003604B3" w:rsidRPr="00464D25" w:rsidRDefault="003604B3" w:rsidP="003604B3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464D25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3604B3" w:rsidRPr="00464D25" w:rsidRDefault="003604B3" w:rsidP="003604B3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464D25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3604B3" w:rsidRPr="00464D25" w:rsidRDefault="003604B3" w:rsidP="003604B3">
      <w:pPr>
        <w:ind w:left="-720"/>
        <w:jc w:val="both"/>
        <w:rPr>
          <w:b/>
          <w:sz w:val="22"/>
          <w:szCs w:val="22"/>
        </w:rPr>
      </w:pPr>
    </w:p>
    <w:p w:rsidR="003604B3" w:rsidRPr="00464D25" w:rsidRDefault="003604B3" w:rsidP="003604B3">
      <w:pPr>
        <w:jc w:val="both"/>
        <w:rPr>
          <w:sz w:val="22"/>
          <w:szCs w:val="22"/>
        </w:rPr>
      </w:pPr>
      <w:r w:rsidRPr="00464D25">
        <w:rPr>
          <w:b/>
          <w:bCs/>
          <w:sz w:val="22"/>
          <w:szCs w:val="22"/>
        </w:rPr>
        <w:t>Место поставки товара:</w:t>
      </w:r>
      <w:r w:rsidRPr="00464D25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464D25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464D25">
        <w:rPr>
          <w:sz w:val="22"/>
          <w:szCs w:val="22"/>
          <w:lang w:val="en-US"/>
        </w:rPr>
        <w:t>DDP</w:t>
      </w:r>
      <w:r w:rsidRPr="00464D25">
        <w:rPr>
          <w:sz w:val="22"/>
          <w:szCs w:val="22"/>
        </w:rPr>
        <w:t xml:space="preserve"> или в пунктах выдачи по согласованию с получателем </w:t>
      </w:r>
    </w:p>
    <w:p w:rsidR="003604B3" w:rsidRPr="00464D25" w:rsidRDefault="003604B3" w:rsidP="003604B3">
      <w:pPr>
        <w:jc w:val="both"/>
        <w:rPr>
          <w:rFonts w:eastAsia="Lucida Sans Unicode"/>
          <w:sz w:val="22"/>
          <w:szCs w:val="22"/>
          <w:lang w:bidi="en-US"/>
        </w:rPr>
      </w:pPr>
      <w:r w:rsidRPr="00464D25">
        <w:rPr>
          <w:b/>
          <w:sz w:val="22"/>
          <w:szCs w:val="22"/>
          <w:lang w:eastAsia="ru-RU"/>
        </w:rPr>
        <w:lastRenderedPageBreak/>
        <w:t>Срок</w:t>
      </w:r>
      <w:r w:rsidRPr="00464D25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464D25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подписания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3604B3" w:rsidRPr="00464D25" w:rsidRDefault="003604B3" w:rsidP="003604B3">
      <w:pPr>
        <w:jc w:val="both"/>
        <w:rPr>
          <w:b/>
          <w:lang w:eastAsia="ru-RU"/>
        </w:rPr>
      </w:pPr>
      <w:r w:rsidRPr="00464D25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464D25">
        <w:rPr>
          <w:rFonts w:eastAsia="Lucida Sans Unicode"/>
          <w:sz w:val="24"/>
          <w:szCs w:val="24"/>
          <w:lang w:bidi="en-US"/>
        </w:rPr>
        <w:t>.</w:t>
      </w:r>
    </w:p>
    <w:p w:rsidR="003604B3" w:rsidRPr="00464D25" w:rsidRDefault="003604B3" w:rsidP="003604B3"/>
    <w:p w:rsidR="003604B3" w:rsidRPr="00464D25" w:rsidRDefault="003604B3" w:rsidP="003604B3">
      <w:pPr>
        <w:rPr>
          <w:sz w:val="24"/>
          <w:szCs w:val="24"/>
        </w:rPr>
      </w:pPr>
    </w:p>
    <w:p w:rsidR="00DB3A39" w:rsidRDefault="00DB3A39">
      <w:bookmarkStart w:id="4" w:name="_GoBack"/>
      <w:bookmarkEnd w:id="4"/>
    </w:p>
    <w:sectPr w:rsidR="00DB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B3"/>
    <w:rsid w:val="003604B3"/>
    <w:rsid w:val="00D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1CD5B-14FB-4574-A0B2-AF14B2E3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3604B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3604B3"/>
    <w:rPr>
      <w:color w:val="008000"/>
    </w:rPr>
  </w:style>
  <w:style w:type="character" w:customStyle="1" w:styleId="a6">
    <w:name w:val="Цветовое выделение"/>
    <w:uiPriority w:val="99"/>
    <w:rsid w:val="003604B3"/>
    <w:rPr>
      <w:b/>
      <w:color w:val="000080"/>
    </w:rPr>
  </w:style>
  <w:style w:type="paragraph" w:customStyle="1" w:styleId="Standard">
    <w:name w:val="Standard"/>
    <w:rsid w:val="003604B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36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2021-11-25T14:00:00Z</dcterms:created>
  <dcterms:modified xsi:type="dcterms:W3CDTF">2021-11-25T14:00:00Z</dcterms:modified>
</cp:coreProperties>
</file>