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67B8D" w:rsidRDefault="006479B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6479B3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изготовлению протезов верхних конечностей (3),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6479B3" w:rsidRPr="00656D66" w:rsidRDefault="006479B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92824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протезов верхних конечностей</w:t>
      </w:r>
      <w:r w:rsidR="00FD4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095"/>
        <w:gridCol w:w="1134"/>
      </w:tblGrid>
      <w:tr w:rsidR="00DE1A1F" w:rsidRPr="00DE1A1F" w:rsidTr="00F92824">
        <w:tc>
          <w:tcPr>
            <w:tcW w:w="567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1A1F" w:rsidRPr="00DE1A1F" w:rsidRDefault="00DE1A1F" w:rsidP="00F9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</w:t>
            </w:r>
            <w:r w:rsidR="00F9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A1F" w:rsidRPr="00DE1A1F" w:rsidRDefault="00DE1A1F" w:rsidP="00DE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Количество, штук</w:t>
            </w:r>
          </w:p>
        </w:tc>
      </w:tr>
      <w:tr w:rsidR="006479B3" w:rsidRPr="00DE1A1F" w:rsidTr="00F92824">
        <w:tc>
          <w:tcPr>
            <w:tcW w:w="567" w:type="dxa"/>
            <w:shd w:val="clear" w:color="auto" w:fill="auto"/>
          </w:tcPr>
          <w:p w:rsidR="006479B3" w:rsidRPr="00DE1A1F" w:rsidRDefault="006479B3" w:rsidP="00647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</w:tcPr>
          <w:p w:rsidR="006479B3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 xml:space="preserve">8-04-02 </w:t>
            </w:r>
          </w:p>
          <w:p w:rsidR="006479B3" w:rsidRPr="00EF0C88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6479B3" w:rsidRPr="00EF0C88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>Протез предплечья с микропроцессорным управлением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должен иметь: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остоянн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приемную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гильз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из карбона с применением композитных материалов и литьевых смол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с вкладышем из высокотемпературного силикона или термопласта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исть миоэлектрическ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возможностью управления кистью как от двух, так и одного электрода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получателя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, имеющ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дну работоспособную группу мышц,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двумя независимыми системами пропорционального управления скоростью и силой схвата, обеспечивающ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ими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естественную и скоординированную работу всех пяти пальцев, с повышенной скоростью и точностью движений, гарантирующих 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18 моделей захват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ов, жестов искусственной кисти;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силиконов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болочк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возможностью выбора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менее, чем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18 стандартных оттенков и/или 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оболочк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возможностью управления устройствами с сенсорными дисплеями. </w:t>
            </w:r>
          </w:p>
          <w:p w:rsidR="006479B3" w:rsidRPr="0053725F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иметься возможность выбора типа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косметическ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силиконов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оболоч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Большой палец кисти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быть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с ручным и электромеханическим управлением движений приведение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отведение и электромеханическим управлением сгибание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разгибание, 2-5 пальцы с электромеханическим управлением, подвижностью в пястно-фаланговом и среднем суставах.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Минимальное время схвата кисти из полностью открытой в положение кулак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не более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0,8 секунды.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Максимальная статическая нагрузка на каждый палец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быть не менее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кг. </w:t>
            </w:r>
          </w:p>
          <w:p w:rsidR="006479B3" w:rsidRPr="0053725F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Максимальная статическая нагрузка на протез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быть не менее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кг.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иметься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изменения программы положения кисти через мобильное устройство.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Зарядное устройство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>с электропитанием от промышленной сети переменного тока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 входить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 аккумуляторные батареи. </w:t>
            </w:r>
          </w:p>
          <w:p w:rsidR="006479B3" w:rsidRPr="0053725F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протеза должно быть </w:t>
            </w:r>
            <w:r w:rsidRPr="00EF0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индивидуальное. </w:t>
            </w:r>
          </w:p>
        </w:tc>
        <w:tc>
          <w:tcPr>
            <w:tcW w:w="1134" w:type="dxa"/>
            <w:shd w:val="clear" w:color="auto" w:fill="auto"/>
          </w:tcPr>
          <w:p w:rsidR="006479B3" w:rsidRPr="00FF14EB" w:rsidRDefault="006479B3" w:rsidP="006479B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4E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479B3" w:rsidRPr="00DE1A1F" w:rsidTr="00F92824">
        <w:tc>
          <w:tcPr>
            <w:tcW w:w="567" w:type="dxa"/>
            <w:shd w:val="clear" w:color="auto" w:fill="auto"/>
          </w:tcPr>
          <w:p w:rsidR="006479B3" w:rsidRPr="00DE1A1F" w:rsidRDefault="006479B3" w:rsidP="00647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</w:tcPr>
          <w:p w:rsidR="006479B3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 xml:space="preserve">8-01-03 </w:t>
            </w:r>
          </w:p>
          <w:p w:rsidR="006479B3" w:rsidRPr="00EF0C88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lastRenderedPageBreak/>
              <w:t>Протез предплечья косметический</w:t>
            </w:r>
          </w:p>
          <w:p w:rsidR="006479B3" w:rsidRPr="00EF0C88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479B3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lastRenderedPageBreak/>
              <w:t>Протез предплечья косметический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иметь: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пробн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приемную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гильз</w:t>
            </w:r>
            <w:r>
              <w:rPr>
                <w:rFonts w:ascii="Times New Roman" w:hAnsi="Times New Roman"/>
                <w:sz w:val="24"/>
                <w:szCs w:val="24"/>
              </w:rPr>
              <w:t>у из термопласта;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постоянную п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риемн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индивидуального изготовления по слепку с культи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литьево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слоист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пластик</w:t>
            </w:r>
            <w:r>
              <w:rPr>
                <w:rFonts w:ascii="Times New Roman" w:hAnsi="Times New Roman"/>
                <w:sz w:val="24"/>
                <w:szCs w:val="24"/>
              </w:rPr>
              <w:t>а на основе акриловых смол;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исть косметическ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из силикона, армированн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нейлоновой сеткой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скользящ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покрытие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с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армированны</w:t>
            </w:r>
            <w:r>
              <w:rPr>
                <w:rFonts w:ascii="Times New Roman" w:hAnsi="Times New Roman"/>
                <w:sz w:val="24"/>
                <w:szCs w:val="24"/>
              </w:rPr>
              <w:t>ми пальцами, детализированными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капиллярны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, костны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выступ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, вен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, рельеф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Внешний вид кисти должен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приближен к ес</w:t>
            </w:r>
            <w:r>
              <w:rPr>
                <w:rFonts w:ascii="Times New Roman" w:hAnsi="Times New Roman"/>
                <w:sz w:val="24"/>
                <w:szCs w:val="24"/>
              </w:rPr>
              <w:t>тественному виду здоровой кисти получателя.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кисти должна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позволя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водить гигиеническую обработку мыльным раствором, в том числе для быстрог</w:t>
            </w:r>
            <w:r>
              <w:rPr>
                <w:rFonts w:ascii="Times New Roman" w:hAnsi="Times New Roman"/>
                <w:sz w:val="24"/>
                <w:szCs w:val="24"/>
              </w:rPr>
              <w:t>о удаления типографской краски.</w:t>
            </w:r>
          </w:p>
          <w:p w:rsidR="006479B3" w:rsidRPr="00247F17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протеза должно быть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за счет формы приемной гильзы.</w:t>
            </w:r>
          </w:p>
        </w:tc>
        <w:tc>
          <w:tcPr>
            <w:tcW w:w="1134" w:type="dxa"/>
            <w:shd w:val="clear" w:color="auto" w:fill="auto"/>
          </w:tcPr>
          <w:p w:rsidR="006479B3" w:rsidRPr="00FF14EB" w:rsidRDefault="006479B3" w:rsidP="006479B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4E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479B3" w:rsidRPr="00DE1A1F" w:rsidTr="00F92824">
        <w:tc>
          <w:tcPr>
            <w:tcW w:w="567" w:type="dxa"/>
            <w:shd w:val="clear" w:color="auto" w:fill="auto"/>
          </w:tcPr>
          <w:p w:rsidR="006479B3" w:rsidRPr="00DE1A1F" w:rsidRDefault="006479B3" w:rsidP="00647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81" w:type="dxa"/>
          </w:tcPr>
          <w:p w:rsidR="006479B3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 xml:space="preserve">8-02-02 </w:t>
            </w:r>
          </w:p>
          <w:p w:rsidR="006479B3" w:rsidRPr="00EF0C88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>Протез предплечья рабочий</w:t>
            </w:r>
          </w:p>
          <w:p w:rsidR="006479B3" w:rsidRPr="00EF0C88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479B3" w:rsidRDefault="006479B3" w:rsidP="00647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>Протез предплечья рабочий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иметь: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пробную приемную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гиль</w:t>
            </w:r>
            <w:r>
              <w:rPr>
                <w:rFonts w:ascii="Times New Roman" w:hAnsi="Times New Roman"/>
                <w:sz w:val="24"/>
                <w:szCs w:val="24"/>
              </w:rPr>
              <w:t>зу из термопласта;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постоянную п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риемн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гильз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индивидуального изготовления по слепку с культи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из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>литьево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слоист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пластик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на основе акриловых смол.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должен быть б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ез искусственной кисти. </w:t>
            </w:r>
          </w:p>
          <w:p w:rsidR="006479B3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 xml:space="preserve">Протез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укомплектован рабочими насадками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не менее 5 штук.</w:t>
            </w:r>
          </w:p>
          <w:p w:rsidR="006479B3" w:rsidRPr="00EF0C88" w:rsidRDefault="006479B3" w:rsidP="0064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C88">
              <w:rPr>
                <w:rFonts w:ascii="Times New Roman" w:hAnsi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протеза должно быть</w:t>
            </w:r>
            <w:r w:rsidRPr="00EF0C88">
              <w:rPr>
                <w:rFonts w:ascii="Times New Roman" w:hAnsi="Times New Roman"/>
                <w:sz w:val="24"/>
                <w:szCs w:val="24"/>
              </w:rPr>
              <w:t xml:space="preserve"> за счет формы приемной гильзы.</w:t>
            </w:r>
          </w:p>
        </w:tc>
        <w:tc>
          <w:tcPr>
            <w:tcW w:w="1134" w:type="dxa"/>
            <w:shd w:val="clear" w:color="auto" w:fill="auto"/>
          </w:tcPr>
          <w:p w:rsidR="006479B3" w:rsidRPr="00FF14EB" w:rsidRDefault="006479B3" w:rsidP="006479B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14E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E1A1F" w:rsidRPr="00DE1A1F" w:rsidTr="00F92824">
        <w:trPr>
          <w:trHeight w:val="64"/>
        </w:trPr>
        <w:tc>
          <w:tcPr>
            <w:tcW w:w="9243" w:type="dxa"/>
            <w:gridSpan w:val="3"/>
          </w:tcPr>
          <w:p w:rsidR="00DE1A1F" w:rsidRPr="00DE1A1F" w:rsidRDefault="00DE1A1F" w:rsidP="00DE1A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E1A1F" w:rsidRPr="00DE1A1F" w:rsidRDefault="00F45CCB" w:rsidP="00DE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B1893" w:rsidRPr="00DE1A1F" w:rsidTr="00F92824">
        <w:trPr>
          <w:trHeight w:val="64"/>
        </w:trPr>
        <w:tc>
          <w:tcPr>
            <w:tcW w:w="10377" w:type="dxa"/>
            <w:gridSpan w:val="4"/>
          </w:tcPr>
          <w:p w:rsidR="004B1893" w:rsidRPr="004B1893" w:rsidRDefault="004B1893" w:rsidP="00F45CCB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8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</w:tc>
      </w:tr>
      <w:tr w:rsidR="00C3642E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FD4FCF" w:rsidRDefault="00C3642E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C3642E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C3642E" w:rsidRPr="00C3642E" w:rsidRDefault="00C3642E" w:rsidP="00C3642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государственного контракта по 31.12.2022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включительно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  <w:vAlign w:val="center"/>
          </w:tcPr>
          <w:p w:rsidR="00057324" w:rsidRPr="00FD4FCF" w:rsidRDefault="00FD4FCF" w:rsidP="006951B3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c>
          <w:tcPr>
            <w:tcW w:w="10377" w:type="dxa"/>
            <w:gridSpan w:val="4"/>
          </w:tcPr>
          <w:p w:rsidR="008A65BB" w:rsidRPr="009912DC" w:rsidRDefault="00FD4FCF" w:rsidP="00F45C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E76380"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изготовлению Изделий для обеспечения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застрахованных лиц, пострадавших в результате несчастных случаев на производстве и профессиональных заболеваний (далее 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Получатель)</w:t>
            </w:r>
            <w:r w:rsidR="00280B9E"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производиться в 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 w:rsidR="00F92824">
              <w:t xml:space="preserve"> </w:t>
            </w:r>
            <w:r w:rsidR="00F92824"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 w:rsidR="00F4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30 рабочих дней с момента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="00F45CCB"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4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A1F"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</w:t>
            </w:r>
          </w:p>
        </w:tc>
      </w:tr>
      <w:tr w:rsidR="00057324" w:rsidRPr="00FD4FCF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057324" w:rsidRPr="009912DC" w:rsidRDefault="00C07E22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="00FD4FCF"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5E088A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до 5 числа, Заказчик предоставляет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сполнителю реестр Получателей Изделий, которым выдал Направление на изготовление Изделия, либо информационное письмо об отсутствии потребности.</w:t>
            </w:r>
          </w:p>
          <w:p w:rsidR="00F92824" w:rsidRDefault="00F92824" w:rsidP="00FD4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и характеристики Изделий, необходи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мых к изготовлению, указаны в </w:t>
            </w:r>
            <w:r w:rsidRPr="00F9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2 настоящего описания объекта закупки.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 в стационарных пунктах, организованных исполнителем, удовлетворяющих требованиям по обеспечению условий доступности для инвалидов;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индивидуальное изготовление Изделия в соответствии с антропометрическими показателями Получателя;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организованных исполнителем, с учетом обеспечения условий доступности для инвалидов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(только по согласованию с Получателем);</w:t>
            </w:r>
          </w:p>
          <w:p w:rsidR="00F45CCB" w:rsidRPr="00F45CCB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 Изделия за счет исполнителя; </w:t>
            </w:r>
          </w:p>
          <w:p w:rsidR="00F45CCB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</w:t>
            </w:r>
            <w:r w:rsidR="00C8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о-практическую помощь по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 Изделием.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осуществляется исполнителем после предоставления Получателем: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врачом-специалистом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C07E22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изготовленн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телю должна осуществляется в городе 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Москве, в стационарных пунктах выдачи, организованных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осуществляется адресная доставка Издели</w:t>
            </w:r>
            <w:r w:rsidR="001F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24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Получателю в случае невозможности, по состоянию здоровья, его приезда в пункт выдачи (по согласованию с Получателем).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Получателю:</w:t>
            </w:r>
          </w:p>
          <w:p w:rsidR="00F45CCB" w:rsidRPr="009912DC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F45CCB" w:rsidRPr="00F45CCB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F45CCB" w:rsidRPr="00824847" w:rsidRDefault="00F45CCB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по одному экземпляру Заказчику, Получателю (представителю Получателя)) и исполнителю.</w:t>
            </w:r>
          </w:p>
          <w:p w:rsidR="00BE731F" w:rsidRPr="00824847" w:rsidRDefault="00C07E22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исполнителем должны оформляться и передаваться Заказчику оригиналы: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 приемки Изделий Получателями;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отрывных талонов к Направлениям на изготовление Изделий;</w:t>
            </w:r>
          </w:p>
          <w:p w:rsidR="00BE731F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о приемке выполненных работ (услуг), подписанного со стороны исполнителя, в 2-х экземплярах.</w:t>
            </w:r>
          </w:p>
          <w:p w:rsidR="00DE1A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BE731F" w:rsidRPr="009912DC" w:rsidRDefault="00BE731F" w:rsidP="00BE7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Изготовленные Изделия должны соответствовать: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- ГОСТ Р 56138-2021 «Протезы верхних конечностей. Технические требования»; 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52114-2021 «Узлы механических протезов верхних конечностей. Технические требования и методы испытаний.»;</w:t>
            </w:r>
          </w:p>
          <w:p w:rsidR="00F45CCB" w:rsidRPr="00F45CCB" w:rsidRDefault="00F45CCB" w:rsidP="00F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57765-2021 «Изделия протезно-ортопедические. Общие технические требования»;</w:t>
            </w:r>
          </w:p>
          <w:p w:rsidR="00280B9E" w:rsidRPr="009912DC" w:rsidRDefault="00F45CCB" w:rsidP="00F45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F45CCB" w:rsidRDefault="00C07E22" w:rsidP="00280B9E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а их составляющих узлов – сроку службы, установленному ГОСТ Р 52114-2021.</w:t>
            </w:r>
          </w:p>
          <w:p w:rsidR="00F45CCB" w:rsidRPr="00F45CCB" w:rsidRDefault="00F45CCB" w:rsidP="00F4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3B4424" w:rsidRP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Получателя в пункт приема, в срок не более 10 дней с даты обращения Получателя, обеспечить выезд соответствующих специалистов по месту фактического пребывания (проживания) Получателя городе Москве для определения характера, степени поломки (деформации, износа) Изделия;</w:t>
            </w:r>
          </w:p>
          <w:p w:rsidR="003B4424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280B9E" w:rsidRPr="00F45CCB" w:rsidRDefault="003B4424" w:rsidP="003B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Pr="009912DC" w:rsidRDefault="00910067" w:rsidP="00910067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280B9E" w:rsidRPr="00057324" w:rsidTr="00F9282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0377" w:type="dxa"/>
            <w:gridSpan w:val="4"/>
          </w:tcPr>
          <w:p w:rsidR="00280B9E" w:rsidRDefault="003B4424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по факту передачи Изделия Получателю на основании счета в течение 10 рабочих дней с момента подписания Заказчиком акта о приемке выполненных работ (услуг) или документа о приемке, сформированного в единой информационной системе в сфере закупок.</w:t>
            </w:r>
          </w:p>
          <w:p w:rsidR="00910067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включа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ся все расходы исполнителя, связанные с исполнением обязательств по контракту, включая адресную доставку Изделия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910067" w:rsidRPr="009912DC" w:rsidRDefault="00910067" w:rsidP="00D44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НДС не облагается в соответствии с 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00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68219F" w:rsidRDefault="0068219F" w:rsidP="009912DC"/>
    <w:sectPr w:rsidR="0068219F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21" w:rsidRDefault="003C5721">
      <w:pPr>
        <w:spacing w:after="0" w:line="240" w:lineRule="auto"/>
      </w:pPr>
      <w:r>
        <w:separator/>
      </w:r>
    </w:p>
  </w:endnote>
  <w:endnote w:type="continuationSeparator" w:id="0">
    <w:p w:rsidR="003C5721" w:rsidRDefault="003C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21" w:rsidRDefault="003C5721">
      <w:pPr>
        <w:spacing w:after="0" w:line="240" w:lineRule="auto"/>
      </w:pPr>
      <w:r>
        <w:separator/>
      </w:r>
    </w:p>
  </w:footnote>
  <w:footnote w:type="continuationSeparator" w:id="0">
    <w:p w:rsidR="003C5721" w:rsidRDefault="003C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3B25"/>
    <w:rsid w:val="0011446B"/>
    <w:rsid w:val="00114EEF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A5880"/>
    <w:rsid w:val="003A6E20"/>
    <w:rsid w:val="003B1214"/>
    <w:rsid w:val="003B4424"/>
    <w:rsid w:val="003C1797"/>
    <w:rsid w:val="003C17DF"/>
    <w:rsid w:val="003C32E6"/>
    <w:rsid w:val="003C5721"/>
    <w:rsid w:val="003D1E17"/>
    <w:rsid w:val="003D5B2A"/>
    <w:rsid w:val="00400C4C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10C0A"/>
    <w:rsid w:val="00631183"/>
    <w:rsid w:val="006345FD"/>
    <w:rsid w:val="00634FDE"/>
    <w:rsid w:val="006479B3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69C0"/>
    <w:rsid w:val="008626B1"/>
    <w:rsid w:val="008677F6"/>
    <w:rsid w:val="00871CD0"/>
    <w:rsid w:val="008735E3"/>
    <w:rsid w:val="00873E8A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B5859"/>
    <w:rsid w:val="00BC4C08"/>
    <w:rsid w:val="00BD5687"/>
    <w:rsid w:val="00BD63F0"/>
    <w:rsid w:val="00BD69C7"/>
    <w:rsid w:val="00BE0701"/>
    <w:rsid w:val="00BE4388"/>
    <w:rsid w:val="00BE731F"/>
    <w:rsid w:val="00C01DB0"/>
    <w:rsid w:val="00C07E22"/>
    <w:rsid w:val="00C1085D"/>
    <w:rsid w:val="00C139E1"/>
    <w:rsid w:val="00C161FB"/>
    <w:rsid w:val="00C21510"/>
    <w:rsid w:val="00C22B47"/>
    <w:rsid w:val="00C3642E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1F1E"/>
    <w:rsid w:val="00D561C5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94406"/>
    <w:rsid w:val="00E94EB6"/>
    <w:rsid w:val="00E96FFE"/>
    <w:rsid w:val="00EA0102"/>
    <w:rsid w:val="00EA3B54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A9F4-1FDF-455D-82FD-BDD5613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2</cp:revision>
  <cp:lastPrinted>2018-12-26T14:17:00Z</cp:lastPrinted>
  <dcterms:created xsi:type="dcterms:W3CDTF">2021-12-02T09:16:00Z</dcterms:created>
  <dcterms:modified xsi:type="dcterms:W3CDTF">2021-12-02T09:16:00Z</dcterms:modified>
</cp:coreProperties>
</file>