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3A7D94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EA3AA1">
        <w:rPr>
          <w:rFonts w:eastAsia="Times New Roman CYR" w:cs="Times New Roman"/>
          <w:b/>
          <w:bCs/>
          <w:sz w:val="20"/>
          <w:szCs w:val="20"/>
        </w:rPr>
        <w:t>ортопедическими изделиями в 2023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843CAF" w:rsidRDefault="00CC0234" w:rsidP="00843CAF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Pr="00843CAF" w:rsidRDefault="00CC0234" w:rsidP="00843CAF">
      <w:pPr>
        <w:pStyle w:val="Standard"/>
        <w:numPr>
          <w:ilvl w:val="0"/>
          <w:numId w:val="2"/>
        </w:numPr>
        <w:autoSpaceDE w:val="0"/>
        <w:jc w:val="both"/>
      </w:pPr>
      <w:r w:rsidRPr="00843CAF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843CAF">
        <w:rPr>
          <w:rFonts w:eastAsia="Times New Roman CYR" w:cs="Times New Roman"/>
          <w:b/>
          <w:bCs/>
          <w:sz w:val="20"/>
          <w:szCs w:val="20"/>
        </w:rPr>
        <w:t>:</w:t>
      </w:r>
      <w:r w:rsidRPr="00843CAF"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 w:rsidRPr="00843CAF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EA3AA1" w:rsidRPr="00843CAF">
        <w:rPr>
          <w:rFonts w:eastAsia="Times New Roman CYR" w:cs="Times New Roman"/>
          <w:sz w:val="20"/>
          <w:szCs w:val="20"/>
        </w:rPr>
        <w:t>в 2023</w:t>
      </w:r>
      <w:r w:rsidR="00BB467E" w:rsidRPr="00843CAF">
        <w:rPr>
          <w:rFonts w:eastAsia="Times New Roman CYR" w:cs="Times New Roman"/>
          <w:sz w:val="20"/>
          <w:szCs w:val="20"/>
        </w:rPr>
        <w:t xml:space="preserve"> году:</w:t>
      </w:r>
      <w:r w:rsidRPr="00843CAF"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DB0FDC" w:rsidP="00843CAF">
      <w:pPr>
        <w:pStyle w:val="Standard"/>
        <w:autoSpaceDE w:val="0"/>
        <w:ind w:firstLine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 xml:space="preserve">Протезы </w:t>
      </w:r>
      <w:r w:rsidR="00843CAF">
        <w:rPr>
          <w:rFonts w:eastAsia="Times New Roman CYR" w:cs="Times New Roman"/>
          <w:b/>
          <w:bCs/>
          <w:sz w:val="20"/>
          <w:szCs w:val="20"/>
        </w:rPr>
        <w:t>бедра модульные.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B07C3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DB0FDC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pStyle w:val="Standard"/>
              <w:keepNext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Протез</w:t>
            </w:r>
            <w:r w:rsidR="00EA3AA1">
              <w:rPr>
                <w:rFonts w:cs="Times New Roman"/>
                <w:sz w:val="20"/>
                <w:szCs w:val="20"/>
              </w:rPr>
              <w:t xml:space="preserve"> бедра</w:t>
            </w:r>
            <w:r w:rsidRPr="009A2F1C">
              <w:rPr>
                <w:rFonts w:cs="Times New Roman"/>
                <w:sz w:val="20"/>
                <w:szCs w:val="20"/>
              </w:rPr>
              <w:t xml:space="preserve">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К1</w:t>
            </w:r>
            <w:r w:rsidR="00843CA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вакуумное или с помощью пояса (бандажа);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Регулировочно-соединительные устройства: на нагрузку до 125 </w:t>
            </w:r>
            <w:r w:rsidR="00843CAF"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кг.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с вертикальным ротационным движением, рассчитанная на мелкие шаги с низкой, постоянной скоростью, устойчивая, с уровнем активности К1-К2;</w:t>
            </w:r>
          </w:p>
          <w:p w:rsidR="00AF77A7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Коленный модуль: механический коленный шарнир моно/полицентрический с фиксатором (замком) с независимым регулированием фаз сгибания-разгибания, уровень активности К1-К2;</w:t>
            </w:r>
          </w:p>
          <w:p w:rsidR="00AF77A7" w:rsidRPr="009A2F1C" w:rsidRDefault="00AF77A7" w:rsidP="00AF77A7">
            <w:pPr>
              <w:pStyle w:val="Textbod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Назначение протеза: </w:t>
            </w:r>
            <w:r w:rsidR="00843CAF"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постоянный</w:t>
            </w:r>
            <w:r w:rsidR="00843CAF" w:rsidRPr="009A2F1C">
              <w:rPr>
                <w:rFonts w:cs="Times New Roman"/>
                <w:sz w:val="20"/>
                <w:szCs w:val="20"/>
              </w:rPr>
              <w:t>.</w:t>
            </w:r>
          </w:p>
          <w:p w:rsidR="00DB0FDC" w:rsidRPr="009A2F1C" w:rsidRDefault="00AF77A7" w:rsidP="00AF77A7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cs="Times New Roman"/>
                <w:sz w:val="20"/>
                <w:szCs w:val="20"/>
              </w:rPr>
              <w:t>Срок гарантии -12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233 913,63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2 806 963,56</w:t>
            </w:r>
          </w:p>
        </w:tc>
      </w:tr>
      <w:tr w:rsidR="00DB0FDC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pStyle w:val="Standard"/>
              <w:keepNext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Default="00DB0FDC" w:rsidP="00DB0FDC">
            <w:pPr>
              <w:pStyle w:val="Standard"/>
              <w:keepNext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К2</w:t>
            </w:r>
            <w:r w:rsidR="00843CA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43CAF" w:rsidRPr="009A2F1C" w:rsidRDefault="00843CAF" w:rsidP="00DB0FDC">
            <w:pPr>
              <w:pStyle w:val="Standard"/>
              <w:keepNext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Коленный модуль: механический/пневматический коленный шарнир моно/полицентрический с фиксатором (замком)/тормозным механизмом с независимым регулированием фаз сгибания-разгибания, уровень активности К1-К2;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DB0FDC" w:rsidRPr="009A2F1C" w:rsidRDefault="00DB0FDC" w:rsidP="00DB0FDC">
            <w:pPr>
              <w:pStyle w:val="Standard"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  <w:p w:rsidR="00DB0FDC" w:rsidRPr="009A2F1C" w:rsidRDefault="00DB0FDC" w:rsidP="00DB0FDC">
            <w:pPr>
              <w:pStyle w:val="Standard"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lastRenderedPageBreak/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464 327,81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102755" w:rsidP="00DB0FD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9 286 556,20</w:t>
            </w:r>
          </w:p>
        </w:tc>
      </w:tr>
      <w:tr w:rsidR="00DB0FDC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pStyle w:val="Standard"/>
              <w:keepNext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lastRenderedPageBreak/>
              <w:t>Протез   бедра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К2-К3</w:t>
            </w:r>
            <w:r w:rsidR="00843CA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43CAF" w:rsidRPr="009A2F1C" w:rsidRDefault="00843CAF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DB0FDC" w:rsidRPr="009A2F1C" w:rsidRDefault="00DB0FDC" w:rsidP="00DB0FDC">
            <w:pPr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Коленный модуль: пневматический/гидравлический коленный шарнир моно/полицентрический </w:t>
            </w:r>
            <w:r w:rsidRPr="009A2F1C"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с 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тормозным механизмом или без с независимым регулированием фаз сгибания-разгибания, уровень активности К2-К3;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DB0FDC" w:rsidRPr="009A2F1C" w:rsidRDefault="00DB0FDC" w:rsidP="00DB0FDC">
            <w:pPr>
              <w:pStyle w:val="Standard"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  <w:p w:rsidR="00DB0FDC" w:rsidRPr="009A2F1C" w:rsidRDefault="00DB0FDC" w:rsidP="00DB0FD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 протеза — 12 месяцев.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736 530,30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843CAF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11 047 954,50</w:t>
            </w:r>
          </w:p>
        </w:tc>
      </w:tr>
      <w:tr w:rsidR="00AF77A7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AF77A7" w:rsidP="00AF77A7">
            <w:pPr>
              <w:pStyle w:val="Standard"/>
              <w:keepNext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К3</w:t>
            </w:r>
            <w:r w:rsidR="00843CA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43CAF" w:rsidRPr="009A2F1C" w:rsidRDefault="00843CAF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AF77A7" w:rsidRPr="009A2F1C" w:rsidRDefault="00AF77A7" w:rsidP="00AF77A7">
            <w:pPr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</w:t>
            </w:r>
            <w:r w:rsidRPr="009A2F1C"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 / скелетированая карбоновая с 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вкладной гильзой из мягкого термолина;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с поворотным устройством (адаптером), на нагрузку до 125 кг.;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Коленный модуль: полицентрический гидравлический коленный шарнир с тормозным механизмом, с подрессориванием, с независимым регулированием фаз сгибания-разгибания, уровень активности К2-К3;</w:t>
            </w:r>
          </w:p>
          <w:p w:rsidR="00AF77A7" w:rsidRDefault="00AF77A7" w:rsidP="005D7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К3;</w:t>
            </w:r>
          </w:p>
          <w:p w:rsidR="005D756A" w:rsidRPr="005D756A" w:rsidRDefault="005D756A" w:rsidP="005D7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 протеза — 12 месяцев.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843CAF" w:rsidP="00AF77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893 755,45</w:t>
            </w:r>
          </w:p>
          <w:p w:rsidR="00AF77A7" w:rsidRPr="009A2F1C" w:rsidRDefault="00AF77A7" w:rsidP="00AF77A7">
            <w:pPr>
              <w:pStyle w:val="Standard"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843CAF" w:rsidP="00AF77A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843CAF" w:rsidP="00AF77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2 681 266,35</w:t>
            </w:r>
          </w:p>
          <w:p w:rsidR="00AF77A7" w:rsidRPr="009A2F1C" w:rsidRDefault="00AF77A7" w:rsidP="00AF77A7">
            <w:pPr>
              <w:pStyle w:val="Standard"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67FE" w:rsidTr="00E01387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FE" w:rsidRDefault="00F967FE" w:rsidP="00F967FE">
            <w:pPr>
              <w:pStyle w:val="Standard"/>
              <w:snapToGrid w:val="0"/>
              <w:ind w:left="-1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Все изделия должны соответствовать: ГОСТ Р 51632-2021 (разд. 4,5), ГОСТ ИСО 22523-2007,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10993-11-2021, ГОСТ Р 52770-2016.</w:t>
            </w:r>
          </w:p>
          <w:p w:rsidR="00F967FE" w:rsidRDefault="00F967FE" w:rsidP="00F967F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гарантии — 12 месяцев</w:t>
            </w:r>
          </w:p>
        </w:tc>
      </w:tr>
      <w:tr w:rsidR="00AF77A7" w:rsidTr="00B07C3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AF77A7" w:rsidP="00AF77A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5808A4" w:rsidP="00AF77A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843CAF" w:rsidP="00AF77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25 822 740,61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</w:t>
      </w:r>
      <w:r w:rsidR="00E436C9">
        <w:rPr>
          <w:rFonts w:eastAsia="Times New Roman CYR" w:cs="Times New Roman"/>
          <w:b/>
          <w:bCs/>
          <w:sz w:val="20"/>
          <w:szCs w:val="20"/>
        </w:rPr>
        <w:t xml:space="preserve"> (максимал</w:t>
      </w:r>
      <w:r w:rsidR="005808A4">
        <w:rPr>
          <w:rFonts w:eastAsia="Times New Roman CYR" w:cs="Times New Roman"/>
          <w:b/>
          <w:bCs/>
          <w:sz w:val="20"/>
          <w:szCs w:val="20"/>
        </w:rPr>
        <w:t>ьная) цена контракта: 25</w:t>
      </w:r>
      <w:r w:rsidR="00843CAF">
        <w:rPr>
          <w:rFonts w:eastAsia="Times New Roman CYR" w:cs="Times New Roman"/>
          <w:b/>
          <w:bCs/>
          <w:sz w:val="20"/>
          <w:szCs w:val="20"/>
        </w:rPr>
        <w:t> 822 740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843CAF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843CAF">
        <w:rPr>
          <w:rFonts w:eastAsia="Times New Roman CYR" w:cs="Times New Roman"/>
          <w:b/>
          <w:bCs/>
          <w:sz w:val="20"/>
          <w:szCs w:val="20"/>
        </w:rPr>
        <w:t>61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843CAF">
        <w:rPr>
          <w:rFonts w:eastAsia="Times New Roman CYR" w:cs="Times New Roman"/>
          <w:bCs/>
          <w:sz w:val="20"/>
          <w:szCs w:val="20"/>
        </w:rPr>
        <w:t>копейка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5C38D4">
        <w:rPr>
          <w:rFonts w:cs="Times New Roman"/>
          <w:i/>
          <w:sz w:val="20"/>
          <w:szCs w:val="20"/>
        </w:rPr>
        <w:t>нижних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</w:t>
      </w:r>
      <w:r w:rsidR="00843CAF">
        <w:rPr>
          <w:rFonts w:cs="Times New Roman"/>
          <w:sz w:val="20"/>
          <w:szCs w:val="20"/>
        </w:rPr>
        <w:t>ателей Изделий, но не позднее «15</w:t>
      </w:r>
      <w:r>
        <w:rPr>
          <w:rFonts w:cs="Times New Roman"/>
          <w:sz w:val="20"/>
          <w:szCs w:val="20"/>
        </w:rPr>
        <w:t xml:space="preserve">» </w:t>
      </w:r>
      <w:r w:rsidR="00843CAF">
        <w:rPr>
          <w:rFonts w:cs="Times New Roman"/>
          <w:sz w:val="20"/>
          <w:szCs w:val="20"/>
        </w:rPr>
        <w:t>сентября 2023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3A7D94" w:rsidRDefault="003A7D94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59" w:rsidRDefault="00A45D59">
      <w:r>
        <w:separator/>
      </w:r>
    </w:p>
  </w:endnote>
  <w:endnote w:type="continuationSeparator" w:id="0">
    <w:p w:rsidR="00A45D59" w:rsidRDefault="00A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59" w:rsidRDefault="00A45D59">
      <w:r>
        <w:rPr>
          <w:color w:val="000000"/>
        </w:rPr>
        <w:separator/>
      </w:r>
    </w:p>
  </w:footnote>
  <w:footnote w:type="continuationSeparator" w:id="0">
    <w:p w:rsidR="00A45D59" w:rsidRDefault="00A4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A519E"/>
    <w:rsid w:val="000C1EAC"/>
    <w:rsid w:val="00102755"/>
    <w:rsid w:val="00241E9C"/>
    <w:rsid w:val="002841B7"/>
    <w:rsid w:val="003A7D94"/>
    <w:rsid w:val="003B7AC9"/>
    <w:rsid w:val="0047162E"/>
    <w:rsid w:val="004D273D"/>
    <w:rsid w:val="004F6B59"/>
    <w:rsid w:val="005021B1"/>
    <w:rsid w:val="005350C7"/>
    <w:rsid w:val="005808A4"/>
    <w:rsid w:val="005C38D4"/>
    <w:rsid w:val="005D756A"/>
    <w:rsid w:val="00600F9F"/>
    <w:rsid w:val="00685B13"/>
    <w:rsid w:val="00747DCF"/>
    <w:rsid w:val="00843CAF"/>
    <w:rsid w:val="008A73E5"/>
    <w:rsid w:val="008B2F08"/>
    <w:rsid w:val="00903452"/>
    <w:rsid w:val="00943297"/>
    <w:rsid w:val="009A2F1C"/>
    <w:rsid w:val="00A04F1A"/>
    <w:rsid w:val="00A45D59"/>
    <w:rsid w:val="00A64448"/>
    <w:rsid w:val="00AF5A0E"/>
    <w:rsid w:val="00AF77A7"/>
    <w:rsid w:val="00B07C37"/>
    <w:rsid w:val="00B8032B"/>
    <w:rsid w:val="00BB467E"/>
    <w:rsid w:val="00C1741B"/>
    <w:rsid w:val="00C908C6"/>
    <w:rsid w:val="00CC0234"/>
    <w:rsid w:val="00CF2095"/>
    <w:rsid w:val="00D63BEC"/>
    <w:rsid w:val="00DB0FDC"/>
    <w:rsid w:val="00DC2CEF"/>
    <w:rsid w:val="00DE68BB"/>
    <w:rsid w:val="00E436C9"/>
    <w:rsid w:val="00EA3AA1"/>
    <w:rsid w:val="00EB1ADF"/>
    <w:rsid w:val="00F77B11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D8D2-AB84-47DD-BF6A-7710C5D8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34</cp:revision>
  <cp:lastPrinted>2022-10-04T08:28:00Z</cp:lastPrinted>
  <dcterms:created xsi:type="dcterms:W3CDTF">2022-06-29T01:32:00Z</dcterms:created>
  <dcterms:modified xsi:type="dcterms:W3CDTF">2022-10-10T08:10:00Z</dcterms:modified>
</cp:coreProperties>
</file>