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5E" w:rsidRDefault="00D35B5E" w:rsidP="00D35B5E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D35B5E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D35B5E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952628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изготовлению протез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17332">
        <w:rPr>
          <w:rFonts w:ascii="Times New Roman" w:eastAsia="Lucida Sans Unicode" w:hAnsi="Times New Roman" w:cs="Tahoma"/>
          <w:sz w:val="24"/>
          <w:szCs w:val="24"/>
          <w:lang w:bidi="en-US"/>
        </w:rPr>
        <w:t>бедра модульного с микропроцессорным управлением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для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получивш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его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случа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на производстве и профессиональн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заболевани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982DF4" w:rsidRPr="00982DF4" w:rsidRDefault="00982DF4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AF2DA0" w:rsidRPr="00982DF4">
        <w:rPr>
          <w:rFonts w:ascii="Times New Roman" w:hAnsi="Times New Roman"/>
          <w:sz w:val="24"/>
          <w:szCs w:val="24"/>
        </w:rPr>
        <w:t xml:space="preserve">изготовлению </w:t>
      </w:r>
      <w:r w:rsidR="00A17332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протеза </w:t>
      </w:r>
      <w:r w:rsidR="00A17332">
        <w:rPr>
          <w:rFonts w:ascii="Times New Roman" w:eastAsia="Lucida Sans Unicode" w:hAnsi="Times New Roman" w:cs="Tahoma"/>
          <w:sz w:val="24"/>
          <w:szCs w:val="24"/>
          <w:lang w:bidi="en-US"/>
        </w:rPr>
        <w:t>бедра модульного с микропроцессорным управлением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для обеспечения застрахованного лица, получившего повреждение здоровья вследствие несчастного случая на производстве и профессионального заболевания</w:t>
      </w:r>
      <w:r w:rsidR="00AF2DA0" w:rsidRPr="00982DF4">
        <w:rPr>
          <w:rFonts w:ascii="Times New Roman" w:hAnsi="Times New Roman"/>
          <w:sz w:val="24"/>
          <w:szCs w:val="24"/>
        </w:rPr>
        <w:t>.</w:t>
      </w:r>
    </w:p>
    <w:p w:rsidR="00982DF4" w:rsidRPr="00982DF4" w:rsidRDefault="00982DF4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82DF4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Pr="00982DF4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982DF4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982DF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D27331">
        <w:rPr>
          <w:rFonts w:ascii="Times New Roman" w:eastAsia="Times New Roman" w:hAnsi="Times New Roman"/>
          <w:sz w:val="24"/>
          <w:szCs w:val="24"/>
          <w:lang w:eastAsia="ru-RU"/>
        </w:rPr>
        <w:t>Кемеровской области</w:t>
      </w:r>
      <w:r w:rsidR="00364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</w:t>
      </w:r>
      <w:r w:rsidR="000F13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A0ADD" w:rsidRPr="00982D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0573" w:rsidRPr="00982DF4" w:rsidRDefault="00B30573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Исполнитель должен обеспечить проведение замеров, примерку и выдачу готовых изделий на территории Кемеровской области</w:t>
      </w:r>
      <w:r w:rsidR="00364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</w:t>
      </w:r>
      <w:r w:rsidR="000F13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4F05" w:rsidRPr="00982DF4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Контракту по изготовлению 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982D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зделие непосредственно Получателю в срок, предусмотренный </w:t>
      </w:r>
      <w:r w:rsidR="005C3235" w:rsidRPr="00982DF4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4F05" w:rsidRPr="00982DF4" w:rsidRDefault="007E3DEF" w:rsidP="00952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hAnsi="Times New Roman"/>
          <w:sz w:val="24"/>
          <w:szCs w:val="24"/>
        </w:rPr>
        <w:tab/>
      </w:r>
    </w:p>
    <w:p w:rsidR="00FB24CB" w:rsidRPr="00982DF4" w:rsidRDefault="00FB24CB" w:rsidP="005C3A93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sz w:val="24"/>
          <w:szCs w:val="24"/>
          <w:lang w:bidi="en-US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FB24CB" w:rsidRPr="00982DF4" w:rsidRDefault="00FB24CB" w:rsidP="00FB24CB">
      <w:pPr>
        <w:pStyle w:val="a3"/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left="928" w:firstLine="567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</w:p>
    <w:p w:rsidR="00FB24CB" w:rsidRPr="00982DF4" w:rsidRDefault="00FB24CB" w:rsidP="00FB24CB">
      <w:pPr>
        <w:pStyle w:val="a3"/>
        <w:keepNext/>
        <w:keepLines/>
        <w:spacing w:after="120" w:line="240" w:lineRule="auto"/>
        <w:ind w:left="0" w:firstLine="567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Наличие у участника закупки лицензии или выписки из реестра лицензий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FB24CB" w:rsidRDefault="00FB24CB" w:rsidP="00FB24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30.11.2022.</w:t>
      </w:r>
    </w:p>
    <w:p w:rsidR="006E67A7" w:rsidRDefault="006E67A7" w:rsidP="006E67A7">
      <w:pPr>
        <w:pStyle w:val="3"/>
        <w:spacing w:after="0"/>
        <w:ind w:left="0" w:firstLine="709"/>
        <w:jc w:val="both"/>
        <w:rPr>
          <w:b/>
          <w:snapToGrid w:val="0"/>
          <w:sz w:val="24"/>
          <w:szCs w:val="24"/>
        </w:rPr>
      </w:pPr>
    </w:p>
    <w:p w:rsidR="00FB24CB" w:rsidRPr="00982DF4" w:rsidRDefault="00FB24CB" w:rsidP="006E67A7">
      <w:pPr>
        <w:pStyle w:val="3"/>
        <w:numPr>
          <w:ilvl w:val="0"/>
          <w:numId w:val="1"/>
        </w:numPr>
        <w:spacing w:after="0"/>
        <w:jc w:val="both"/>
        <w:rPr>
          <w:b/>
          <w:sz w:val="24"/>
          <w:szCs w:val="24"/>
          <w:lang w:eastAsia="ar-SA"/>
        </w:rPr>
      </w:pPr>
      <w:r w:rsidRPr="00982DF4">
        <w:rPr>
          <w:b/>
          <w:sz w:val="24"/>
          <w:szCs w:val="24"/>
          <w:lang w:eastAsia="ar-SA"/>
        </w:rPr>
        <w:t>Перечень и объем товаров, работ, услуг.</w:t>
      </w:r>
    </w:p>
    <w:p w:rsidR="005C3A93" w:rsidRDefault="005C3A93" w:rsidP="005C3A9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2097"/>
        <w:gridCol w:w="5103"/>
        <w:gridCol w:w="680"/>
      </w:tblGrid>
      <w:tr w:rsidR="00D35B5E" w:rsidRPr="008E0A4B" w:rsidTr="00D35B5E">
        <w:trPr>
          <w:cantSplit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35B5E" w:rsidRPr="005C3A93" w:rsidRDefault="00D35B5E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C3A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35B5E" w:rsidRPr="005C3A93" w:rsidRDefault="00D35B5E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A9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35B5E" w:rsidRPr="005C3A93" w:rsidRDefault="00D35B5E" w:rsidP="00FB24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A93">
              <w:rPr>
                <w:rFonts w:ascii="Times New Roman" w:hAnsi="Times New Roman"/>
                <w:b/>
                <w:sz w:val="18"/>
                <w:szCs w:val="18"/>
              </w:rPr>
              <w:t>ОКПД 2</w:t>
            </w:r>
          </w:p>
        </w:tc>
        <w:tc>
          <w:tcPr>
            <w:tcW w:w="2097" w:type="dxa"/>
            <w:vAlign w:val="center"/>
          </w:tcPr>
          <w:p w:rsidR="00D35B5E" w:rsidRPr="005C3A93" w:rsidRDefault="00D35B5E" w:rsidP="00FB24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A93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закупки по Классификации 86н</w:t>
            </w:r>
          </w:p>
        </w:tc>
        <w:tc>
          <w:tcPr>
            <w:tcW w:w="5103" w:type="dxa"/>
            <w:shd w:val="clear" w:color="auto" w:fill="auto"/>
          </w:tcPr>
          <w:p w:rsidR="00D35B5E" w:rsidRPr="005C3A93" w:rsidRDefault="00D35B5E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5B5E" w:rsidRPr="005C3A93" w:rsidRDefault="00D35B5E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5B5E" w:rsidRPr="005C3A93" w:rsidRDefault="00D35B5E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A93">
              <w:rPr>
                <w:rFonts w:ascii="Times New Roman" w:hAnsi="Times New Roman"/>
                <w:b/>
                <w:sz w:val="18"/>
                <w:szCs w:val="18"/>
              </w:rPr>
              <w:t>Описание изделия</w:t>
            </w:r>
          </w:p>
        </w:tc>
        <w:tc>
          <w:tcPr>
            <w:tcW w:w="680" w:type="dxa"/>
            <w:vAlign w:val="center"/>
          </w:tcPr>
          <w:p w:rsidR="00D35B5E" w:rsidRPr="005C3A93" w:rsidRDefault="00D35B5E" w:rsidP="00FB24CB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5C3A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Кол-во, </w:t>
            </w:r>
            <w:proofErr w:type="spellStart"/>
            <w:r w:rsidRPr="005C3A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D35B5E" w:rsidRPr="008E0A4B" w:rsidTr="00D35B5E">
        <w:trPr>
          <w:trHeight w:val="274"/>
        </w:trPr>
        <w:tc>
          <w:tcPr>
            <w:tcW w:w="568" w:type="dxa"/>
            <w:shd w:val="clear" w:color="auto" w:fill="auto"/>
          </w:tcPr>
          <w:p w:rsidR="00D35B5E" w:rsidRPr="008E0A4B" w:rsidRDefault="00D35B5E" w:rsidP="006126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 w:rsidRPr="008E0A4B"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D35B5E" w:rsidRDefault="00D35B5E" w:rsidP="0061267C">
            <w:p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741">
              <w:rPr>
                <w:rFonts w:ascii="Times New Roman" w:hAnsi="Times New Roman"/>
                <w:sz w:val="23"/>
                <w:szCs w:val="23"/>
              </w:rPr>
              <w:t>32.50.22.121</w:t>
            </w:r>
          </w:p>
          <w:p w:rsidR="00D35B5E" w:rsidRPr="008E0A4B" w:rsidRDefault="00D35B5E" w:rsidP="0061267C">
            <w:p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  <w:shd w:val="clear" w:color="auto" w:fill="FFFFFF"/>
          </w:tcPr>
          <w:p w:rsidR="00D35B5E" w:rsidRPr="00CC4303" w:rsidRDefault="00D35B5E" w:rsidP="00D27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43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07-12</w:t>
            </w:r>
          </w:p>
          <w:p w:rsidR="00D35B5E" w:rsidRPr="00D34DE3" w:rsidRDefault="00D35B5E" w:rsidP="00D2733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34DE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бедра модульный</w:t>
            </w:r>
            <w:r w:rsidRPr="00D34DE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микропроцессорным управлением</w:t>
            </w:r>
          </w:p>
          <w:p w:rsidR="00D35B5E" w:rsidRPr="008E0A4B" w:rsidRDefault="00D35B5E" w:rsidP="006126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 xml:space="preserve">     </w:t>
            </w: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Протез бедра модульный с микропроцессорным управлением состоит из: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материал приемной (постоянной) гильзы - слоистый пластик;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материал приемной (примерочной) гильзы – термопласт;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вкладного элемента: чехла из полимерных материалов с мембранами для вакуумного крепления;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 xml:space="preserve">- крепление протеза с использованием вакуумного клапана; 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РСУ соответствуют весу протезируемого;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коленного модуля с механизмом управления, контролируемым микропроцессором, обеспечивающим ходьбу, подъем по лестнице, езду на велосипеде, с функцией ручного замка; имеющего всепогодную конструкцию, защищенную от воздействия брызг воды;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с косметической облицовкой к электронному коленному модулю, оберегающей его от ударов, воздействия окружающей среды и износа;</w:t>
            </w:r>
          </w:p>
          <w:p w:rsidR="00D35B5E" w:rsidRPr="00D27331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стопы электронно-управляемой, с помощью встроенного двигателя позволяющей автоматически адаптироваться к пересеченному рельефу местности, наклонным поверхностям и лестницам, обеспечивая свое устойчивое положение;</w:t>
            </w:r>
          </w:p>
          <w:p w:rsidR="00D35B5E" w:rsidRPr="008E0A4B" w:rsidRDefault="00D35B5E" w:rsidP="00D2733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D27331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- тип протеза по назначению: постоянный.</w:t>
            </w:r>
          </w:p>
        </w:tc>
        <w:tc>
          <w:tcPr>
            <w:tcW w:w="680" w:type="dxa"/>
          </w:tcPr>
          <w:p w:rsidR="00D35B5E" w:rsidRPr="005C3A93" w:rsidRDefault="00D35B5E" w:rsidP="00612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A9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FB24CB" w:rsidRDefault="00FB24CB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AE" w:rsidRPr="00982DF4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</w:t>
      </w:r>
      <w:r w:rsidR="001313AE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нижн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обеспечения застрахованн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952CFF" w:rsidRPr="00982DF4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982DF4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0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1313AE" w:rsidRPr="00982DF4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Протез нижн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Протез нижн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требованиям: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Государственного стандарта Российской Федерации </w:t>
      </w:r>
      <w:r w:rsidRPr="0062537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Р 51819-2017 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</w:t>
      </w:r>
      <w:r w:rsidR="0014633E" w:rsidRPr="00613EB6">
        <w:rPr>
          <w:rFonts w:ascii="Times New Roman" w:eastAsia="Times New Roman" w:hAnsi="Times New Roman"/>
          <w:sz w:val="24"/>
          <w:szCs w:val="24"/>
          <w:lang w:eastAsia="ru-RU"/>
        </w:rPr>
        <w:t>ГОСТ Р ИСО 8549-1-2021</w:t>
      </w:r>
      <w:r w:rsidR="0014633E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«Протезирование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Россий</w:t>
      </w:r>
      <w:r w:rsidR="00233FC0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ской Федерации ГОСТ Р 51191-2019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«Узлы протезов нижних конечностей. Технические требования и методы испытаний»;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Национальный стандарт Российской Федерации </w:t>
      </w:r>
      <w:hyperlink r:id="rId6" w:history="1">
        <w:r w:rsidRPr="00982DF4">
          <w:rPr>
            <w:rFonts w:ascii="Times New Roman" w:eastAsia="Times New Roman" w:hAnsi="Times New Roman"/>
            <w:sz w:val="24"/>
            <w:szCs w:val="24"/>
            <w:lang w:eastAsia="ru-RU"/>
          </w:rPr>
          <w:t>ГОСТ Р 53871-20</w:t>
        </w:r>
      </w:hyperlink>
      <w:r w:rsidR="005734EA" w:rsidRPr="00982DF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"Методы оценки реабилитационной эффективности протезирования нижних конечностей";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</w:t>
      </w:r>
      <w:r w:rsidR="005734EA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йской Федерации ГОСТ Р 53869-2021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«Протезы нижних конечностей. Технические требования»;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Российской Федерации ГОСТ Р 56137-20</w:t>
      </w:r>
      <w:r w:rsidR="005734EA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"Протезирование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ортезов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нижних конечностей с индивидуальными параметрами изготовления";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ционального стандарта Российской Федерации ГОСТ Р 55636-2013 «Протезирование. Испытание голеностопных узлов и узлов стоп. Руководство по применению условий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нагружения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испытаниях по ИСО 22675 и конструкции используемого испытательного оборудования»;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</w:t>
      </w:r>
      <w:r w:rsidR="002970FB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 Р 51632-2021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51661" w:rsidRDefault="00E51661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E51661" w:rsidRPr="00E51661" w:rsidRDefault="000A1745" w:rsidP="00E5166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Национального стандарта Российской Федерации </w:t>
      </w:r>
      <w:r w:rsidR="00E51661" w:rsidRP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Р 53870-2021 </w:t>
      </w:r>
      <w:r w:rsid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E51661" w:rsidRP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Реабилитационные мероприятия. Услуги по протезированию нижних конечностей. Состав, содержание и порядок предоставления услуг».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по изготовлению протез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(или) дефекты опорно-двигательного аппарата, в целях восстановления или компенсации ограничений их жизнедеятельности.</w:t>
      </w:r>
    </w:p>
    <w:p w:rsidR="00BC0DCA" w:rsidRPr="00982DF4" w:rsidRDefault="00BC0DCA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7418FE" w:rsidRDefault="007418FE" w:rsidP="007418F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7418FE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о приемке работ Получателем: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12 месяцев.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</w:t>
      </w:r>
      <w:r w:rsidR="00001AC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2 года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418FE" w:rsidRDefault="007418FE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5F6CC0" w:rsidRDefault="00F311F1" w:rsidP="005F6CC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5F6CC0" w:rsidRDefault="005F6CC0" w:rsidP="005F6CC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EB43D5" w:rsidRDefault="00EB43D5" w:rsidP="00D80653">
      <w:pPr>
        <w:ind w:firstLine="709"/>
        <w:jc w:val="center"/>
        <w:rPr>
          <w:rFonts w:ascii="Times New Roman" w:eastAsia="Lucida Sans Unicode" w:hAnsi="Times New Roman"/>
          <w:b/>
          <w:sz w:val="24"/>
          <w:szCs w:val="24"/>
          <w:lang w:bidi="en-US"/>
        </w:rPr>
      </w:pPr>
    </w:p>
    <w:p w:rsidR="00D35B5E" w:rsidRDefault="00D35B5E" w:rsidP="00D806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D35B5E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C1A41"/>
    <w:rsid w:val="000D14B7"/>
    <w:rsid w:val="000D75C6"/>
    <w:rsid w:val="000F1325"/>
    <w:rsid w:val="001313AE"/>
    <w:rsid w:val="0014633E"/>
    <w:rsid w:val="00154F05"/>
    <w:rsid w:val="00165D9D"/>
    <w:rsid w:val="001936E2"/>
    <w:rsid w:val="0019750D"/>
    <w:rsid w:val="001A07FF"/>
    <w:rsid w:val="001A6784"/>
    <w:rsid w:val="001F2A4D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2558B"/>
    <w:rsid w:val="00342EFC"/>
    <w:rsid w:val="00352DDC"/>
    <w:rsid w:val="00355B36"/>
    <w:rsid w:val="00361978"/>
    <w:rsid w:val="00364E05"/>
    <w:rsid w:val="003705A2"/>
    <w:rsid w:val="00380C07"/>
    <w:rsid w:val="0039140D"/>
    <w:rsid w:val="003A54BA"/>
    <w:rsid w:val="003C2A48"/>
    <w:rsid w:val="003C312D"/>
    <w:rsid w:val="003C4931"/>
    <w:rsid w:val="003D3165"/>
    <w:rsid w:val="003E4DD1"/>
    <w:rsid w:val="003F0B02"/>
    <w:rsid w:val="004006F4"/>
    <w:rsid w:val="00407B90"/>
    <w:rsid w:val="00410AE1"/>
    <w:rsid w:val="00412659"/>
    <w:rsid w:val="004169F0"/>
    <w:rsid w:val="00450184"/>
    <w:rsid w:val="00454DB2"/>
    <w:rsid w:val="004602BA"/>
    <w:rsid w:val="00471466"/>
    <w:rsid w:val="0048513C"/>
    <w:rsid w:val="004953FE"/>
    <w:rsid w:val="004A2A95"/>
    <w:rsid w:val="004B456A"/>
    <w:rsid w:val="004B573A"/>
    <w:rsid w:val="004D4D18"/>
    <w:rsid w:val="004D6E2D"/>
    <w:rsid w:val="004E5CB1"/>
    <w:rsid w:val="00501A38"/>
    <w:rsid w:val="00514BFD"/>
    <w:rsid w:val="00522825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5F6CC0"/>
    <w:rsid w:val="00600C7E"/>
    <w:rsid w:val="00600F4B"/>
    <w:rsid w:val="00613EB6"/>
    <w:rsid w:val="0061570F"/>
    <w:rsid w:val="00621668"/>
    <w:rsid w:val="006241B9"/>
    <w:rsid w:val="00625378"/>
    <w:rsid w:val="00636624"/>
    <w:rsid w:val="00665C55"/>
    <w:rsid w:val="006C070A"/>
    <w:rsid w:val="006D4DE7"/>
    <w:rsid w:val="006E67A7"/>
    <w:rsid w:val="0070351A"/>
    <w:rsid w:val="00716553"/>
    <w:rsid w:val="00722139"/>
    <w:rsid w:val="00722632"/>
    <w:rsid w:val="007244CD"/>
    <w:rsid w:val="00725798"/>
    <w:rsid w:val="007333F1"/>
    <w:rsid w:val="007418FE"/>
    <w:rsid w:val="00741B7C"/>
    <w:rsid w:val="007458E9"/>
    <w:rsid w:val="00756C68"/>
    <w:rsid w:val="0076322B"/>
    <w:rsid w:val="00790068"/>
    <w:rsid w:val="007A0ADD"/>
    <w:rsid w:val="007B3C77"/>
    <w:rsid w:val="007C7746"/>
    <w:rsid w:val="007D29D4"/>
    <w:rsid w:val="007E192A"/>
    <w:rsid w:val="007E3DEF"/>
    <w:rsid w:val="007E6BAC"/>
    <w:rsid w:val="007F0F95"/>
    <w:rsid w:val="007F285D"/>
    <w:rsid w:val="007F745A"/>
    <w:rsid w:val="008004CA"/>
    <w:rsid w:val="00810097"/>
    <w:rsid w:val="008128E1"/>
    <w:rsid w:val="00836B6B"/>
    <w:rsid w:val="00844B17"/>
    <w:rsid w:val="0086078D"/>
    <w:rsid w:val="00862E02"/>
    <w:rsid w:val="00894F5D"/>
    <w:rsid w:val="008A039E"/>
    <w:rsid w:val="008C2976"/>
    <w:rsid w:val="008C5C0F"/>
    <w:rsid w:val="008D5307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102CD"/>
    <w:rsid w:val="00A13674"/>
    <w:rsid w:val="00A17332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0573"/>
    <w:rsid w:val="00B312D2"/>
    <w:rsid w:val="00B413AB"/>
    <w:rsid w:val="00B8040D"/>
    <w:rsid w:val="00BA65B6"/>
    <w:rsid w:val="00BB1542"/>
    <w:rsid w:val="00BB740E"/>
    <w:rsid w:val="00BC0DCA"/>
    <w:rsid w:val="00BD7D23"/>
    <w:rsid w:val="00BF0A58"/>
    <w:rsid w:val="00C11495"/>
    <w:rsid w:val="00C21A93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A593D"/>
    <w:rsid w:val="00CB0026"/>
    <w:rsid w:val="00CB65F8"/>
    <w:rsid w:val="00CB7DBC"/>
    <w:rsid w:val="00CF24C5"/>
    <w:rsid w:val="00CF3854"/>
    <w:rsid w:val="00D24005"/>
    <w:rsid w:val="00D26617"/>
    <w:rsid w:val="00D27331"/>
    <w:rsid w:val="00D33310"/>
    <w:rsid w:val="00D357B2"/>
    <w:rsid w:val="00D35B5E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D41C3"/>
    <w:rsid w:val="00DE08E8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23DD"/>
    <w:rsid w:val="00F750D5"/>
    <w:rsid w:val="00F945D8"/>
    <w:rsid w:val="00FB24CB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57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C4CD30-9AE9-42A7-A78E-37CBA54C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Бельская Ирина Владимировна</cp:lastModifiedBy>
  <cp:revision>80</cp:revision>
  <cp:lastPrinted>2022-05-25T09:30:00Z</cp:lastPrinted>
  <dcterms:created xsi:type="dcterms:W3CDTF">2021-10-21T03:02:00Z</dcterms:created>
  <dcterms:modified xsi:type="dcterms:W3CDTF">2022-06-24T04:22:00Z</dcterms:modified>
</cp:coreProperties>
</file>