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6" w:rsidRPr="005D1277" w:rsidRDefault="00506306" w:rsidP="0004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5D127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06306" w:rsidRPr="00BD6CB9" w:rsidRDefault="00BD6CB9" w:rsidP="00BD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B9">
        <w:rPr>
          <w:rStyle w:val="FontStyle67"/>
          <w:sz w:val="24"/>
          <w:szCs w:val="24"/>
        </w:rPr>
        <w:t xml:space="preserve">на поставку </w:t>
      </w:r>
      <w:r w:rsidRPr="00BD6CB9">
        <w:rPr>
          <w:rFonts w:ascii="Times New Roman" w:hAnsi="Times New Roman"/>
          <w:b/>
          <w:sz w:val="24"/>
          <w:szCs w:val="24"/>
        </w:rPr>
        <w:t>средств автотранспортных (автомобилей с адаптированными органами управления</w:t>
      </w:r>
      <w:r w:rsidR="00650C91">
        <w:rPr>
          <w:rFonts w:ascii="Times New Roman" w:hAnsi="Times New Roman"/>
          <w:b/>
          <w:sz w:val="24"/>
          <w:szCs w:val="24"/>
        </w:rPr>
        <w:t>)</w:t>
      </w:r>
      <w:r w:rsidRPr="00BD6CB9">
        <w:rPr>
          <w:rFonts w:ascii="Times New Roman" w:hAnsi="Times New Roman"/>
          <w:b/>
          <w:sz w:val="24"/>
          <w:szCs w:val="24"/>
        </w:rPr>
        <w:t>, предназначенных для лиц, получивших повреждение здоровья вследствие несчастных случаев на производстве и про</w:t>
      </w:r>
      <w:r w:rsidR="00636087">
        <w:rPr>
          <w:rFonts w:ascii="Times New Roman" w:hAnsi="Times New Roman"/>
          <w:b/>
          <w:sz w:val="24"/>
          <w:szCs w:val="24"/>
        </w:rPr>
        <w:t>фессиональных заболеваний в 2022</w:t>
      </w:r>
      <w:r w:rsidRPr="00BD6CB9">
        <w:rPr>
          <w:rFonts w:ascii="Times New Roman" w:hAnsi="Times New Roman"/>
          <w:b/>
          <w:sz w:val="24"/>
          <w:szCs w:val="24"/>
        </w:rPr>
        <w:t xml:space="preserve"> </w:t>
      </w:r>
      <w:r w:rsidR="00650C91">
        <w:rPr>
          <w:rFonts w:ascii="Times New Roman" w:hAnsi="Times New Roman"/>
          <w:b/>
          <w:sz w:val="24"/>
          <w:szCs w:val="24"/>
        </w:rPr>
        <w:t>году</w:t>
      </w:r>
    </w:p>
    <w:p w:rsidR="000474D2" w:rsidRPr="007D2083" w:rsidRDefault="000474D2" w:rsidP="000474D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Заказчик: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Государственное учреждение – региональное отделение Фонда социального страхования Российской Федерации по Республике Марий Эл</w:t>
      </w:r>
    </w:p>
    <w:p w:rsidR="00506306" w:rsidRPr="007D2083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2. Источник финансирования: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Средства Фонда социального страхования Российской Федерации.</w:t>
      </w:r>
    </w:p>
    <w:p w:rsidR="00506306" w:rsidRPr="007D2083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Pr="005D1277" w:rsidRDefault="00D340DD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3. Предмет закупки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Pr="005D1277" w:rsidRDefault="00506306" w:rsidP="000474D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F4535" w:rsidRPr="00EF4535">
        <w:rPr>
          <w:rFonts w:ascii="Times New Roman" w:hAnsi="Times New Roman"/>
          <w:sz w:val="24"/>
          <w:szCs w:val="24"/>
        </w:rPr>
        <w:t>средств автотранспортных (автомобилей с адаптированными органами управления</w:t>
      </w:r>
      <w:r w:rsidR="00650C91">
        <w:rPr>
          <w:rFonts w:ascii="Times New Roman" w:hAnsi="Times New Roman"/>
          <w:sz w:val="24"/>
          <w:szCs w:val="24"/>
        </w:rPr>
        <w:t>)</w:t>
      </w:r>
      <w:r w:rsidR="00EF4535" w:rsidRPr="00EF4535">
        <w:rPr>
          <w:rFonts w:ascii="Times New Roman" w:hAnsi="Times New Roman"/>
          <w:sz w:val="24"/>
          <w:szCs w:val="24"/>
        </w:rPr>
        <w:t>, предназначенных для лиц, получивших повреждение здоровья вследствие несчастных случаев на производстве и про</w:t>
      </w:r>
      <w:r w:rsidR="00636087">
        <w:rPr>
          <w:rFonts w:ascii="Times New Roman" w:hAnsi="Times New Roman"/>
          <w:sz w:val="24"/>
          <w:szCs w:val="24"/>
        </w:rPr>
        <w:t>фессиональных заболеваний в 2022</w:t>
      </w:r>
      <w:r w:rsidR="00650C91">
        <w:rPr>
          <w:rFonts w:ascii="Times New Roman" w:hAnsi="Times New Roman"/>
          <w:sz w:val="24"/>
          <w:szCs w:val="24"/>
        </w:rPr>
        <w:t xml:space="preserve"> году</w:t>
      </w:r>
      <w:r w:rsidR="00650C91">
        <w:rPr>
          <w:rFonts w:ascii="Times New Roman" w:hAnsi="Times New Roman" w:cs="Times New Roman"/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06306" w:rsidRPr="007D2083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4. Требования к условиям поставки:</w:t>
      </w:r>
    </w:p>
    <w:p w:rsidR="00506306" w:rsidRPr="005D1277" w:rsidRDefault="00CF3AF0" w:rsidP="00047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Автомобиль должен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Соответствие автом</w:t>
      </w:r>
      <w:r w:rsidR="00CF3AF0">
        <w:rPr>
          <w:rFonts w:ascii="Times New Roman" w:hAnsi="Times New Roman" w:cs="Times New Roman"/>
          <w:sz w:val="24"/>
          <w:szCs w:val="24"/>
        </w:rPr>
        <w:t>обиля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 их компонентов ТР ТС 018/2011 должно быть подтверждено маркировкой единым знаком обращения продукции на рынке. </w:t>
      </w:r>
    </w:p>
    <w:p w:rsidR="00506306" w:rsidRPr="005D1277" w:rsidRDefault="00CF3AF0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должен быть легковым</w:t>
      </w:r>
      <w:r w:rsidR="00506306" w:rsidRPr="005D1277">
        <w:rPr>
          <w:rFonts w:ascii="Times New Roman" w:hAnsi="Times New Roman" w:cs="Times New Roman"/>
          <w:sz w:val="24"/>
          <w:szCs w:val="24"/>
        </w:rPr>
        <w:t>.</w:t>
      </w:r>
    </w:p>
    <w:p w:rsidR="00506306" w:rsidRPr="005D1277" w:rsidRDefault="00CF3AF0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должен быть новым, ранее не бывшим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в э</w:t>
      </w:r>
      <w:r>
        <w:rPr>
          <w:rFonts w:ascii="Times New Roman" w:hAnsi="Times New Roman" w:cs="Times New Roman"/>
          <w:sz w:val="24"/>
          <w:szCs w:val="24"/>
        </w:rPr>
        <w:t>ксплуатации, не восстановленным, не прошедшим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монт, серийно выпускаемым, отражающим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все последние модификации конструкций и материалов.</w:t>
      </w:r>
    </w:p>
    <w:p w:rsidR="00506306" w:rsidRPr="005D1277" w:rsidRDefault="00636087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должен быть 2022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года изготовления.</w:t>
      </w:r>
    </w:p>
    <w:p w:rsidR="00506306" w:rsidRPr="005D1277" w:rsidRDefault="00CF3AF0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Автомобиль, предназначенный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д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>ля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 xml:space="preserve"> с ограниченными физическими возможностями, </w:t>
      </w:r>
      <w:r w:rsidR="00506306" w:rsidRPr="005D1277">
        <w:rPr>
          <w:rFonts w:ascii="Times New Roman" w:hAnsi="Times New Roman" w:cs="Times New Roman"/>
          <w:sz w:val="24"/>
          <w:szCs w:val="24"/>
        </w:rPr>
        <w:t>с разли</w:t>
      </w:r>
      <w:r w:rsidR="00E17524">
        <w:rPr>
          <w:rFonts w:ascii="Times New Roman" w:hAnsi="Times New Roman" w:cs="Times New Roman"/>
          <w:sz w:val="24"/>
          <w:szCs w:val="24"/>
        </w:rPr>
        <w:t>чными нарушениями функций (правой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ноги</w:t>
      </w:r>
      <w:r w:rsidR="001E0F36">
        <w:rPr>
          <w:rFonts w:ascii="Times New Roman" w:hAnsi="Times New Roman" w:cs="Times New Roman"/>
          <w:sz w:val="24"/>
          <w:szCs w:val="24"/>
        </w:rPr>
        <w:t>, левой ноги</w:t>
      </w:r>
      <w:r>
        <w:rPr>
          <w:rFonts w:ascii="Times New Roman" w:hAnsi="Times New Roman" w:cs="Times New Roman"/>
          <w:sz w:val="24"/>
          <w:szCs w:val="24"/>
        </w:rPr>
        <w:t>) по требованию Заказчика должен</w:t>
      </w:r>
      <w:r w:rsidR="00B34A72">
        <w:rPr>
          <w:rFonts w:ascii="Times New Roman" w:hAnsi="Times New Roman" w:cs="Times New Roman"/>
          <w:sz w:val="24"/>
          <w:szCs w:val="24"/>
        </w:rPr>
        <w:t xml:space="preserve"> быть оборудован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 специальными средствами управления (адаптированными органами управления).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на автомобиль должны быть изготовлены и установлены промышленным способом.  Режим промышленной сборки: способ организации производства, создаваемого с участием изготовителя комплектных транспортных средств или их компонентов, основанный на инвестиционном соглашении, утвержденным уполномоченным органом государственного управления в установленном порядке.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06306" w:rsidRPr="005D1277" w:rsidRDefault="00506306" w:rsidP="000474D2">
      <w:pPr>
        <w:pStyle w:val="-"/>
        <w:widowControl w:val="0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D1277">
        <w:rPr>
          <w:rFonts w:ascii="Times New Roman" w:hAnsi="Times New Roman" w:cs="Times New Roman"/>
          <w:sz w:val="24"/>
          <w:szCs w:val="24"/>
        </w:rPr>
        <w:t>К</w:t>
      </w:r>
      <w:r w:rsidR="00CF3AF0">
        <w:rPr>
          <w:rFonts w:ascii="Times New Roman" w:hAnsi="Times New Roman" w:cs="Times New Roman"/>
          <w:sz w:val="24"/>
          <w:szCs w:val="24"/>
        </w:rPr>
        <w:t>омплект документов на автомобиль должен</w:t>
      </w:r>
      <w:r w:rsidRPr="005D1277">
        <w:rPr>
          <w:rFonts w:ascii="Times New Roman" w:hAnsi="Times New Roman" w:cs="Times New Roman"/>
          <w:sz w:val="24"/>
          <w:szCs w:val="24"/>
        </w:rPr>
        <w:t xml:space="preserve"> находиться внут</w:t>
      </w:r>
      <w:r w:rsidR="00CF3AF0">
        <w:rPr>
          <w:rFonts w:ascii="Times New Roman" w:hAnsi="Times New Roman" w:cs="Times New Roman"/>
          <w:sz w:val="24"/>
          <w:szCs w:val="24"/>
        </w:rPr>
        <w:t>ри автомобиля. Автомобиль должен быть заправлен</w:t>
      </w:r>
      <w:r w:rsidRPr="005D1277">
        <w:rPr>
          <w:rFonts w:ascii="Times New Roman" w:hAnsi="Times New Roman" w:cs="Times New Roman"/>
          <w:sz w:val="24"/>
          <w:szCs w:val="24"/>
        </w:rPr>
        <w:t xml:space="preserve"> бензином, предусмотренным в одобрении типа транспортного средства, в объеме не менее 5 литров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7D2083" w:rsidRDefault="00506306" w:rsidP="00506306">
      <w:pPr>
        <w:pStyle w:val="-"/>
        <w:widowControl w:val="0"/>
        <w:tabs>
          <w:tab w:val="left" w:pos="284"/>
        </w:tabs>
        <w:jc w:val="center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5. Требования к документам, подтверждающим соответствие автомобилей установленным требованиям:</w:t>
      </w:r>
    </w:p>
    <w:p w:rsidR="00506306" w:rsidRPr="005D1277" w:rsidRDefault="00506306" w:rsidP="00565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5D1277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018/2011.</w:t>
      </w:r>
    </w:p>
    <w:p w:rsidR="00506306" w:rsidRDefault="00506306" w:rsidP="0056575B">
      <w:pPr>
        <w:pStyle w:val="-"/>
        <w:widowControl w:val="0"/>
        <w:tabs>
          <w:tab w:val="clear" w:pos="432"/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5.2. Сертификат соответствия на устройство ручного управления автомобилями категории М1 (для лиц </w:t>
      </w:r>
      <w:r w:rsidRPr="005D1277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5D1277">
        <w:rPr>
          <w:rFonts w:ascii="Times New Roman" w:hAnsi="Times New Roman" w:cs="Times New Roman"/>
          <w:sz w:val="24"/>
          <w:szCs w:val="24"/>
        </w:rPr>
        <w:t>с различными уровнями поражений (</w:t>
      </w:r>
      <w:r w:rsidR="00A27CB1">
        <w:rPr>
          <w:rFonts w:ascii="Times New Roman" w:hAnsi="Times New Roman" w:cs="Times New Roman"/>
          <w:sz w:val="24"/>
          <w:szCs w:val="24"/>
        </w:rPr>
        <w:t>правой ноги</w:t>
      </w:r>
      <w:r w:rsidR="006C4DBF">
        <w:rPr>
          <w:rFonts w:ascii="Times New Roman" w:hAnsi="Times New Roman" w:cs="Times New Roman"/>
          <w:sz w:val="24"/>
          <w:szCs w:val="24"/>
        </w:rPr>
        <w:t>, левой ноги</w:t>
      </w:r>
      <w:r w:rsidRPr="005D1277">
        <w:rPr>
          <w:rFonts w:ascii="Times New Roman" w:hAnsi="Times New Roman" w:cs="Times New Roman"/>
          <w:sz w:val="24"/>
          <w:szCs w:val="24"/>
        </w:rPr>
        <w:t>)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474D2" w:rsidRPr="007D2083" w:rsidRDefault="000474D2" w:rsidP="002304B1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6. Документы, передаваемые вместе с автомобилем: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выписка из электронного паспорта транспортного средства (ЭПТС) с отметкой таможенного органа об уплате утилизационного сбора (или об основании неуплаты утилизационного сбора) в </w:t>
      </w:r>
      <w:r w:rsidRPr="005D1277">
        <w:rPr>
          <w:rFonts w:ascii="Times New Roman" w:hAnsi="Times New Roman" w:cs="Times New Roman"/>
          <w:sz w:val="24"/>
          <w:szCs w:val="24"/>
        </w:rPr>
        <w:lastRenderedPageBreak/>
        <w:t>соответствии с постановлением Правительства Российской Федерации от 30.08.2012 года № 870 «Об утилизационном сборе колесных транспортных средств»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копия сертификата соответствия на устройство ручного управления автомобилями категории М1 (для лиц </w:t>
      </w:r>
      <w:r w:rsidRPr="005D1277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5D1277">
        <w:rPr>
          <w:rFonts w:ascii="Times New Roman" w:hAnsi="Times New Roman" w:cs="Times New Roman"/>
          <w:sz w:val="24"/>
          <w:szCs w:val="24"/>
        </w:rPr>
        <w:t>с различными уровнями поражений (правой ноги</w:t>
      </w:r>
      <w:r w:rsidR="00DD6D14">
        <w:rPr>
          <w:rFonts w:ascii="Times New Roman" w:hAnsi="Times New Roman" w:cs="Times New Roman"/>
          <w:sz w:val="24"/>
          <w:szCs w:val="24"/>
        </w:rPr>
        <w:t>, левой ноги</w:t>
      </w:r>
      <w:r w:rsidRPr="005D1277">
        <w:rPr>
          <w:rFonts w:ascii="Times New Roman" w:hAnsi="Times New Roman" w:cs="Times New Roman"/>
          <w:sz w:val="24"/>
          <w:szCs w:val="24"/>
        </w:rPr>
        <w:t>)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руководство по эксплуатации специального оборудования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комплект документов для регистрации в органах ГИБДД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7D2083" w:rsidRDefault="00506306" w:rsidP="00506306">
      <w:pPr>
        <w:pStyle w:val="-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Pr="00D42E7D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7. </w:t>
      </w:r>
      <w:r w:rsidRPr="00D42E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количеству Товара:</w:t>
      </w:r>
    </w:p>
    <w:p w:rsidR="007325DE" w:rsidRPr="00CF3AF0" w:rsidRDefault="007325DE" w:rsidP="00FA70FF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AF0">
        <w:rPr>
          <w:rFonts w:ascii="Times New Roman" w:hAnsi="Times New Roman" w:cs="Times New Roman"/>
          <w:sz w:val="24"/>
          <w:szCs w:val="24"/>
        </w:rPr>
        <w:t>Количес</w:t>
      </w:r>
      <w:r w:rsidR="00CF3AF0" w:rsidRPr="00CF3AF0">
        <w:rPr>
          <w:rFonts w:ascii="Times New Roman" w:hAnsi="Times New Roman" w:cs="Times New Roman"/>
          <w:sz w:val="24"/>
          <w:szCs w:val="24"/>
        </w:rPr>
        <w:t xml:space="preserve">тво </w:t>
      </w:r>
      <w:r w:rsidR="006C4DBF">
        <w:rPr>
          <w:rFonts w:ascii="Times New Roman" w:hAnsi="Times New Roman" w:cs="Times New Roman"/>
          <w:sz w:val="24"/>
          <w:szCs w:val="24"/>
        </w:rPr>
        <w:t>поставляемых автомобилей - 4</w:t>
      </w:r>
      <w:r w:rsidRPr="00CF3AF0">
        <w:rPr>
          <w:rFonts w:ascii="Times New Roman" w:hAnsi="Times New Roman" w:cs="Times New Roman"/>
          <w:sz w:val="24"/>
          <w:szCs w:val="24"/>
        </w:rPr>
        <w:t xml:space="preserve"> шт.,</w:t>
      </w:r>
      <w:r w:rsidR="00CF3AF0" w:rsidRPr="00CF3AF0">
        <w:rPr>
          <w:rFonts w:ascii="Times New Roman" w:hAnsi="Times New Roman" w:cs="Times New Roman"/>
          <w:sz w:val="24"/>
          <w:szCs w:val="24"/>
        </w:rPr>
        <w:t xml:space="preserve"> </w:t>
      </w:r>
      <w:r w:rsidRPr="00CF3AF0">
        <w:rPr>
          <w:rFonts w:ascii="Times New Roman" w:hAnsi="Times New Roman"/>
          <w:sz w:val="24"/>
          <w:szCs w:val="24"/>
        </w:rPr>
        <w:t>в т.ч.: для у</w:t>
      </w:r>
      <w:r w:rsidR="005D1277" w:rsidRPr="00CF3AF0">
        <w:rPr>
          <w:rFonts w:ascii="Times New Roman" w:hAnsi="Times New Roman"/>
          <w:sz w:val="24"/>
          <w:szCs w:val="24"/>
        </w:rPr>
        <w:t xml:space="preserve">правления водителями без </w:t>
      </w:r>
      <w:r w:rsidR="0038662A">
        <w:rPr>
          <w:rFonts w:ascii="Times New Roman" w:hAnsi="Times New Roman"/>
          <w:sz w:val="24"/>
          <w:szCs w:val="24"/>
        </w:rPr>
        <w:t>правой ноги</w:t>
      </w:r>
      <w:r w:rsidR="00F7717D">
        <w:rPr>
          <w:rFonts w:ascii="Times New Roman" w:hAnsi="Times New Roman"/>
          <w:sz w:val="24"/>
          <w:szCs w:val="24"/>
        </w:rPr>
        <w:t>, без левой ноги</w:t>
      </w:r>
      <w:r w:rsidR="00CF3AF0">
        <w:rPr>
          <w:rFonts w:ascii="Times New Roman" w:hAnsi="Times New Roman"/>
          <w:sz w:val="24"/>
          <w:szCs w:val="24"/>
        </w:rPr>
        <w:t>:</w:t>
      </w:r>
    </w:p>
    <w:tbl>
      <w:tblPr>
        <w:tblW w:w="100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6407"/>
        <w:gridCol w:w="2693"/>
      </w:tblGrid>
      <w:tr w:rsidR="000474D2" w:rsidRPr="000474D2" w:rsidTr="00AD28F6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D560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 w:rsidR="00C06906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0474D2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474D2" w:rsidRPr="000474D2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 w:rsidR="0038662A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правой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 w:rsidR="0038662A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DD6D14" w:rsidP="000474D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3</w:t>
            </w:r>
          </w:p>
        </w:tc>
      </w:tr>
      <w:tr w:rsidR="00F7717D" w:rsidRPr="000474D2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левой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  <w:tr w:rsidR="00F7717D" w:rsidRPr="000474D2" w:rsidTr="00AD28F6">
        <w:trPr>
          <w:trHeight w:val="270"/>
        </w:trPr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17D" w:rsidRPr="000474D2" w:rsidRDefault="00F7717D" w:rsidP="00F7717D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717D" w:rsidRPr="000474D2" w:rsidRDefault="00DD6D14" w:rsidP="00F7717D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4</w:t>
            </w:r>
          </w:p>
        </w:tc>
      </w:tr>
    </w:tbl>
    <w:p w:rsidR="007325DE" w:rsidRPr="007D2083" w:rsidRDefault="007325DE" w:rsidP="00506306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</w:p>
    <w:p w:rsidR="00506306" w:rsidRDefault="00506306" w:rsidP="00506306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8.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536"/>
      </w:tblGrid>
      <w:tr w:rsidR="007325DE" w:rsidRPr="00674E72" w:rsidTr="00C06906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№</w:t>
            </w:r>
          </w:p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Технические характеристики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Значение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Категория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М1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кузова/количество дверей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Хэтчбэк или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седан /</w:t>
            </w: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4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Экологический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927603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не менее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</w:t>
            </w:r>
            <w:r w:rsidR="00927603">
              <w:rPr>
                <w:rFonts w:ascii="Times New Roman" w:hAnsi="Times New Roman" w:cs="Times New Roman"/>
                <w:bCs/>
                <w:szCs w:val="24"/>
                <w:lang w:bidi="ru-RU"/>
              </w:rPr>
              <w:t>2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Колесная формула/ведущие колеса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4 х 2 / передние</w:t>
            </w:r>
          </w:p>
        </w:tc>
      </w:tr>
      <w:tr w:rsidR="007325DE" w:rsidRPr="00674E72" w:rsidTr="00C0690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Схема компоновки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переднеприводная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Расположение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переднее поперечное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четырехтактный, бензиновый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jc w:val="left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более 1600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Оборудование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DD6D14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в соответствии с пунктом 15 Приложения № 3 к ТР ТС 018/2011</w:t>
            </w:r>
            <w:r w:rsidR="00DD6D14">
              <w:rPr>
                <w:rFonts w:ascii="Times New Roman" w:hAnsi="Times New Roman" w:cs="Times New Roman"/>
                <w:bCs/>
                <w:szCs w:val="24"/>
                <w:lang w:bidi="ru-RU"/>
              </w:rPr>
              <w:t>, Постановления правительства РФ  № 855 от 12.05.2022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EA41B4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Топливо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бензин с октановым числом</w:t>
            </w:r>
            <w:r w:rsidR="00B309F1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95</w:t>
            </w:r>
          </w:p>
        </w:tc>
      </w:tr>
      <w:tr w:rsidR="00412A2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Default="00412A2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Pr="00EA41B4" w:rsidRDefault="00412A2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Трансмиссия (тип)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2E" w:rsidRPr="00EA41B4" w:rsidRDefault="00412A2E" w:rsidP="00E17524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механическая</w:t>
            </w:r>
          </w:p>
        </w:tc>
      </w:tr>
    </w:tbl>
    <w:p w:rsidR="007325DE" w:rsidRPr="007D2083" w:rsidRDefault="007325DE" w:rsidP="007325DE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</w:p>
    <w:p w:rsidR="00506306" w:rsidRDefault="00506306" w:rsidP="00506306">
      <w:pPr>
        <w:pStyle w:val="-"/>
        <w:widowControl w:val="0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9. Условия передачи и приемки автомобилей:</w:t>
      </w:r>
    </w:p>
    <w:p w:rsidR="00506306" w:rsidRDefault="00CF3AF0" w:rsidP="000474D2">
      <w:pPr>
        <w:pStyle w:val="-"/>
        <w:widowControl w:val="0"/>
        <w:tabs>
          <w:tab w:val="clear" w:pos="432"/>
          <w:tab w:val="num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Передача автомобиля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должна осуществляться со склада Поставщика (представителя Поставщика, действующего на основании доверенности) на территории субъектов Российской Федерации в соответствии с пунктом 10 настоящего Технического задания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F7717D" w:rsidRPr="007D2083" w:rsidRDefault="00F7717D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10. Место поставки автомобил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ей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Pr="00175115" w:rsidRDefault="00506306" w:rsidP="000474D2">
      <w:pPr>
        <w:pStyle w:val="-"/>
        <w:widowControl w:val="0"/>
        <w:tabs>
          <w:tab w:val="left" w:pos="0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>РФ, Республика Марий Эл,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>г. Йошкар-Ола.</w:t>
      </w:r>
    </w:p>
    <w:p w:rsidR="00506306" w:rsidRPr="007D2083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jc w:val="center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11. Порядок формирования цены:</w:t>
      </w:r>
    </w:p>
    <w:p w:rsidR="00506306" w:rsidRDefault="00506306" w:rsidP="000474D2">
      <w:pPr>
        <w:pStyle w:val="-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67444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267444">
        <w:rPr>
          <w:rFonts w:ascii="Times New Roman" w:hAnsi="Times New Roman" w:cs="Times New Roman"/>
          <w:sz w:val="24"/>
          <w:szCs w:val="24"/>
        </w:rPr>
        <w:t xml:space="preserve">,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267444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12. Обязательные условия: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12.1. Заказчик передает Реестр получателей Товара Поставщику. 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12.2. При выдаче Товара Получателю Поставщик оформляет следующие документы: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Акт сдачи-приемки 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Товара Получателем;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12.3. </w:t>
      </w:r>
      <w:r w:rsidRPr="00770BE8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</w:t>
      </w:r>
      <w:r w:rsidR="00B34A72">
        <w:rPr>
          <w:rFonts w:ascii="Times New Roman" w:hAnsi="Times New Roman" w:cs="Times New Roman"/>
          <w:sz w:val="24"/>
          <w:szCs w:val="24"/>
        </w:rPr>
        <w:t xml:space="preserve"> поступления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на склад Поставщика (представителя Поставщика) и обеспечить</w:t>
      </w:r>
      <w:r w:rsidR="00B34A72">
        <w:rPr>
          <w:rFonts w:ascii="Times New Roman" w:hAnsi="Times New Roman" w:cs="Times New Roman"/>
          <w:sz w:val="24"/>
          <w:szCs w:val="24"/>
        </w:rPr>
        <w:t xml:space="preserve"> бесплатное хранение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не менее чем 14 дней до даты поставки Заказчику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12.4. Поставка осуществляется на основании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направления страховщика.  </w:t>
      </w:r>
    </w:p>
    <w:p w:rsidR="00506306" w:rsidRPr="007D2083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Pr="007325DE" w:rsidRDefault="00506306" w:rsidP="00506306">
      <w:pPr>
        <w:pStyle w:val="-"/>
        <w:widowControl w:val="0"/>
        <w:numPr>
          <w:ilvl w:val="0"/>
          <w:numId w:val="4"/>
        </w:numPr>
        <w:tabs>
          <w:tab w:val="clear" w:pos="432"/>
          <w:tab w:val="num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13. </w:t>
      </w:r>
      <w:r w:rsidR="00C06906">
        <w:rPr>
          <w:rFonts w:ascii="Times New Roman" w:hAnsi="Times New Roman" w:cs="Times New Roman"/>
          <w:b/>
          <w:sz w:val="24"/>
          <w:szCs w:val="24"/>
        </w:rPr>
        <w:t>Срок поставки Т</w:t>
      </w:r>
      <w:r w:rsidRPr="00770BE8">
        <w:rPr>
          <w:rFonts w:ascii="Times New Roman" w:hAnsi="Times New Roman" w:cs="Times New Roman"/>
          <w:b/>
          <w:sz w:val="24"/>
          <w:szCs w:val="24"/>
        </w:rPr>
        <w:t>овара и обеспечения Получателя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876BF7" w:rsidRDefault="00876BF7" w:rsidP="000474D2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Поставка в Республику Марий Эл, г. Йошкар-Ола. Срок обеспечения </w:t>
      </w:r>
      <w:r w:rsidR="00DD6D14">
        <w:rPr>
          <w:rFonts w:ascii="Times New Roman" w:hAnsi="Times New Roman"/>
          <w:sz w:val="24"/>
          <w:szCs w:val="24"/>
          <w:lang w:eastAsia="ru-RU"/>
        </w:rPr>
        <w:t>Получателей – до 10.12.</w:t>
      </w:r>
      <w:r w:rsidR="00636087">
        <w:rPr>
          <w:rFonts w:ascii="Times New Roman" w:hAnsi="Times New Roman"/>
          <w:sz w:val="24"/>
          <w:szCs w:val="24"/>
          <w:lang w:eastAsia="ru-RU"/>
        </w:rPr>
        <w:t>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927986">
        <w:rPr>
          <w:rFonts w:ascii="Times New Roman" w:hAnsi="Times New Roman"/>
          <w:sz w:val="24"/>
          <w:szCs w:val="24"/>
          <w:lang w:eastAsia="ru-RU"/>
        </w:rPr>
        <w:t xml:space="preserve"> включительно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06306" w:rsidRPr="007D2083" w:rsidRDefault="00506306" w:rsidP="00506306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C00000"/>
          <w:sz w:val="16"/>
          <w:szCs w:val="16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14.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сроку и объему предоставления гарантий на 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:rsidR="00506306" w:rsidRPr="005D1277" w:rsidRDefault="00506306" w:rsidP="000474D2">
      <w:pPr>
        <w:pStyle w:val="-"/>
        <w:widowControl w:val="0"/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14.1.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Гарантия на Товар </w:t>
      </w:r>
      <w:r w:rsidRPr="005D1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пробега</w:t>
      </w:r>
      <w:r w:rsidRPr="005D1277">
        <w:rPr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(в зависимости от того, что наступит раньше), с даты передачи его Получателю.</w:t>
      </w:r>
    </w:p>
    <w:p w:rsidR="00506306" w:rsidRPr="005D1277" w:rsidRDefault="00506306" w:rsidP="00047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14.2.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</w:t>
      </w:r>
      <w:r w:rsidR="00927986">
        <w:rPr>
          <w:rFonts w:ascii="Times New Roman" w:hAnsi="Times New Roman" w:cs="Times New Roman"/>
          <w:sz w:val="24"/>
          <w:szCs w:val="24"/>
        </w:rPr>
        <w:t>Д</w:t>
      </w:r>
      <w:r w:rsidRPr="005D1277">
        <w:rPr>
          <w:rFonts w:ascii="Times New Roman" w:hAnsi="Times New Roman" w:cs="Times New Roman"/>
          <w:sz w:val="24"/>
          <w:szCs w:val="24"/>
        </w:rPr>
        <w:t xml:space="preserve">венадцати) месяцев вне зависимости от пробега.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5D1277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14.4. Условия и порядок гарантийного обслуживания Товара указаны в Гарантийном талоне, выдаваемом Заказчику при фактической передачи Товара.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:rsidR="00506306" w:rsidRPr="005D1277" w:rsidRDefault="00506306" w:rsidP="000474D2">
      <w:pPr>
        <w:tabs>
          <w:tab w:val="left" w:pos="0"/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ab/>
        <w:t>14.7. Недостатки, обнаруженные в Товаре, подлежат устранению Поставщиком либо иным официальным дилером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Pr="005D1277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5D1277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5D1277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56004" w:rsidRPr="007D2083" w:rsidRDefault="00D56004" w:rsidP="00506306">
      <w:pPr>
        <w:pStyle w:val="-"/>
        <w:widowControl w:val="0"/>
        <w:jc w:val="center"/>
        <w:rPr>
          <w:rFonts w:ascii="Times New Roman" w:hAnsi="Times New Roman" w:cs="Times New Roman"/>
          <w:bCs/>
          <w:sz w:val="16"/>
          <w:szCs w:val="16"/>
          <w:lang w:bidi="ru-RU"/>
        </w:rPr>
      </w:pPr>
    </w:p>
    <w:p w:rsidR="00506306" w:rsidRDefault="00E2797E" w:rsidP="00506306">
      <w:pPr>
        <w:pStyle w:val="-"/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15. Требования к качеству Т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:rsidR="00506306" w:rsidRPr="00F9090F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090F">
        <w:rPr>
          <w:rFonts w:ascii="Times New Roman" w:hAnsi="Times New Roman" w:cs="Times New Roman"/>
          <w:sz w:val="24"/>
          <w:szCs w:val="24"/>
        </w:rPr>
        <w:t>15.1.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06306" w:rsidRPr="00F9090F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090F">
        <w:rPr>
          <w:rFonts w:ascii="Times New Roman" w:hAnsi="Times New Roman" w:cs="Times New Roman"/>
          <w:sz w:val="24"/>
          <w:szCs w:val="24"/>
        </w:rPr>
        <w:t xml:space="preserve">15.2. Качество и маркировка Товара должны соответствовать требованиям ТР ТС 018/2011. </w:t>
      </w:r>
    </w:p>
    <w:p w:rsidR="00EC0EB8" w:rsidRDefault="00506306" w:rsidP="000474D2">
      <w:pPr>
        <w:pStyle w:val="-"/>
        <w:tabs>
          <w:tab w:val="clear" w:pos="432"/>
          <w:tab w:val="num" w:pos="0"/>
        </w:tabs>
        <w:ind w:left="0" w:firstLine="567"/>
        <w:rPr>
          <w:rFonts w:ascii="Times New Roman" w:eastAsia="Lucida Sans Unicode" w:hAnsi="Times New Roman" w:cs="Times New Roman"/>
          <w:color w:val="000000"/>
          <w:kern w:val="2"/>
        </w:rPr>
      </w:pPr>
      <w:r w:rsidRPr="00F9090F">
        <w:rPr>
          <w:rFonts w:ascii="Times New Roman" w:hAnsi="Times New Roman" w:cs="Times New Roman"/>
          <w:sz w:val="24"/>
          <w:szCs w:val="24"/>
        </w:rPr>
        <w:t>15.3. При поставке некачественного Товара Поставщик обязан заменить его на Товар надлежащего качества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Pr="00F9090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474D2" w:rsidRPr="00817985">
        <w:rPr>
          <w:rFonts w:ascii="Times New Roman" w:eastAsia="Lucida Sans Unicode" w:hAnsi="Times New Roman" w:cs="Times New Roman"/>
          <w:color w:val="000000"/>
          <w:kern w:val="2"/>
        </w:rPr>
        <w:t xml:space="preserve"> </w:t>
      </w:r>
    </w:p>
    <w:p w:rsidR="00732D33" w:rsidRDefault="00732D33" w:rsidP="000474D2">
      <w:pPr>
        <w:pStyle w:val="-"/>
        <w:tabs>
          <w:tab w:val="clear" w:pos="432"/>
          <w:tab w:val="num" w:pos="0"/>
        </w:tabs>
        <w:ind w:left="0" w:firstLine="567"/>
        <w:rPr>
          <w:rFonts w:ascii="Times New Roman" w:eastAsia="Lucida Sans Unicode" w:hAnsi="Times New Roman" w:cs="Times New Roman"/>
          <w:color w:val="000000"/>
          <w:kern w:val="2"/>
        </w:rPr>
      </w:pPr>
      <w:bookmarkStart w:id="1" w:name="_GoBack"/>
      <w:bookmarkEnd w:id="1"/>
    </w:p>
    <w:sectPr w:rsidR="00732D33" w:rsidSect="005F5E77">
      <w:headerReference w:type="default" r:id="rId8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B4" w:rsidRDefault="001F34B4" w:rsidP="00D64E8C">
      <w:pPr>
        <w:spacing w:after="0" w:line="240" w:lineRule="auto"/>
      </w:pPr>
      <w:r>
        <w:separator/>
      </w:r>
    </w:p>
  </w:endnote>
  <w:endnote w:type="continuationSeparator" w:id="0">
    <w:p w:rsidR="001F34B4" w:rsidRDefault="001F34B4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B4" w:rsidRDefault="001F34B4" w:rsidP="00D64E8C">
      <w:pPr>
        <w:spacing w:after="0" w:line="240" w:lineRule="auto"/>
      </w:pPr>
      <w:r>
        <w:separator/>
      </w:r>
    </w:p>
  </w:footnote>
  <w:footnote w:type="continuationSeparator" w:id="0">
    <w:p w:rsidR="001F34B4" w:rsidRDefault="001F34B4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6" w:rsidRDefault="00506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2083">
      <w:rPr>
        <w:noProof/>
      </w:rPr>
      <w:t>3</w:t>
    </w:r>
    <w:r>
      <w:fldChar w:fldCharType="end"/>
    </w:r>
  </w:p>
  <w:p w:rsidR="00506306" w:rsidRDefault="00506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-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A67854"/>
    <w:multiLevelType w:val="multilevel"/>
    <w:tmpl w:val="DEB69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B"/>
    <w:rsid w:val="00005F82"/>
    <w:rsid w:val="000450B1"/>
    <w:rsid w:val="0004594E"/>
    <w:rsid w:val="000474D2"/>
    <w:rsid w:val="0006275C"/>
    <w:rsid w:val="0006634F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4D6"/>
    <w:rsid w:val="00112C45"/>
    <w:rsid w:val="00126296"/>
    <w:rsid w:val="00133847"/>
    <w:rsid w:val="00151EEC"/>
    <w:rsid w:val="00173E7F"/>
    <w:rsid w:val="00174701"/>
    <w:rsid w:val="0017795C"/>
    <w:rsid w:val="00180DE1"/>
    <w:rsid w:val="0018169C"/>
    <w:rsid w:val="0018538E"/>
    <w:rsid w:val="001879E8"/>
    <w:rsid w:val="001A44E3"/>
    <w:rsid w:val="001C082C"/>
    <w:rsid w:val="001E0F36"/>
    <w:rsid w:val="001F34B4"/>
    <w:rsid w:val="00202341"/>
    <w:rsid w:val="002028DC"/>
    <w:rsid w:val="00207A28"/>
    <w:rsid w:val="002111F5"/>
    <w:rsid w:val="0022473C"/>
    <w:rsid w:val="00226DC7"/>
    <w:rsid w:val="002304B1"/>
    <w:rsid w:val="00235B08"/>
    <w:rsid w:val="002371AA"/>
    <w:rsid w:val="002519DE"/>
    <w:rsid w:val="002632D7"/>
    <w:rsid w:val="00265DA5"/>
    <w:rsid w:val="00266230"/>
    <w:rsid w:val="0027055C"/>
    <w:rsid w:val="0027326D"/>
    <w:rsid w:val="002764C7"/>
    <w:rsid w:val="0029643C"/>
    <w:rsid w:val="002A7C9C"/>
    <w:rsid w:val="002B3E79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7481"/>
    <w:rsid w:val="00362ADE"/>
    <w:rsid w:val="003769F3"/>
    <w:rsid w:val="00383BBD"/>
    <w:rsid w:val="003845F6"/>
    <w:rsid w:val="0038662A"/>
    <w:rsid w:val="0039688F"/>
    <w:rsid w:val="003A1CB4"/>
    <w:rsid w:val="003A5CF8"/>
    <w:rsid w:val="003A7451"/>
    <w:rsid w:val="003A79E4"/>
    <w:rsid w:val="003B006F"/>
    <w:rsid w:val="003C01A5"/>
    <w:rsid w:val="003D1339"/>
    <w:rsid w:val="003D6103"/>
    <w:rsid w:val="003E344D"/>
    <w:rsid w:val="003F269C"/>
    <w:rsid w:val="003F6F18"/>
    <w:rsid w:val="004101FC"/>
    <w:rsid w:val="00410A07"/>
    <w:rsid w:val="00411139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5FB7"/>
    <w:rsid w:val="00460FD1"/>
    <w:rsid w:val="00462AAC"/>
    <w:rsid w:val="00472C91"/>
    <w:rsid w:val="00476B30"/>
    <w:rsid w:val="00481F66"/>
    <w:rsid w:val="00484277"/>
    <w:rsid w:val="00486C6E"/>
    <w:rsid w:val="004951AA"/>
    <w:rsid w:val="004A3A33"/>
    <w:rsid w:val="004B21C7"/>
    <w:rsid w:val="004C0795"/>
    <w:rsid w:val="004D6631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5F64FE"/>
    <w:rsid w:val="006010C8"/>
    <w:rsid w:val="006045E6"/>
    <w:rsid w:val="00605DFD"/>
    <w:rsid w:val="00612EB5"/>
    <w:rsid w:val="00615918"/>
    <w:rsid w:val="0062786D"/>
    <w:rsid w:val="00636087"/>
    <w:rsid w:val="00646983"/>
    <w:rsid w:val="00650C91"/>
    <w:rsid w:val="00654B59"/>
    <w:rsid w:val="00656304"/>
    <w:rsid w:val="00671908"/>
    <w:rsid w:val="00676E82"/>
    <w:rsid w:val="00680491"/>
    <w:rsid w:val="00683ABF"/>
    <w:rsid w:val="00687AE0"/>
    <w:rsid w:val="006A10CA"/>
    <w:rsid w:val="006A694C"/>
    <w:rsid w:val="006C0385"/>
    <w:rsid w:val="006C4DBF"/>
    <w:rsid w:val="006D7332"/>
    <w:rsid w:val="006E1CA7"/>
    <w:rsid w:val="006F1075"/>
    <w:rsid w:val="006F2EC3"/>
    <w:rsid w:val="00710799"/>
    <w:rsid w:val="00713ECB"/>
    <w:rsid w:val="00720DD3"/>
    <w:rsid w:val="00727F21"/>
    <w:rsid w:val="007325DE"/>
    <w:rsid w:val="00732D33"/>
    <w:rsid w:val="007369DA"/>
    <w:rsid w:val="00746A42"/>
    <w:rsid w:val="00747267"/>
    <w:rsid w:val="00757813"/>
    <w:rsid w:val="00757A25"/>
    <w:rsid w:val="0077140E"/>
    <w:rsid w:val="0077534A"/>
    <w:rsid w:val="00776BB4"/>
    <w:rsid w:val="0077707D"/>
    <w:rsid w:val="007903E2"/>
    <w:rsid w:val="0079477B"/>
    <w:rsid w:val="007A24B4"/>
    <w:rsid w:val="007A719B"/>
    <w:rsid w:val="007B40BC"/>
    <w:rsid w:val="007C372E"/>
    <w:rsid w:val="007D2083"/>
    <w:rsid w:val="007D2363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76BF7"/>
    <w:rsid w:val="00880051"/>
    <w:rsid w:val="008812FC"/>
    <w:rsid w:val="0088274D"/>
    <w:rsid w:val="00895680"/>
    <w:rsid w:val="008A6965"/>
    <w:rsid w:val="008B2491"/>
    <w:rsid w:val="008C14A3"/>
    <w:rsid w:val="008C34A9"/>
    <w:rsid w:val="008C483D"/>
    <w:rsid w:val="008D1841"/>
    <w:rsid w:val="008D3777"/>
    <w:rsid w:val="008E2A8D"/>
    <w:rsid w:val="008F5BB4"/>
    <w:rsid w:val="00902496"/>
    <w:rsid w:val="00907481"/>
    <w:rsid w:val="009125C8"/>
    <w:rsid w:val="00927316"/>
    <w:rsid w:val="00927603"/>
    <w:rsid w:val="00927986"/>
    <w:rsid w:val="0093029B"/>
    <w:rsid w:val="00931D24"/>
    <w:rsid w:val="00945E4A"/>
    <w:rsid w:val="0095362D"/>
    <w:rsid w:val="00955C36"/>
    <w:rsid w:val="0096018C"/>
    <w:rsid w:val="009613A5"/>
    <w:rsid w:val="00967B8F"/>
    <w:rsid w:val="0097063A"/>
    <w:rsid w:val="00971CDC"/>
    <w:rsid w:val="009924B5"/>
    <w:rsid w:val="00996F06"/>
    <w:rsid w:val="009A27CF"/>
    <w:rsid w:val="009C40C7"/>
    <w:rsid w:val="009C4FF8"/>
    <w:rsid w:val="009D2108"/>
    <w:rsid w:val="009E22B2"/>
    <w:rsid w:val="009E42B8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27CB1"/>
    <w:rsid w:val="00A33DA0"/>
    <w:rsid w:val="00A34A5B"/>
    <w:rsid w:val="00A36132"/>
    <w:rsid w:val="00A4041C"/>
    <w:rsid w:val="00A44765"/>
    <w:rsid w:val="00A44F53"/>
    <w:rsid w:val="00A46D58"/>
    <w:rsid w:val="00A558E1"/>
    <w:rsid w:val="00A61455"/>
    <w:rsid w:val="00A66AE6"/>
    <w:rsid w:val="00A704A3"/>
    <w:rsid w:val="00A740A7"/>
    <w:rsid w:val="00A822CD"/>
    <w:rsid w:val="00A8504E"/>
    <w:rsid w:val="00A9742F"/>
    <w:rsid w:val="00AA3574"/>
    <w:rsid w:val="00AA412D"/>
    <w:rsid w:val="00AA48F5"/>
    <w:rsid w:val="00AB108D"/>
    <w:rsid w:val="00AB6C73"/>
    <w:rsid w:val="00AC48DF"/>
    <w:rsid w:val="00AD7802"/>
    <w:rsid w:val="00AE2DCF"/>
    <w:rsid w:val="00AE3C9D"/>
    <w:rsid w:val="00AF01BC"/>
    <w:rsid w:val="00AF1B82"/>
    <w:rsid w:val="00AF3E5E"/>
    <w:rsid w:val="00B21982"/>
    <w:rsid w:val="00B26BC3"/>
    <w:rsid w:val="00B309F1"/>
    <w:rsid w:val="00B30AE7"/>
    <w:rsid w:val="00B34A72"/>
    <w:rsid w:val="00B55C9F"/>
    <w:rsid w:val="00B56074"/>
    <w:rsid w:val="00B617A9"/>
    <w:rsid w:val="00B6457C"/>
    <w:rsid w:val="00B87D66"/>
    <w:rsid w:val="00B957F1"/>
    <w:rsid w:val="00BC34BF"/>
    <w:rsid w:val="00BC5A31"/>
    <w:rsid w:val="00BD2A95"/>
    <w:rsid w:val="00BD3BEF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40954"/>
    <w:rsid w:val="00C43CEF"/>
    <w:rsid w:val="00C47D61"/>
    <w:rsid w:val="00C5027C"/>
    <w:rsid w:val="00C5668E"/>
    <w:rsid w:val="00C73AB7"/>
    <w:rsid w:val="00C806E1"/>
    <w:rsid w:val="00C9340C"/>
    <w:rsid w:val="00C949CA"/>
    <w:rsid w:val="00C97F91"/>
    <w:rsid w:val="00CA0C79"/>
    <w:rsid w:val="00CA4A30"/>
    <w:rsid w:val="00CA766B"/>
    <w:rsid w:val="00CB01A4"/>
    <w:rsid w:val="00CB6769"/>
    <w:rsid w:val="00CC5340"/>
    <w:rsid w:val="00CC5CCE"/>
    <w:rsid w:val="00CD1BF2"/>
    <w:rsid w:val="00CF3AF0"/>
    <w:rsid w:val="00CF4503"/>
    <w:rsid w:val="00CF4C7A"/>
    <w:rsid w:val="00D00372"/>
    <w:rsid w:val="00D170FE"/>
    <w:rsid w:val="00D30422"/>
    <w:rsid w:val="00D340DD"/>
    <w:rsid w:val="00D34847"/>
    <w:rsid w:val="00D34D75"/>
    <w:rsid w:val="00D36961"/>
    <w:rsid w:val="00D521A0"/>
    <w:rsid w:val="00D56004"/>
    <w:rsid w:val="00D64E8C"/>
    <w:rsid w:val="00D8099D"/>
    <w:rsid w:val="00D8346B"/>
    <w:rsid w:val="00D923DA"/>
    <w:rsid w:val="00D9489B"/>
    <w:rsid w:val="00DA072E"/>
    <w:rsid w:val="00DB34C5"/>
    <w:rsid w:val="00DB7F0A"/>
    <w:rsid w:val="00DC6135"/>
    <w:rsid w:val="00DD3E08"/>
    <w:rsid w:val="00DD6BC1"/>
    <w:rsid w:val="00DD6D14"/>
    <w:rsid w:val="00DE0019"/>
    <w:rsid w:val="00DF048A"/>
    <w:rsid w:val="00DF4642"/>
    <w:rsid w:val="00E06054"/>
    <w:rsid w:val="00E17524"/>
    <w:rsid w:val="00E17E5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C69"/>
    <w:rsid w:val="00E94943"/>
    <w:rsid w:val="00EA087B"/>
    <w:rsid w:val="00EA0EAB"/>
    <w:rsid w:val="00EA6F1F"/>
    <w:rsid w:val="00EB16C1"/>
    <w:rsid w:val="00EB326C"/>
    <w:rsid w:val="00EC0EB8"/>
    <w:rsid w:val="00EC1742"/>
    <w:rsid w:val="00EC2B17"/>
    <w:rsid w:val="00EC5D4F"/>
    <w:rsid w:val="00ED3EAE"/>
    <w:rsid w:val="00EF0297"/>
    <w:rsid w:val="00EF4535"/>
    <w:rsid w:val="00F07B2A"/>
    <w:rsid w:val="00F10AA7"/>
    <w:rsid w:val="00F15923"/>
    <w:rsid w:val="00F247AA"/>
    <w:rsid w:val="00F35CEA"/>
    <w:rsid w:val="00F4108B"/>
    <w:rsid w:val="00F414F6"/>
    <w:rsid w:val="00F439D2"/>
    <w:rsid w:val="00F43FBD"/>
    <w:rsid w:val="00F514C0"/>
    <w:rsid w:val="00F6366D"/>
    <w:rsid w:val="00F67CE7"/>
    <w:rsid w:val="00F7147E"/>
    <w:rsid w:val="00F71DF3"/>
    <w:rsid w:val="00F72024"/>
    <w:rsid w:val="00F723C5"/>
    <w:rsid w:val="00F73DE3"/>
    <w:rsid w:val="00F7717D"/>
    <w:rsid w:val="00F836CE"/>
    <w:rsid w:val="00F87425"/>
    <w:rsid w:val="00F87C11"/>
    <w:rsid w:val="00FA699F"/>
    <w:rsid w:val="00FB03D5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F27F-752B-4F01-90A4-CD89837A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numPr>
        <w:numId w:val="2"/>
      </w:num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28EF-AA87-485D-9805-24FFF4E0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Ширина Вера Владмировна</cp:lastModifiedBy>
  <cp:revision>43</cp:revision>
  <cp:lastPrinted>2022-07-28T06:04:00Z</cp:lastPrinted>
  <dcterms:created xsi:type="dcterms:W3CDTF">2020-08-20T07:48:00Z</dcterms:created>
  <dcterms:modified xsi:type="dcterms:W3CDTF">2022-08-17T11:45:00Z</dcterms:modified>
</cp:coreProperties>
</file>