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E8" w:rsidRPr="00813D88" w:rsidRDefault="001C64E8" w:rsidP="001C64E8">
      <w:pPr>
        <w:pStyle w:val="a3"/>
        <w:rPr>
          <w:bCs/>
          <w:sz w:val="28"/>
          <w:szCs w:val="28"/>
          <w:lang w:eastAsia="en-US"/>
        </w:rPr>
      </w:pPr>
      <w:r w:rsidRPr="00813D88">
        <w:rPr>
          <w:sz w:val="28"/>
          <w:szCs w:val="28"/>
        </w:rPr>
        <w:t xml:space="preserve">Раздел </w:t>
      </w:r>
      <w:r w:rsidRPr="00813D88">
        <w:rPr>
          <w:sz w:val="28"/>
          <w:szCs w:val="28"/>
          <w:lang w:val="en-US"/>
        </w:rPr>
        <w:t>III</w:t>
      </w:r>
      <w:r w:rsidRPr="00813D88">
        <w:rPr>
          <w:sz w:val="28"/>
          <w:szCs w:val="28"/>
        </w:rPr>
        <w:t xml:space="preserve">. </w:t>
      </w:r>
      <w:r w:rsidRPr="00813D88">
        <w:rPr>
          <w:bCs/>
          <w:sz w:val="28"/>
          <w:szCs w:val="28"/>
          <w:lang w:eastAsia="en-US"/>
        </w:rPr>
        <w:t>Описание объекта закупки</w:t>
      </w:r>
    </w:p>
    <w:p w:rsidR="001C64E8" w:rsidRPr="00813D88" w:rsidRDefault="001C64E8" w:rsidP="001C64E8">
      <w:pPr>
        <w:pStyle w:val="a3"/>
        <w:rPr>
          <w:bCs/>
          <w:sz w:val="28"/>
          <w:szCs w:val="28"/>
          <w:lang w:eastAsia="en-US"/>
        </w:rPr>
      </w:pPr>
    </w:p>
    <w:p w:rsidR="001C64E8" w:rsidRDefault="001C64E8" w:rsidP="001C64E8">
      <w:pPr>
        <w:ind w:firstLine="630"/>
        <w:jc w:val="center"/>
        <w:rPr>
          <w:color w:val="000000"/>
          <w:sz w:val="22"/>
          <w:szCs w:val="22"/>
          <w:lang w:bidi="en-US"/>
        </w:rPr>
      </w:pPr>
      <w:r w:rsidRPr="00040C32">
        <w:rPr>
          <w:sz w:val="22"/>
          <w:szCs w:val="22"/>
        </w:rPr>
        <w:t xml:space="preserve">Поставка инвалидам </w:t>
      </w:r>
      <w:r w:rsidRPr="00040C32">
        <w:rPr>
          <w:color w:val="000000"/>
          <w:spacing w:val="-3"/>
          <w:sz w:val="22"/>
          <w:szCs w:val="22"/>
        </w:rPr>
        <w:t>технических средств реабилитации:</w:t>
      </w:r>
      <w:r w:rsidRPr="00040C32">
        <w:rPr>
          <w:i/>
          <w:iCs/>
          <w:sz w:val="22"/>
          <w:szCs w:val="22"/>
        </w:rPr>
        <w:t xml:space="preserve"> </w:t>
      </w:r>
      <w:r w:rsidRPr="00040C32">
        <w:rPr>
          <w:color w:val="000000"/>
          <w:sz w:val="22"/>
          <w:szCs w:val="22"/>
          <w:lang w:bidi="en-US"/>
        </w:rPr>
        <w:t>Специальных средств при нарушениях функций выделения</w:t>
      </w:r>
    </w:p>
    <w:p w:rsidR="001C64E8" w:rsidRPr="00155344" w:rsidRDefault="001C64E8" w:rsidP="001C64E8">
      <w:pPr>
        <w:widowControl w:val="0"/>
        <w:tabs>
          <w:tab w:val="left" w:pos="1725"/>
        </w:tabs>
        <w:ind w:left="-567"/>
        <w:jc w:val="center"/>
        <w:rPr>
          <w:b/>
          <w:bCs/>
          <w:sz w:val="21"/>
          <w:szCs w:val="21"/>
        </w:rPr>
      </w:pPr>
    </w:p>
    <w:p w:rsidR="001C64E8" w:rsidRPr="00155344" w:rsidRDefault="001C64E8" w:rsidP="001C64E8">
      <w:pPr>
        <w:widowControl w:val="0"/>
        <w:tabs>
          <w:tab w:val="left" w:pos="1725"/>
        </w:tabs>
        <w:ind w:left="-567"/>
        <w:jc w:val="center"/>
        <w:rPr>
          <w:color w:val="000000"/>
          <w:sz w:val="21"/>
          <w:szCs w:val="21"/>
          <w:lang w:bidi="en-US"/>
        </w:rPr>
      </w:pPr>
      <w:r w:rsidRPr="00155344">
        <w:rPr>
          <w:b/>
          <w:color w:val="000000"/>
          <w:sz w:val="21"/>
          <w:szCs w:val="21"/>
          <w:lang w:bidi="en-US"/>
        </w:rPr>
        <w:t>Наименование Товара</w:t>
      </w:r>
    </w:p>
    <w:p w:rsidR="001C64E8" w:rsidRPr="00155344" w:rsidRDefault="001C64E8" w:rsidP="001C64E8">
      <w:pPr>
        <w:keepNext/>
        <w:widowControl w:val="0"/>
        <w:tabs>
          <w:tab w:val="left" w:pos="708"/>
        </w:tabs>
        <w:ind w:firstLine="709"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Специальные средства при нарушениях функций выделения, вспомогательные принадлежности к ним. и средства по уходу за стомой.</w:t>
      </w:r>
    </w:p>
    <w:p w:rsidR="001C64E8" w:rsidRPr="00155344" w:rsidRDefault="001C64E8" w:rsidP="001C64E8">
      <w:pPr>
        <w:keepNext/>
        <w:widowControl w:val="0"/>
        <w:tabs>
          <w:tab w:val="left" w:pos="708"/>
        </w:tabs>
        <w:ind w:firstLine="709"/>
        <w:jc w:val="both"/>
        <w:rPr>
          <w:color w:val="000000"/>
          <w:sz w:val="21"/>
          <w:szCs w:val="21"/>
          <w:lang w:bidi="en-US"/>
        </w:rPr>
      </w:pPr>
    </w:p>
    <w:p w:rsidR="001C64E8" w:rsidRPr="00155344" w:rsidRDefault="001C64E8" w:rsidP="001C64E8">
      <w:pPr>
        <w:keepNext/>
        <w:widowControl w:val="0"/>
        <w:jc w:val="center"/>
        <w:rPr>
          <w:b/>
          <w:color w:val="000000"/>
          <w:sz w:val="21"/>
          <w:szCs w:val="21"/>
          <w:lang w:bidi="en-US"/>
        </w:rPr>
      </w:pPr>
      <w:r w:rsidRPr="00155344">
        <w:rPr>
          <w:b/>
          <w:color w:val="000000"/>
          <w:sz w:val="21"/>
          <w:szCs w:val="21"/>
          <w:lang w:bidi="en-US"/>
        </w:rPr>
        <w:t>Требования к качеству Товара</w:t>
      </w:r>
    </w:p>
    <w:p w:rsidR="001C64E8" w:rsidRPr="00155344" w:rsidRDefault="001C64E8" w:rsidP="001C64E8">
      <w:pPr>
        <w:keepNext/>
        <w:widowControl w:val="0"/>
        <w:tabs>
          <w:tab w:val="left" w:pos="708"/>
        </w:tabs>
        <w:ind w:firstLine="709"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1C64E8" w:rsidRPr="00155344" w:rsidRDefault="001C64E8" w:rsidP="001C64E8">
      <w:pPr>
        <w:widowControl w:val="0"/>
        <w:ind w:firstLine="709"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На Товар должны быть представлены действующие регистрационные удостоверения и сертификаты соответствия.</w:t>
      </w:r>
    </w:p>
    <w:p w:rsidR="001C64E8" w:rsidRPr="00155344" w:rsidRDefault="001C64E8" w:rsidP="001C64E8">
      <w:pPr>
        <w:ind w:firstLine="1051"/>
        <w:jc w:val="both"/>
        <w:rPr>
          <w:sz w:val="21"/>
          <w:szCs w:val="21"/>
          <w:lang w:bidi="en-US"/>
        </w:rPr>
      </w:pPr>
      <w:r w:rsidRPr="00155344">
        <w:rPr>
          <w:b/>
          <w:sz w:val="21"/>
          <w:szCs w:val="21"/>
          <w:lang w:bidi="en-US"/>
        </w:rPr>
        <w:t>Специальные средства при нарушениях функций выделения</w:t>
      </w:r>
      <w:r w:rsidRPr="00155344">
        <w:rPr>
          <w:sz w:val="21"/>
          <w:szCs w:val="21"/>
        </w:rPr>
        <w:t xml:space="preserve"> представленные в таблице характеристик должны соответствовать </w:t>
      </w:r>
      <w:r w:rsidRPr="00155344">
        <w:rPr>
          <w:sz w:val="21"/>
          <w:szCs w:val="21"/>
          <w:lang w:bidi="en-US"/>
        </w:rPr>
        <w:t>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1C64E8" w:rsidRPr="00155344" w:rsidRDefault="001C64E8" w:rsidP="001C64E8">
      <w:pPr>
        <w:ind w:firstLine="1051"/>
        <w:jc w:val="both"/>
        <w:rPr>
          <w:color w:val="000000"/>
          <w:sz w:val="21"/>
          <w:szCs w:val="21"/>
          <w:lang w:bidi="en-US"/>
        </w:rPr>
      </w:pPr>
    </w:p>
    <w:p w:rsidR="001C64E8" w:rsidRPr="00155344" w:rsidRDefault="001C64E8" w:rsidP="001C64E8">
      <w:pPr>
        <w:widowControl w:val="0"/>
        <w:spacing w:line="360" w:lineRule="auto"/>
        <w:ind w:firstLine="709"/>
        <w:jc w:val="center"/>
        <w:rPr>
          <w:color w:val="000000"/>
          <w:sz w:val="21"/>
          <w:szCs w:val="21"/>
          <w:lang w:bidi="en-US"/>
        </w:rPr>
      </w:pPr>
      <w:r w:rsidRPr="00155344">
        <w:rPr>
          <w:b/>
          <w:color w:val="000000"/>
          <w:sz w:val="21"/>
          <w:szCs w:val="21"/>
          <w:lang w:bidi="en-US"/>
        </w:rPr>
        <w:t>Требования к безопасности Товара</w:t>
      </w:r>
    </w:p>
    <w:p w:rsidR="001C64E8" w:rsidRPr="00155344" w:rsidRDefault="001C64E8" w:rsidP="001C64E8">
      <w:pPr>
        <w:widowControl w:val="0"/>
        <w:ind w:firstLine="709"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Специальные средства при нарушениях функций выделения должны соответствовать требованиям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пирогенность».</w:t>
      </w:r>
    </w:p>
    <w:p w:rsidR="001C64E8" w:rsidRPr="00155344" w:rsidRDefault="001C64E8" w:rsidP="001C64E8">
      <w:pPr>
        <w:widowControl w:val="0"/>
        <w:ind w:firstLine="709"/>
        <w:jc w:val="both"/>
        <w:rPr>
          <w:color w:val="000000"/>
          <w:sz w:val="21"/>
          <w:szCs w:val="21"/>
          <w:lang w:bidi="en-US"/>
        </w:rPr>
      </w:pPr>
    </w:p>
    <w:p w:rsidR="001C64E8" w:rsidRPr="00155344" w:rsidRDefault="001C64E8" w:rsidP="001C64E8">
      <w:pPr>
        <w:widowControl w:val="0"/>
        <w:jc w:val="center"/>
        <w:rPr>
          <w:color w:val="000000"/>
          <w:sz w:val="21"/>
          <w:szCs w:val="21"/>
          <w:lang w:bidi="en-US"/>
        </w:rPr>
      </w:pPr>
      <w:r w:rsidRPr="00155344">
        <w:rPr>
          <w:b/>
          <w:color w:val="000000"/>
          <w:sz w:val="21"/>
          <w:szCs w:val="21"/>
          <w:lang w:bidi="en-US"/>
        </w:rPr>
        <w:t>Требования к размерам, упаковке и отгрузке Товара</w:t>
      </w:r>
    </w:p>
    <w:p w:rsidR="001C64E8" w:rsidRPr="00155344" w:rsidRDefault="001C64E8" w:rsidP="001C64E8">
      <w:pPr>
        <w:widowControl w:val="0"/>
        <w:autoSpaceDE w:val="0"/>
        <w:ind w:firstLine="709"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Хранение должно осуществляться в соответствии с требованиями, предъявляемыми к данной категории товара.</w:t>
      </w:r>
    </w:p>
    <w:p w:rsidR="001C64E8" w:rsidRPr="00155344" w:rsidRDefault="001C64E8" w:rsidP="001C64E8">
      <w:pPr>
        <w:widowControl w:val="0"/>
        <w:ind w:firstLine="708"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1C64E8" w:rsidRPr="00155344" w:rsidRDefault="001C64E8" w:rsidP="001C64E8">
      <w:pPr>
        <w:widowControl w:val="0"/>
        <w:autoSpaceDE w:val="0"/>
        <w:ind w:firstLine="709"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C64E8" w:rsidRPr="00155344" w:rsidRDefault="001C64E8" w:rsidP="001C64E8">
      <w:pPr>
        <w:widowControl w:val="0"/>
        <w:autoSpaceDE w:val="0"/>
        <w:ind w:firstLine="709"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Маркировка упаковки специальных средств при нарушениях функций выделения должна включать: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- страну-изготовителя;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- наименование предприятия-изготовителя, юридический адрес, товарный знак (при наличии);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- отличительные характеристики Товара в соответствии с их техническим исполнением (при наличии);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- номер артикула (при наличии);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- количество Товара в упаковке;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- дату (месяц, год) изготовления или гарантийный срок годности (при наличии);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- правила использования (при необходимости);</w:t>
      </w:r>
    </w:p>
    <w:p w:rsidR="001C64E8" w:rsidRPr="00155344" w:rsidRDefault="001C64E8" w:rsidP="001C64E8">
      <w:pPr>
        <w:widowControl w:val="0"/>
        <w:numPr>
          <w:ilvl w:val="0"/>
          <w:numId w:val="3"/>
        </w:numPr>
        <w:suppressAutoHyphens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штриховой код Товара (при наличии);</w:t>
      </w:r>
    </w:p>
    <w:p w:rsidR="001C64E8" w:rsidRPr="00155344" w:rsidRDefault="001C64E8" w:rsidP="001C64E8">
      <w:pPr>
        <w:widowControl w:val="0"/>
        <w:numPr>
          <w:ilvl w:val="0"/>
          <w:numId w:val="3"/>
        </w:numPr>
        <w:suppressAutoHyphens/>
        <w:jc w:val="both"/>
        <w:rPr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>информацию о сертификации (при наличии).</w:t>
      </w:r>
    </w:p>
    <w:p w:rsidR="001C64E8" w:rsidRPr="00155344" w:rsidRDefault="001C64E8" w:rsidP="001C64E8">
      <w:pPr>
        <w:widowControl w:val="0"/>
        <w:tabs>
          <w:tab w:val="left" w:pos="708"/>
        </w:tabs>
        <w:jc w:val="both"/>
        <w:rPr>
          <w:color w:val="000000"/>
          <w:sz w:val="21"/>
          <w:szCs w:val="21"/>
          <w:lang w:bidi="en-US"/>
        </w:rPr>
      </w:pPr>
    </w:p>
    <w:p w:rsidR="001C64E8" w:rsidRPr="00155344" w:rsidRDefault="001C64E8" w:rsidP="001C64E8">
      <w:pPr>
        <w:widowControl w:val="0"/>
        <w:autoSpaceDE w:val="0"/>
        <w:ind w:firstLine="709"/>
        <w:jc w:val="center"/>
        <w:rPr>
          <w:color w:val="000000"/>
          <w:sz w:val="21"/>
          <w:szCs w:val="21"/>
          <w:lang w:bidi="en-US"/>
        </w:rPr>
      </w:pPr>
      <w:r w:rsidRPr="00155344">
        <w:rPr>
          <w:b/>
          <w:color w:val="000000"/>
          <w:sz w:val="21"/>
          <w:szCs w:val="21"/>
          <w:lang w:bidi="en-US"/>
        </w:rPr>
        <w:t xml:space="preserve">Требования к сроку и (или) объему предоставленных гарантий качества специальных средств при нарушениях функций выделения </w:t>
      </w:r>
    </w:p>
    <w:p w:rsidR="001C64E8" w:rsidRPr="00155344" w:rsidRDefault="001C64E8" w:rsidP="001C64E8">
      <w:pPr>
        <w:widowControl w:val="0"/>
        <w:autoSpaceDE w:val="0"/>
        <w:ind w:firstLine="709"/>
        <w:jc w:val="center"/>
        <w:rPr>
          <w:color w:val="000000"/>
          <w:sz w:val="21"/>
          <w:szCs w:val="21"/>
          <w:lang w:bidi="en-US"/>
        </w:rPr>
      </w:pPr>
    </w:p>
    <w:p w:rsidR="001C64E8" w:rsidRPr="00155344" w:rsidRDefault="001C64E8" w:rsidP="001C64E8">
      <w:pPr>
        <w:ind w:firstLine="709"/>
        <w:jc w:val="both"/>
        <w:rPr>
          <w:sz w:val="21"/>
          <w:szCs w:val="21"/>
        </w:rPr>
      </w:pPr>
      <w:r w:rsidRPr="00155344">
        <w:rPr>
          <w:sz w:val="21"/>
          <w:szCs w:val="21"/>
        </w:rPr>
        <w:t xml:space="preserve"> Специальные средства при нарушениях функций выделения должны соответствовать требованиям государственных стандартов. </w:t>
      </w:r>
    </w:p>
    <w:p w:rsidR="001C64E8" w:rsidRPr="00155344" w:rsidRDefault="001C64E8" w:rsidP="001C64E8">
      <w:pPr>
        <w:ind w:firstLine="709"/>
        <w:jc w:val="both"/>
        <w:rPr>
          <w:color w:val="000000"/>
          <w:sz w:val="21"/>
          <w:szCs w:val="21"/>
          <w:lang w:bidi="en-US"/>
        </w:rPr>
      </w:pPr>
      <w:r w:rsidRPr="00155344">
        <w:rPr>
          <w:sz w:val="21"/>
          <w:szCs w:val="21"/>
        </w:rPr>
        <w:t>Поставщик должен гарантировать,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1C64E8" w:rsidRPr="00155344" w:rsidRDefault="001C64E8" w:rsidP="001C64E8">
      <w:pPr>
        <w:widowControl w:val="0"/>
        <w:tabs>
          <w:tab w:val="left" w:pos="1725"/>
        </w:tabs>
        <w:ind w:firstLine="695"/>
        <w:jc w:val="both"/>
        <w:rPr>
          <w:b/>
          <w:color w:val="000000"/>
          <w:sz w:val="21"/>
          <w:szCs w:val="21"/>
          <w:lang w:bidi="en-US"/>
        </w:rPr>
      </w:pPr>
      <w:r w:rsidRPr="00155344">
        <w:rPr>
          <w:color w:val="000000"/>
          <w:sz w:val="21"/>
          <w:szCs w:val="21"/>
          <w:lang w:bidi="en-US"/>
        </w:rPr>
        <w:t xml:space="preserve">Срок годности специальных средств при нарушениях функций выделения - на момент выдачи Товара </w:t>
      </w:r>
      <w:r w:rsidRPr="00155344">
        <w:rPr>
          <w:color w:val="000000"/>
          <w:sz w:val="21"/>
          <w:szCs w:val="21"/>
          <w:u w:val="single"/>
          <w:lang w:bidi="en-US"/>
        </w:rPr>
        <w:t>должен быть не менее 12 месяцев</w:t>
      </w:r>
      <w:r w:rsidRPr="00155344">
        <w:rPr>
          <w:color w:val="000000"/>
          <w:sz w:val="21"/>
          <w:szCs w:val="21"/>
          <w:lang w:bidi="en-US"/>
        </w:rPr>
        <w:t xml:space="preserve">. </w:t>
      </w:r>
    </w:p>
    <w:p w:rsidR="001C64E8" w:rsidRPr="00155344" w:rsidRDefault="001C64E8" w:rsidP="001C64E8">
      <w:pPr>
        <w:widowControl w:val="0"/>
        <w:tabs>
          <w:tab w:val="left" w:pos="1725"/>
        </w:tabs>
        <w:jc w:val="both"/>
        <w:rPr>
          <w:b/>
          <w:color w:val="000000"/>
          <w:sz w:val="21"/>
          <w:szCs w:val="21"/>
          <w:lang w:bidi="en-US"/>
        </w:rPr>
        <w:sectPr w:rsidR="001C64E8" w:rsidRPr="00155344" w:rsidSect="00270872">
          <w:pgSz w:w="11906" w:h="16838" w:code="9"/>
          <w:pgMar w:top="777" w:right="709" w:bottom="992" w:left="902" w:header="1134" w:footer="1134" w:gutter="0"/>
          <w:cols w:space="720"/>
          <w:docGrid w:linePitch="600" w:charSpace="32768"/>
        </w:sectPr>
      </w:pPr>
    </w:p>
    <w:p w:rsidR="001C64E8" w:rsidRPr="00155344" w:rsidRDefault="001C64E8" w:rsidP="001C64E8">
      <w:pPr>
        <w:widowControl w:val="0"/>
        <w:tabs>
          <w:tab w:val="left" w:pos="1725"/>
        </w:tabs>
        <w:jc w:val="both"/>
        <w:rPr>
          <w:b/>
          <w:color w:val="000000"/>
          <w:sz w:val="21"/>
          <w:szCs w:val="21"/>
          <w:lang w:bidi="en-US"/>
        </w:rPr>
      </w:pPr>
    </w:p>
    <w:tbl>
      <w:tblPr>
        <w:tblpPr w:leftFromText="180" w:rightFromText="180" w:vertAnchor="text" w:horzAnchor="margin" w:tblpX="-176" w:tblpY="12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11"/>
        <w:gridCol w:w="850"/>
        <w:gridCol w:w="1105"/>
        <w:gridCol w:w="1701"/>
        <w:gridCol w:w="2014"/>
        <w:gridCol w:w="1984"/>
      </w:tblGrid>
      <w:tr w:rsidR="001C64E8" w:rsidRPr="00155344" w:rsidTr="00FC4D1C">
        <w:trPr>
          <w:trHeight w:val="246"/>
        </w:trPr>
        <w:tc>
          <w:tcPr>
            <w:tcW w:w="578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№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 xml:space="preserve">Код позиции КТРУ/Наименование </w:t>
            </w:r>
            <w:r w:rsidRPr="00155344">
              <w:rPr>
                <w:color w:val="000000"/>
                <w:sz w:val="21"/>
                <w:szCs w:val="21"/>
                <w:lang w:bidi="en-US"/>
              </w:rPr>
              <w:t>Товара</w:t>
            </w:r>
            <w:r w:rsidRPr="00155344">
              <w:rPr>
                <w:sz w:val="21"/>
                <w:szCs w:val="21"/>
              </w:rPr>
              <w:t xml:space="preserve"> по КТРУ(при наличии)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Кол-во</w:t>
            </w:r>
          </w:p>
        </w:tc>
        <w:tc>
          <w:tcPr>
            <w:tcW w:w="5699" w:type="dxa"/>
            <w:gridSpan w:val="3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b/>
                <w:sz w:val="21"/>
                <w:szCs w:val="21"/>
              </w:rPr>
              <w:t xml:space="preserve">Характеристики </w:t>
            </w:r>
            <w:r w:rsidRPr="00155344">
              <w:rPr>
                <w:b/>
                <w:color w:val="000000"/>
                <w:sz w:val="21"/>
                <w:szCs w:val="21"/>
                <w:lang w:bidi="en-US"/>
              </w:rPr>
              <w:t>Товара</w:t>
            </w:r>
          </w:p>
        </w:tc>
      </w:tr>
      <w:tr w:rsidR="001C64E8" w:rsidRPr="00155344" w:rsidTr="00FC4D1C">
        <w:trPr>
          <w:trHeight w:val="1248"/>
        </w:trPr>
        <w:tc>
          <w:tcPr>
            <w:tcW w:w="578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2014" w:type="dxa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1984" w:type="dxa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Единица измерения характеристики</w:t>
            </w:r>
          </w:p>
        </w:tc>
      </w:tr>
      <w:tr w:rsidR="001C64E8" w:rsidRPr="00155344" w:rsidTr="00FC4D1C">
        <w:trPr>
          <w:trHeight w:val="473"/>
        </w:trPr>
        <w:tc>
          <w:tcPr>
            <w:tcW w:w="578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Однокомпонентный дренируемый калоприемник со встроенной плоской пластиной</w:t>
            </w:r>
          </w:p>
          <w:p w:rsidR="001C64E8" w:rsidRPr="00155344" w:rsidRDefault="001C64E8" w:rsidP="00FC4D1C">
            <w:pPr>
              <w:jc w:val="center"/>
              <w:rPr>
                <w:b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(КОЗ: 01.28.21.01.01)      21-01-01 Однокомпонентный дренируемый калоприемник со встроенной плоской пластиной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штука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>
              <w:rPr>
                <w:sz w:val="21"/>
                <w:szCs w:val="21"/>
                <w:lang w:val="en-US"/>
              </w:rPr>
              <w:t xml:space="preserve"> 0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4E8" w:rsidRPr="00155344" w:rsidRDefault="001C64E8" w:rsidP="00FC4D1C">
            <w:pPr>
              <w:rPr>
                <w:b/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верхнее значение диапазона вырезаемого отверстия под стому</w:t>
            </w:r>
          </w:p>
        </w:tc>
        <w:tc>
          <w:tcPr>
            <w:tcW w:w="2014" w:type="dxa"/>
            <w:shd w:val="clear" w:color="auto" w:fill="auto"/>
          </w:tcPr>
          <w:p w:rsidR="001C64E8" w:rsidRPr="00155344" w:rsidRDefault="001C64E8" w:rsidP="00FC4D1C">
            <w:pPr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 xml:space="preserve">≥ 60 и ≤ 70 </w:t>
            </w:r>
          </w:p>
          <w:p w:rsidR="001C64E8" w:rsidRPr="00155344" w:rsidRDefault="001C64E8" w:rsidP="00FC4D1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Миллиметр (мм)</w:t>
            </w:r>
          </w:p>
        </w:tc>
      </w:tr>
      <w:tr w:rsidR="001C64E8" w:rsidRPr="00155344" w:rsidTr="00FC4D1C">
        <w:trPr>
          <w:trHeight w:val="473"/>
        </w:trPr>
        <w:tc>
          <w:tcPr>
            <w:tcW w:w="578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9" w:type="dxa"/>
            <w:gridSpan w:val="3"/>
            <w:shd w:val="clear" w:color="auto" w:fill="auto"/>
          </w:tcPr>
          <w:p w:rsidR="001C64E8" w:rsidRPr="00155344" w:rsidRDefault="001C64E8" w:rsidP="00FC4D1C">
            <w:pPr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Дренируемый стомный мешок должен быть из непрозрачного или прозрачного многослойного, не пропускающего запах полиэтилена, с мягкой нетканой подложкой, с зажимом, со встроенной адгезивной гипоаллергенной гидроколлоидной пластиной с защитным покрытием, с вырезаемым отверстием под стому .</w:t>
            </w:r>
          </w:p>
        </w:tc>
      </w:tr>
      <w:tr w:rsidR="001C64E8" w:rsidRPr="00155344" w:rsidTr="00FC4D1C">
        <w:trPr>
          <w:trHeight w:val="473"/>
        </w:trPr>
        <w:tc>
          <w:tcPr>
            <w:tcW w:w="578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Однокомпонентный дренируемый калоприемник со встроенной плоской пластиной</w:t>
            </w:r>
          </w:p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(КОЗ: 01.28.21.01.01)       21-01-01 Однокомпонентный дренируемый калоприемник со встроенной плоской пластиной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штука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1C64E8" w:rsidRPr="000447A4" w:rsidRDefault="001C64E8" w:rsidP="00FC4D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12 500</w:t>
            </w:r>
          </w:p>
        </w:tc>
        <w:tc>
          <w:tcPr>
            <w:tcW w:w="1701" w:type="dxa"/>
            <w:shd w:val="clear" w:color="auto" w:fill="auto"/>
          </w:tcPr>
          <w:p w:rsidR="001C64E8" w:rsidRPr="00155344" w:rsidRDefault="001C64E8" w:rsidP="00FC4D1C">
            <w:pPr>
              <w:rPr>
                <w:b/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верхнее значение диапазона вырезаемого отверстия под стому</w:t>
            </w:r>
          </w:p>
        </w:tc>
        <w:tc>
          <w:tcPr>
            <w:tcW w:w="2014" w:type="dxa"/>
            <w:shd w:val="clear" w:color="auto" w:fill="auto"/>
          </w:tcPr>
          <w:p w:rsidR="001C64E8" w:rsidRPr="00155344" w:rsidRDefault="001C64E8" w:rsidP="00FC4D1C">
            <w:pPr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≥ 71 и  ≤ 80</w:t>
            </w:r>
          </w:p>
        </w:tc>
        <w:tc>
          <w:tcPr>
            <w:tcW w:w="1984" w:type="dxa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Миллиметр (мм)</w:t>
            </w:r>
          </w:p>
        </w:tc>
      </w:tr>
      <w:tr w:rsidR="001C64E8" w:rsidRPr="00155344" w:rsidTr="00FC4D1C">
        <w:trPr>
          <w:trHeight w:val="1474"/>
        </w:trPr>
        <w:tc>
          <w:tcPr>
            <w:tcW w:w="578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9" w:type="dxa"/>
            <w:gridSpan w:val="3"/>
            <w:shd w:val="clear" w:color="auto" w:fill="auto"/>
          </w:tcPr>
          <w:p w:rsidR="001C64E8" w:rsidRPr="00155344" w:rsidRDefault="001C64E8" w:rsidP="00FC4D1C">
            <w:pPr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Дренируемый стомный мешок должен быть из непрозрачного или прозрачного многослойного, не пропускающего запах полиэтилена, с мягкой нетканой подложкой, с зажимом, со встроенной адгезивной гипоаллергенной гидроколлоидной пластиной с защитным покрытием, с вырезаемым отверстием под стому .</w:t>
            </w:r>
          </w:p>
        </w:tc>
      </w:tr>
      <w:tr w:rsidR="001C64E8" w:rsidRPr="00155344" w:rsidTr="00FC4D1C">
        <w:trPr>
          <w:trHeight w:val="473"/>
        </w:trPr>
        <w:tc>
          <w:tcPr>
            <w:tcW w:w="578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Однокомпонентный дренируемый калоприемник со встроенной плоской пластиной</w:t>
            </w:r>
          </w:p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(КОЗ: 01.28.21.01.01)       21-01-01 Однокомпонентный дренируемый калоприемник со встроенной плоской пластиной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штука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1C64E8" w:rsidRPr="00155344" w:rsidRDefault="001C64E8" w:rsidP="00FC4D1C">
            <w:pPr>
              <w:rPr>
                <w:b/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верхнее значение диапазона вырезаемого отверстия под стому</w:t>
            </w:r>
          </w:p>
        </w:tc>
        <w:tc>
          <w:tcPr>
            <w:tcW w:w="2014" w:type="dxa"/>
            <w:shd w:val="clear" w:color="auto" w:fill="auto"/>
          </w:tcPr>
          <w:p w:rsidR="001C64E8" w:rsidRPr="00155344" w:rsidRDefault="001C64E8" w:rsidP="00FC4D1C">
            <w:pPr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≥ 90 и ≤ 100</w:t>
            </w:r>
          </w:p>
        </w:tc>
        <w:tc>
          <w:tcPr>
            <w:tcW w:w="1984" w:type="dxa"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Миллиметр (мм)</w:t>
            </w:r>
          </w:p>
        </w:tc>
      </w:tr>
      <w:tr w:rsidR="001C64E8" w:rsidRPr="00155344" w:rsidTr="00FC4D1C">
        <w:trPr>
          <w:trHeight w:val="473"/>
        </w:trPr>
        <w:tc>
          <w:tcPr>
            <w:tcW w:w="578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1C64E8" w:rsidRPr="00155344" w:rsidRDefault="001C64E8" w:rsidP="00FC4D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99" w:type="dxa"/>
            <w:gridSpan w:val="3"/>
            <w:shd w:val="clear" w:color="auto" w:fill="auto"/>
          </w:tcPr>
          <w:p w:rsidR="001C64E8" w:rsidRPr="00155344" w:rsidRDefault="001C64E8" w:rsidP="00FC4D1C">
            <w:pPr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Дренируемый стомный мешок должен быть из непрозрачного или прозрачного многослойного, не пропускающего запах полиэтилена, с мягкой нетканой подложкой, с зажимом, со встроенной адгезивной гипоаллергенной гидроколлоидной пластиной с защитным покрытием, с вырезаемым отверстием под стому .</w:t>
            </w:r>
          </w:p>
        </w:tc>
      </w:tr>
    </w:tbl>
    <w:p w:rsidR="001C64E8" w:rsidRDefault="001C64E8" w:rsidP="001C64E8">
      <w:pPr>
        <w:ind w:firstLine="723"/>
        <w:jc w:val="center"/>
        <w:rPr>
          <w:b/>
          <w:sz w:val="21"/>
          <w:szCs w:val="21"/>
        </w:rPr>
      </w:pPr>
    </w:p>
    <w:p w:rsidR="001C64E8" w:rsidRPr="007F38AB" w:rsidRDefault="001C64E8" w:rsidP="001C64E8">
      <w:pPr>
        <w:ind w:firstLine="72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Таблица характеристики</w:t>
      </w:r>
    </w:p>
    <w:p w:rsidR="001C64E8" w:rsidRPr="003B5343" w:rsidRDefault="001C64E8" w:rsidP="001C64E8">
      <w:pPr>
        <w:pStyle w:val="a5"/>
        <w:widowControl w:val="0"/>
        <w:numPr>
          <w:ilvl w:val="1"/>
          <w:numId w:val="1"/>
        </w:numPr>
        <w:tabs>
          <w:tab w:val="left" w:pos="993"/>
          <w:tab w:val="left" w:pos="2590"/>
        </w:tabs>
        <w:suppressAutoHyphens/>
        <w:autoSpaceDE w:val="0"/>
        <w:spacing w:line="100" w:lineRule="atLeast"/>
        <w:ind w:left="0" w:firstLine="709"/>
        <w:rPr>
          <w:sz w:val="21"/>
          <w:szCs w:val="21"/>
          <w:lang w:eastAsia="ar-SA"/>
        </w:rPr>
      </w:pPr>
      <w:r w:rsidRPr="003B5343">
        <w:rPr>
          <w:b/>
          <w:sz w:val="21"/>
          <w:szCs w:val="21"/>
          <w:lang w:eastAsia="ar-SA"/>
        </w:rPr>
        <w:t>Выборочная проверка</w:t>
      </w:r>
      <w:r w:rsidRPr="003B5343">
        <w:rPr>
          <w:sz w:val="21"/>
          <w:szCs w:val="21"/>
          <w:lang w:eastAsia="ar-SA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1C64E8" w:rsidRDefault="001C64E8" w:rsidP="001C64E8">
      <w:pPr>
        <w:widowControl w:val="0"/>
        <w:tabs>
          <w:tab w:val="left" w:pos="993"/>
          <w:tab w:val="left" w:pos="2590"/>
        </w:tabs>
        <w:autoSpaceDE w:val="0"/>
        <w:spacing w:line="100" w:lineRule="atLeast"/>
        <w:ind w:firstLine="709"/>
        <w:jc w:val="both"/>
        <w:rPr>
          <w:sz w:val="21"/>
          <w:szCs w:val="21"/>
          <w:lang w:eastAsia="ar-SA"/>
        </w:rPr>
      </w:pPr>
    </w:p>
    <w:p w:rsidR="001C64E8" w:rsidRDefault="001C64E8" w:rsidP="001C64E8">
      <w:pPr>
        <w:widowControl w:val="0"/>
        <w:numPr>
          <w:ilvl w:val="1"/>
          <w:numId w:val="1"/>
        </w:numPr>
        <w:tabs>
          <w:tab w:val="left" w:pos="993"/>
          <w:tab w:val="left" w:pos="2590"/>
        </w:tabs>
        <w:suppressAutoHyphens/>
        <w:autoSpaceDE w:val="0"/>
        <w:spacing w:line="100" w:lineRule="atLeast"/>
        <w:ind w:left="0" w:firstLine="709"/>
        <w:jc w:val="both"/>
        <w:rPr>
          <w:sz w:val="21"/>
          <w:szCs w:val="21"/>
          <w:lang w:eastAsia="ar-SA"/>
        </w:rPr>
      </w:pPr>
      <w:r w:rsidRPr="002F0361">
        <w:rPr>
          <w:b/>
          <w:sz w:val="21"/>
          <w:szCs w:val="21"/>
          <w:lang w:eastAsia="ar-SA"/>
        </w:rPr>
        <w:t>Срок поставки Товара</w:t>
      </w:r>
      <w:r w:rsidRPr="002F0361">
        <w:rPr>
          <w:sz w:val="21"/>
          <w:szCs w:val="21"/>
          <w:lang w:eastAsia="ar-SA"/>
        </w:rPr>
        <w:t xml:space="preserve"> </w:t>
      </w:r>
      <w:r w:rsidRPr="002F0361">
        <w:rPr>
          <w:b/>
          <w:sz w:val="21"/>
          <w:szCs w:val="21"/>
          <w:lang w:eastAsia="ar-SA"/>
        </w:rPr>
        <w:t>для выборочной проверки:</w:t>
      </w:r>
      <w:r w:rsidRPr="002F0361">
        <w:rPr>
          <w:sz w:val="21"/>
          <w:szCs w:val="21"/>
          <w:lang w:eastAsia="ar-SA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</w:t>
      </w:r>
      <w:r>
        <w:rPr>
          <w:sz w:val="21"/>
          <w:szCs w:val="21"/>
          <w:lang w:eastAsia="ar-SA"/>
        </w:rPr>
        <w:t xml:space="preserve"> в субъект Российской Федерации.</w:t>
      </w:r>
    </w:p>
    <w:p w:rsidR="001C64E8" w:rsidRDefault="001C64E8" w:rsidP="001C64E8">
      <w:pPr>
        <w:widowControl w:val="0"/>
        <w:tabs>
          <w:tab w:val="left" w:pos="993"/>
          <w:tab w:val="left" w:pos="2590"/>
        </w:tabs>
        <w:autoSpaceDE w:val="0"/>
        <w:spacing w:line="100" w:lineRule="atLeast"/>
        <w:ind w:firstLine="709"/>
        <w:jc w:val="both"/>
        <w:rPr>
          <w:sz w:val="21"/>
          <w:szCs w:val="21"/>
          <w:lang w:eastAsia="ar-SA"/>
        </w:rPr>
      </w:pPr>
    </w:p>
    <w:p w:rsidR="001C64E8" w:rsidRPr="000447A4" w:rsidRDefault="001C64E8" w:rsidP="001C64E8">
      <w:pPr>
        <w:widowControl w:val="0"/>
        <w:numPr>
          <w:ilvl w:val="1"/>
          <w:numId w:val="1"/>
        </w:numPr>
        <w:tabs>
          <w:tab w:val="left" w:pos="993"/>
          <w:tab w:val="left" w:pos="2590"/>
        </w:tabs>
        <w:suppressAutoHyphens/>
        <w:autoSpaceDE w:val="0"/>
        <w:spacing w:line="100" w:lineRule="atLeast"/>
        <w:ind w:left="0" w:firstLine="709"/>
        <w:jc w:val="both"/>
        <w:rPr>
          <w:sz w:val="21"/>
          <w:szCs w:val="21"/>
          <w:lang w:eastAsia="ar-SA"/>
        </w:rPr>
      </w:pPr>
      <w:r w:rsidRPr="002F0361">
        <w:rPr>
          <w:b/>
          <w:sz w:val="21"/>
          <w:szCs w:val="21"/>
          <w:lang w:eastAsia="ar-SA"/>
        </w:rPr>
        <w:t>Срок поставки Товара до Получателя:</w:t>
      </w:r>
      <w:r w:rsidRPr="002F0361">
        <w:rPr>
          <w:sz w:val="21"/>
          <w:szCs w:val="21"/>
          <w:lang w:eastAsia="ar-SA"/>
        </w:rPr>
        <w:t xml:space="preserve"> </w:t>
      </w:r>
      <w:r w:rsidRPr="002F0361">
        <w:rPr>
          <w:rStyle w:val="2"/>
          <w:sz w:val="21"/>
          <w:szCs w:val="21"/>
        </w:rPr>
        <w:t xml:space="preserve">с даты получения от Заказчика реестра получателей </w:t>
      </w:r>
      <w:r w:rsidRPr="002F0361">
        <w:rPr>
          <w:rStyle w:val="2"/>
          <w:sz w:val="21"/>
          <w:szCs w:val="21"/>
        </w:rPr>
        <w:lastRenderedPageBreak/>
        <w:t xml:space="preserve">Товара до </w:t>
      </w:r>
      <w:r>
        <w:rPr>
          <w:rStyle w:val="2"/>
          <w:sz w:val="21"/>
          <w:szCs w:val="21"/>
        </w:rPr>
        <w:t>16 августа</w:t>
      </w:r>
      <w:r w:rsidRPr="002F0361">
        <w:rPr>
          <w:rStyle w:val="2"/>
          <w:sz w:val="21"/>
          <w:szCs w:val="21"/>
        </w:rPr>
        <w:t xml:space="preserve"> 202</w:t>
      </w:r>
      <w:r>
        <w:rPr>
          <w:rStyle w:val="2"/>
          <w:sz w:val="21"/>
          <w:szCs w:val="21"/>
        </w:rPr>
        <w:t>2</w:t>
      </w:r>
      <w:r w:rsidRPr="002F0361">
        <w:rPr>
          <w:rStyle w:val="2"/>
          <w:sz w:val="21"/>
          <w:szCs w:val="21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2F0361">
        <w:rPr>
          <w:rStyle w:val="2"/>
          <w:spacing w:val="-4"/>
          <w:sz w:val="21"/>
          <w:szCs w:val="21"/>
        </w:rPr>
        <w:t xml:space="preserve">По выданному после </w:t>
      </w:r>
      <w:r>
        <w:rPr>
          <w:rStyle w:val="2"/>
          <w:spacing w:val="-4"/>
          <w:sz w:val="21"/>
          <w:szCs w:val="21"/>
        </w:rPr>
        <w:t>19.07</w:t>
      </w:r>
      <w:r w:rsidRPr="002F0361">
        <w:rPr>
          <w:rStyle w:val="2"/>
          <w:spacing w:val="-4"/>
          <w:sz w:val="21"/>
          <w:szCs w:val="21"/>
        </w:rPr>
        <w:t>.202</w:t>
      </w:r>
      <w:r>
        <w:rPr>
          <w:rStyle w:val="2"/>
          <w:spacing w:val="-4"/>
          <w:sz w:val="21"/>
          <w:szCs w:val="21"/>
        </w:rPr>
        <w:t>2</w:t>
      </w:r>
      <w:r w:rsidRPr="002F0361">
        <w:rPr>
          <w:rStyle w:val="2"/>
          <w:spacing w:val="-4"/>
          <w:sz w:val="21"/>
          <w:szCs w:val="21"/>
        </w:rPr>
        <w:t xml:space="preserve"> Товару документы для расчетов предоставляются Поставщиком не позднее </w:t>
      </w:r>
      <w:r>
        <w:rPr>
          <w:rStyle w:val="2"/>
          <w:spacing w:val="-4"/>
          <w:sz w:val="21"/>
          <w:szCs w:val="21"/>
        </w:rPr>
        <w:t>17.08</w:t>
      </w:r>
      <w:r w:rsidRPr="002F0361">
        <w:rPr>
          <w:rStyle w:val="2"/>
          <w:spacing w:val="-4"/>
          <w:sz w:val="21"/>
          <w:szCs w:val="21"/>
        </w:rPr>
        <w:t>.202</w:t>
      </w:r>
      <w:r>
        <w:rPr>
          <w:rStyle w:val="2"/>
          <w:spacing w:val="-4"/>
          <w:sz w:val="21"/>
          <w:szCs w:val="21"/>
        </w:rPr>
        <w:t>2</w:t>
      </w:r>
      <w:r w:rsidRPr="002F0361">
        <w:rPr>
          <w:rStyle w:val="2"/>
          <w:spacing w:val="-4"/>
          <w:sz w:val="21"/>
          <w:szCs w:val="21"/>
        </w:rPr>
        <w:t>.</w:t>
      </w:r>
    </w:p>
    <w:p w:rsidR="001C64E8" w:rsidRPr="00F042E2" w:rsidRDefault="001C64E8" w:rsidP="001C64E8">
      <w:pPr>
        <w:widowControl w:val="0"/>
        <w:numPr>
          <w:ilvl w:val="1"/>
          <w:numId w:val="1"/>
        </w:numPr>
        <w:tabs>
          <w:tab w:val="left" w:pos="993"/>
          <w:tab w:val="left" w:pos="2590"/>
        </w:tabs>
        <w:suppressAutoHyphens/>
        <w:autoSpaceDE w:val="0"/>
        <w:spacing w:line="100" w:lineRule="atLeast"/>
        <w:ind w:left="0" w:firstLine="709"/>
        <w:jc w:val="both"/>
        <w:rPr>
          <w:sz w:val="21"/>
          <w:szCs w:val="21"/>
          <w:lang w:eastAsia="ar-SA"/>
        </w:rPr>
      </w:pPr>
      <w:r w:rsidRPr="00F042E2">
        <w:rPr>
          <w:rFonts w:eastAsia="Arial Unicode MS"/>
          <w:b/>
          <w:color w:val="000000"/>
          <w:spacing w:val="-3"/>
          <w:sz w:val="21"/>
          <w:szCs w:val="21"/>
          <w:lang w:bidi="en-US"/>
        </w:rPr>
        <w:t xml:space="preserve"> </w:t>
      </w:r>
      <w:r w:rsidRPr="00F042E2">
        <w:rPr>
          <w:rFonts w:eastAsia="Arial Unicode MS"/>
          <w:b/>
          <w:bCs/>
          <w:sz w:val="21"/>
          <w:szCs w:val="21"/>
          <w:lang w:eastAsia="ar-SA"/>
        </w:rPr>
        <w:t>Место поставки Товара:</w:t>
      </w:r>
      <w:r w:rsidRPr="00F042E2">
        <w:rPr>
          <w:rFonts w:eastAsia="Arial Unicode MS"/>
          <w:sz w:val="21"/>
          <w:szCs w:val="21"/>
          <w:lang w:eastAsia="ar-SA"/>
        </w:rPr>
        <w:t xml:space="preserve"> </w:t>
      </w:r>
      <w:r w:rsidRPr="00F042E2">
        <w:rPr>
          <w:sz w:val="21"/>
          <w:szCs w:val="21"/>
          <w:lang w:eastAsia="ar-SA"/>
        </w:rPr>
        <w:t xml:space="preserve">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1C64E8" w:rsidRPr="00155344" w:rsidRDefault="001C64E8" w:rsidP="001C64E8">
      <w:pPr>
        <w:widowControl w:val="0"/>
        <w:tabs>
          <w:tab w:val="left" w:pos="993"/>
        </w:tabs>
        <w:spacing w:line="100" w:lineRule="atLeast"/>
        <w:ind w:firstLine="709"/>
        <w:jc w:val="both"/>
        <w:rPr>
          <w:sz w:val="21"/>
          <w:szCs w:val="21"/>
          <w:lang w:eastAsia="ar-SA"/>
        </w:rPr>
      </w:pPr>
      <w:r w:rsidRPr="00155344">
        <w:rPr>
          <w:sz w:val="21"/>
          <w:szCs w:val="21"/>
          <w:lang w:eastAsia="ar-SA"/>
        </w:rPr>
        <w:t>- по месту жительства Получателя,</w:t>
      </w:r>
    </w:p>
    <w:p w:rsidR="001C64E8" w:rsidRPr="00155344" w:rsidRDefault="001C64E8" w:rsidP="001C64E8">
      <w:pPr>
        <w:widowControl w:val="0"/>
        <w:tabs>
          <w:tab w:val="left" w:pos="993"/>
          <w:tab w:val="left" w:pos="2590"/>
        </w:tabs>
        <w:autoSpaceDE w:val="0"/>
        <w:spacing w:line="100" w:lineRule="atLeast"/>
        <w:ind w:firstLine="709"/>
        <w:jc w:val="both"/>
        <w:rPr>
          <w:rFonts w:eastAsia="Arial Unicode MS"/>
          <w:b/>
          <w:bCs/>
          <w:sz w:val="21"/>
          <w:szCs w:val="21"/>
          <w:lang w:eastAsia="ar-SA"/>
        </w:rPr>
      </w:pPr>
      <w:r w:rsidRPr="00155344">
        <w:rPr>
          <w:sz w:val="21"/>
          <w:szCs w:val="21"/>
          <w:lang w:eastAsia="ar-SA"/>
        </w:rPr>
        <w:t xml:space="preserve"> - в пунктах выдачи.</w:t>
      </w:r>
      <w:r w:rsidRPr="00155344">
        <w:rPr>
          <w:rFonts w:eastAsia="Arial Unicode MS"/>
          <w:b/>
          <w:bCs/>
          <w:sz w:val="21"/>
          <w:szCs w:val="21"/>
          <w:lang w:eastAsia="ar-SA"/>
        </w:rPr>
        <w:t xml:space="preserve"> </w:t>
      </w:r>
    </w:p>
    <w:p w:rsidR="00195B8E" w:rsidRDefault="00195B8E">
      <w:bookmarkStart w:id="0" w:name="_GoBack"/>
      <w:bookmarkEnd w:id="0"/>
    </w:p>
    <w:sectPr w:rsidR="0019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FB37053"/>
    <w:multiLevelType w:val="multilevel"/>
    <w:tmpl w:val="5F8CFBFC"/>
    <w:name w:val="WW8Num1332"/>
    <w:styleLink w:val="241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b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77"/>
    <w:rsid w:val="00195B8E"/>
    <w:rsid w:val="001C64E8"/>
    <w:rsid w:val="0073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DB2C-D424-4840-93CE-1C81670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4E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C64E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1C64E8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1C64E8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1C64E8"/>
    <w:pPr>
      <w:numPr>
        <w:numId w:val="1"/>
      </w:numPr>
    </w:pPr>
  </w:style>
  <w:style w:type="character" w:customStyle="1" w:styleId="2">
    <w:name w:val="Основной шрифт абзаца2"/>
    <w:rsid w:val="001C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 Татьяна Сергеевна</dc:creator>
  <cp:keywords/>
  <dc:description/>
  <cp:lastModifiedBy>Романович Татьяна Сергеевна</cp:lastModifiedBy>
  <cp:revision>2</cp:revision>
  <dcterms:created xsi:type="dcterms:W3CDTF">2021-12-22T11:37:00Z</dcterms:created>
  <dcterms:modified xsi:type="dcterms:W3CDTF">2021-12-22T11:38:00Z</dcterms:modified>
</cp:coreProperties>
</file>