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0D" w:rsidRPr="00D5490D" w:rsidRDefault="00D5490D" w:rsidP="00D5490D">
      <w:pPr>
        <w:keepNext/>
        <w:keepLines/>
        <w:suppressAutoHyphens w:val="0"/>
        <w:jc w:val="center"/>
        <w:rPr>
          <w:b/>
          <w:sz w:val="22"/>
          <w:szCs w:val="20"/>
          <w:lang w:eastAsia="ru-RU"/>
        </w:rPr>
      </w:pPr>
      <w:r w:rsidRPr="00D5490D">
        <w:rPr>
          <w:b/>
          <w:sz w:val="22"/>
          <w:szCs w:val="20"/>
          <w:lang w:eastAsia="ru-RU"/>
        </w:rPr>
        <w:t>Техническое задание</w:t>
      </w:r>
    </w:p>
    <w:p w:rsidR="00D5490D" w:rsidRPr="00D5490D" w:rsidRDefault="00D5490D" w:rsidP="00D5490D">
      <w:pPr>
        <w:keepNext/>
        <w:keepLines/>
        <w:suppressAutoHyphens w:val="0"/>
        <w:jc w:val="center"/>
        <w:rPr>
          <w:b/>
          <w:sz w:val="22"/>
          <w:szCs w:val="20"/>
          <w:lang w:eastAsia="ru-RU"/>
        </w:rPr>
      </w:pPr>
    </w:p>
    <w:p w:rsidR="00D5490D" w:rsidRPr="00D5490D" w:rsidRDefault="00D5490D" w:rsidP="00D5490D">
      <w:pPr>
        <w:snapToGrid w:val="0"/>
        <w:ind w:right="51"/>
        <w:jc w:val="both"/>
        <w:rPr>
          <w:sz w:val="18"/>
          <w:szCs w:val="22"/>
          <w:lang w:eastAsia="ru-RU"/>
        </w:rPr>
      </w:pPr>
      <w:bookmarkStart w:id="0" w:name="_GoBack"/>
      <w:r w:rsidRPr="00D5490D">
        <w:rPr>
          <w:sz w:val="18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кардиологии, неврологии, оториноларингологии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22"/>
          <w:lang w:eastAsia="ru-RU"/>
        </w:rPr>
      </w:pPr>
      <w:r w:rsidRPr="00D5490D">
        <w:rPr>
          <w:sz w:val="18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D5490D" w:rsidRPr="00D5490D" w:rsidRDefault="00D5490D" w:rsidP="00D5490D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  <w:r w:rsidRPr="00D5490D">
        <w:rPr>
          <w:sz w:val="18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bookmarkEnd w:id="0"/>
    <w:p w:rsidR="00D5490D" w:rsidRPr="00D5490D" w:rsidRDefault="00D5490D" w:rsidP="00D5490D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ПЕРЕЧЕНЬ МЕДИЦИНСКИХ УСЛУГ,</w:t>
      </w: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5490D">
        <w:rPr>
          <w:sz w:val="18"/>
          <w:lang w:eastAsia="ru-RU"/>
        </w:rPr>
        <w:t>Минздравсоцразвития</w:t>
      </w:r>
      <w:proofErr w:type="spellEnd"/>
      <w:r w:rsidRPr="00D5490D">
        <w:rPr>
          <w:sz w:val="18"/>
          <w:lang w:eastAsia="ru-RU"/>
        </w:rPr>
        <w:t xml:space="preserve"> РФ от 22.11.2004 № 227/№ 208.</w:t>
      </w:r>
    </w:p>
    <w:p w:rsidR="00D5490D" w:rsidRPr="00D5490D" w:rsidRDefault="00D5490D" w:rsidP="00D5490D">
      <w:pPr>
        <w:suppressAutoHyphens w:val="0"/>
        <w:ind w:firstLine="540"/>
        <w:jc w:val="center"/>
        <w:rPr>
          <w:lang w:eastAsia="ru-RU"/>
        </w:rPr>
      </w:pPr>
      <w:r w:rsidRPr="00D5490D">
        <w:rPr>
          <w:sz w:val="18"/>
          <w:lang w:eastAsia="ru-RU"/>
        </w:rPr>
        <w:t>Класс болезней XIII: болезни костно-мышечной системы и соединительной ткани.</w:t>
      </w:r>
      <w:r w:rsidRPr="00D5490D">
        <w:rPr>
          <w:lang w:eastAsia="ru-RU"/>
        </w:rPr>
        <w:t xml:space="preserve">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7"/>
        <w:gridCol w:w="1164"/>
        <w:gridCol w:w="871"/>
      </w:tblGrid>
      <w:tr w:rsidR="00D5490D" w:rsidRPr="004B0AA5" w:rsidTr="004B0AA5"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4B0AA5" w:rsidRDefault="00D5490D" w:rsidP="00D5490D">
            <w:pPr>
              <w:shd w:val="clear" w:color="auto" w:fill="FFFFFF"/>
              <w:suppressAutoHyphens w:val="0"/>
              <w:ind w:left="1411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4B0AA5" w:rsidRDefault="00D5490D" w:rsidP="004B0AA5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Частота предос</w:t>
            </w:r>
            <w:r w:rsidRPr="004B0AA5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4B0AA5" w:rsidRDefault="00D5490D" w:rsidP="004B0AA5">
            <w:pPr>
              <w:shd w:val="clear" w:color="auto" w:fill="FFFFFF"/>
              <w:suppressAutoHyphens w:val="0"/>
              <w:spacing w:line="202" w:lineRule="exact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Среднее коли</w:t>
            </w:r>
            <w:r w:rsidRPr="004B0AA5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D5490D" w:rsidRPr="004B0AA5" w:rsidTr="00D5490D"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1721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194" w:lineRule="exact"/>
              <w:ind w:right="1966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4B0AA5" w:rsidTr="00D5490D"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1/2</w:t>
            </w:r>
          </w:p>
        </w:tc>
      </w:tr>
      <w:tr w:rsidR="00D5490D" w:rsidRPr="004B0AA5" w:rsidTr="00D5490D"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31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4B0AA5" w:rsidTr="00D5490D"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4B0AA5" w:rsidTr="00D5490D"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562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D5490D" w:rsidRPr="004B0AA5" w:rsidTr="00D5490D"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4B0AA5" w:rsidTr="00D5490D"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8/10</w:t>
            </w:r>
          </w:p>
        </w:tc>
      </w:tr>
      <w:tr w:rsidR="00D5490D" w:rsidRPr="004B0AA5" w:rsidTr="00D5490D"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D5490D" w:rsidRPr="004B0AA5" w:rsidTr="00D5490D"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D5490D" w:rsidRPr="004B0AA5" w:rsidTr="00D5490D"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D5490D" w:rsidRPr="004B0AA5" w:rsidTr="00D5490D"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D5490D" w:rsidRPr="004B0AA5" w:rsidTr="00D5490D"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4B0AA5" w:rsidTr="00D5490D"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4B0AA5" w:rsidTr="00D5490D"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4B0AA5" w:rsidTr="00D5490D">
        <w:trPr>
          <w:trHeight w:hRule="exact" w:val="28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4B0AA5" w:rsidTr="00D5490D"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8/10</w:t>
            </w:r>
          </w:p>
        </w:tc>
      </w:tr>
      <w:tr w:rsidR="00D5490D" w:rsidRPr="004B0AA5" w:rsidTr="00D5490D"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4B0AA5" w:rsidTr="00D5490D">
        <w:trPr>
          <w:trHeight w:hRule="exact" w:val="44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lastRenderedPageBreak/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36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D5490D" w:rsidRPr="004B0AA5" w:rsidTr="00D5490D"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914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4B0AA5" w:rsidTr="00D5490D"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562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5/8</w:t>
            </w:r>
          </w:p>
        </w:tc>
      </w:tr>
      <w:tr w:rsidR="00D5490D" w:rsidRPr="004B0AA5" w:rsidTr="00D5490D"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D5490D" w:rsidRPr="004B0AA5" w:rsidTr="00D5490D"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D5490D" w:rsidRPr="004B0AA5" w:rsidTr="00D5490D"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4B0AA5" w:rsidTr="00D5490D"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4B0AA5" w:rsidTr="00D5490D"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4B0AA5" w:rsidTr="00D5490D"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4B0AA5" w:rsidRDefault="00D5490D" w:rsidP="00D5490D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4B0AA5" w:rsidRDefault="00D5490D" w:rsidP="004B0AA5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B0AA5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ПЕРЕЧЕНЬ МЕДИЦИНСКИХ УСЛУГ*,</w:t>
      </w:r>
    </w:p>
    <w:p w:rsidR="00D5490D" w:rsidRPr="00D5490D" w:rsidRDefault="00D5490D" w:rsidP="00D5490D">
      <w:pPr>
        <w:suppressAutoHyphens w:val="0"/>
        <w:spacing w:after="120"/>
        <w:ind w:left="283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5490D">
        <w:rPr>
          <w:sz w:val="18"/>
          <w:lang w:eastAsia="ru-RU"/>
        </w:rPr>
        <w:t>Минздравсоцразвития</w:t>
      </w:r>
      <w:proofErr w:type="spellEnd"/>
      <w:r w:rsidRPr="00D5490D">
        <w:rPr>
          <w:sz w:val="18"/>
          <w:lang w:eastAsia="ru-RU"/>
        </w:rPr>
        <w:t xml:space="preserve"> РФ от 22.11.2004 № 211/от 23.11.2004 № 276, от 22.11.2004 №№ 221, 222.</w:t>
      </w:r>
    </w:p>
    <w:p w:rsidR="00D5490D" w:rsidRPr="00D5490D" w:rsidRDefault="00D5490D" w:rsidP="00D5490D">
      <w:pPr>
        <w:suppressAutoHyphens w:val="0"/>
        <w:ind w:firstLine="54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1200"/>
        <w:gridCol w:w="989"/>
      </w:tblGrid>
      <w:tr w:rsidR="00D5490D" w:rsidRPr="00D5490D" w:rsidTr="00B421FA">
        <w:trPr>
          <w:trHeight w:hRule="exact" w:val="644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B421FA" w:rsidRDefault="00D5490D" w:rsidP="001A447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Наименование</w:t>
            </w:r>
          </w:p>
          <w:p w:rsidR="00D5490D" w:rsidRPr="00B421FA" w:rsidRDefault="00D5490D" w:rsidP="001A447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Частота предос</w:t>
            </w:r>
            <w:r w:rsidRPr="00B421FA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Среднее коли</w:t>
            </w:r>
            <w:r w:rsidRPr="00B421FA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D5490D" w:rsidRPr="00D5490D" w:rsidTr="00B421FA">
        <w:trPr>
          <w:trHeight w:hRule="exact" w:val="29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73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7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6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D5490D" w:rsidTr="00B421FA">
        <w:trPr>
          <w:trHeight w:hRule="exact" w:val="283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9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8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D5490D" w:rsidTr="00B421FA">
        <w:trPr>
          <w:trHeight w:hRule="exact" w:val="27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/1(2)</w:t>
            </w:r>
          </w:p>
        </w:tc>
      </w:tr>
      <w:tr w:rsidR="00D5490D" w:rsidRPr="00D5490D" w:rsidTr="00B421FA">
        <w:trPr>
          <w:trHeight w:hRule="exact" w:val="304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/1(2)</w:t>
            </w:r>
          </w:p>
        </w:tc>
      </w:tr>
      <w:tr w:rsidR="00D5490D" w:rsidRPr="00D5490D" w:rsidTr="00B421FA">
        <w:trPr>
          <w:trHeight w:hRule="exact" w:val="30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B421FA">
              <w:rPr>
                <w:i/>
                <w:iCs/>
                <w:sz w:val="18"/>
                <w:szCs w:val="18"/>
                <w:lang w:eastAsia="ru-RU"/>
              </w:rPr>
              <w:t xml:space="preserve">Прикроватное непрерывное </w:t>
            </w:r>
            <w:proofErr w:type="spellStart"/>
            <w:r w:rsidRPr="00B421FA">
              <w:rPr>
                <w:i/>
                <w:iCs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B421FA">
              <w:rPr>
                <w:i/>
                <w:iCs/>
                <w:sz w:val="18"/>
                <w:szCs w:val="18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Ультразвуковая допплерография артерий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7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9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1/2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1/2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холестирина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D5490D" w:rsidTr="00B421FA">
        <w:trPr>
          <w:trHeight w:hRule="exact" w:val="25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D5490D" w:rsidTr="00B421FA">
        <w:trPr>
          <w:trHeight w:hRule="exact" w:val="400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lastRenderedPageBreak/>
              <w:t xml:space="preserve">Определение 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тромбопластинового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>) времени в крови или плазме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1(0,05;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D5490D" w:rsidTr="00B421FA">
        <w:trPr>
          <w:trHeight w:hRule="exact" w:val="27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(1)</w:t>
            </w:r>
          </w:p>
        </w:tc>
      </w:tr>
      <w:tr w:rsidR="00D5490D" w:rsidRPr="00D5490D" w:rsidTr="00B421FA">
        <w:trPr>
          <w:trHeight w:hRule="exact" w:val="26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(1)</w:t>
            </w:r>
          </w:p>
        </w:tc>
      </w:tr>
      <w:tr w:rsidR="00D5490D" w:rsidRPr="00D5490D" w:rsidTr="00B421FA">
        <w:trPr>
          <w:trHeight w:hRule="exact" w:val="28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(1)</w:t>
            </w:r>
          </w:p>
        </w:tc>
      </w:tr>
      <w:tr w:rsidR="00D5490D" w:rsidRPr="00D5490D" w:rsidTr="00B421FA">
        <w:trPr>
          <w:trHeight w:hRule="exact" w:val="28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лактатдегидрогеназы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(1)</w:t>
            </w:r>
          </w:p>
        </w:tc>
      </w:tr>
      <w:tr w:rsidR="00D5490D" w:rsidRPr="00D5490D" w:rsidTr="00B421FA">
        <w:trPr>
          <w:trHeight w:hRule="exact" w:val="28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B421FA">
              <w:rPr>
                <w:sz w:val="18"/>
                <w:szCs w:val="18"/>
                <w:lang w:eastAsia="ru-RU"/>
              </w:rPr>
              <w:t>креатинкиназы</w:t>
            </w:r>
            <w:proofErr w:type="spellEnd"/>
            <w:r w:rsidRPr="00B421FA">
              <w:rPr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(1)</w:t>
            </w:r>
          </w:p>
        </w:tc>
      </w:tr>
      <w:tr w:rsidR="00D5490D" w:rsidRPr="00D5490D" w:rsidTr="00B421FA">
        <w:trPr>
          <w:trHeight w:hRule="exact" w:val="28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ароматические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(10)</w:t>
            </w:r>
          </w:p>
        </w:tc>
      </w:tr>
      <w:tr w:rsidR="00D5490D" w:rsidRPr="00D5490D" w:rsidTr="00B421FA">
        <w:trPr>
          <w:trHeight w:hRule="exact" w:val="28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D5490D" w:rsidTr="00B421FA">
        <w:trPr>
          <w:trHeight w:hRule="exact" w:val="282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D5490D" w:rsidTr="00B421FA">
        <w:trPr>
          <w:trHeight w:hRule="exact" w:val="28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вихревые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73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контрастные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8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D5490D" w:rsidTr="00B421FA">
        <w:trPr>
          <w:trHeight w:hRule="exact" w:val="28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493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349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0,2(0,5;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0,3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8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Ванны местные (2-4-камерные)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7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Душ лечебный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/0,5(0,1;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0,3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272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(10;8)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(8;10)</w:t>
            </w:r>
          </w:p>
        </w:tc>
      </w:tr>
      <w:tr w:rsidR="00D5490D" w:rsidRPr="00D5490D" w:rsidTr="00B421FA">
        <w:trPr>
          <w:trHeight w:hRule="exact" w:val="280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/0,3(0,1;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0,2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43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D5490D" w:rsidRPr="00D5490D" w:rsidTr="00B421FA">
        <w:trPr>
          <w:trHeight w:hRule="exact" w:val="260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ind w:left="-4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414"/>
        </w:trPr>
        <w:tc>
          <w:tcPr>
            <w:tcW w:w="39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724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0,2(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43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28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D5490D" w:rsidTr="00B421FA">
        <w:trPr>
          <w:trHeight w:hRule="exact" w:val="41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29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/0,1(0,03;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0,05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8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5490D" w:rsidRPr="00D5490D" w:rsidTr="00B421FA">
        <w:trPr>
          <w:trHeight w:hRule="exact" w:val="288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32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326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B421FA">
              <w:rPr>
                <w:sz w:val="18"/>
                <w:szCs w:val="18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(0,1;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0,01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(10)</w:t>
            </w:r>
          </w:p>
        </w:tc>
      </w:tr>
      <w:tr w:rsidR="00D5490D" w:rsidRPr="00D5490D" w:rsidTr="00B421FA">
        <w:trPr>
          <w:trHeight w:hRule="exact" w:val="61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0,1/0,2(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0,05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D5490D" w:rsidTr="00B421FA">
        <w:trPr>
          <w:trHeight w:hRule="exact" w:val="430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/6</w:t>
            </w:r>
          </w:p>
        </w:tc>
      </w:tr>
      <w:tr w:rsidR="00D5490D" w:rsidRPr="00D5490D" w:rsidTr="00B421FA">
        <w:trPr>
          <w:trHeight w:hRule="exact" w:val="69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0,02/0,4(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0,2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D5490D" w:rsidTr="00B421FA">
        <w:trPr>
          <w:trHeight w:hRule="exact" w:val="441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D5490D" w:rsidRPr="00D5490D" w:rsidTr="00B421FA">
        <w:trPr>
          <w:trHeight w:hRule="exact" w:val="685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 xml:space="preserve"> 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0,5/1(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0,2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12(10)</w:t>
            </w:r>
          </w:p>
        </w:tc>
      </w:tr>
      <w:tr w:rsidR="00D5490D" w:rsidRPr="00D5490D" w:rsidTr="00B421FA">
        <w:trPr>
          <w:trHeight w:hRule="exact" w:val="280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0,1/0,8(0,2;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0,4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5/10</w:t>
            </w:r>
          </w:p>
        </w:tc>
      </w:tr>
      <w:tr w:rsidR="00D5490D" w:rsidRPr="00D5490D" w:rsidTr="00B421FA">
        <w:trPr>
          <w:trHeight w:hRule="exact" w:val="284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0,5(0,3;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1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D5490D" w:rsidTr="00B421FA">
        <w:trPr>
          <w:trHeight w:hRule="exact" w:val="287"/>
        </w:trPr>
        <w:tc>
          <w:tcPr>
            <w:tcW w:w="39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0,5(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>0,8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D5490D" w:rsidTr="00B421FA">
        <w:trPr>
          <w:trHeight w:hRule="exact" w:val="851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B421FA">
              <w:rPr>
                <w:i/>
                <w:iCs/>
                <w:sz w:val="18"/>
                <w:szCs w:val="18"/>
                <w:lang w:eastAsia="ru-RU"/>
              </w:rPr>
              <w:t xml:space="preserve"> при заболеваниях крупных кровеносных сосудов</w:t>
            </w:r>
            <w:r w:rsidRPr="00B421FA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B421FA" w:rsidRDefault="00D5490D" w:rsidP="00B421F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421FA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D5490D" w:rsidRPr="00D5490D" w:rsidRDefault="00D5490D" w:rsidP="00D5490D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ПЕРЕЧЕНЬ МЕДИЦИНСКИХ УСЛУГ*,</w:t>
      </w:r>
    </w:p>
    <w:p w:rsidR="00D5490D" w:rsidRPr="00D5490D" w:rsidRDefault="00D5490D" w:rsidP="00D5490D">
      <w:pPr>
        <w:suppressAutoHyphens w:val="0"/>
        <w:ind w:right="403" w:firstLine="54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5490D">
        <w:rPr>
          <w:sz w:val="18"/>
          <w:lang w:eastAsia="ru-RU"/>
        </w:rPr>
        <w:t>Минздравсоцразвития</w:t>
      </w:r>
      <w:proofErr w:type="spellEnd"/>
      <w:r w:rsidRPr="00D5490D">
        <w:rPr>
          <w:sz w:val="18"/>
          <w:lang w:eastAsia="ru-RU"/>
        </w:rPr>
        <w:t xml:space="preserve"> РФ от 22.11.2004 №№ 214, </w:t>
      </w:r>
      <w:r w:rsidRPr="00D5490D">
        <w:rPr>
          <w:i/>
          <w:iCs/>
          <w:sz w:val="18"/>
          <w:lang w:eastAsia="ru-RU"/>
        </w:rPr>
        <w:t>217</w:t>
      </w:r>
      <w:r w:rsidRPr="00D5490D">
        <w:rPr>
          <w:sz w:val="18"/>
          <w:lang w:eastAsia="ru-RU"/>
        </w:rPr>
        <w:t>, от 23.11.2004 № 273.</w:t>
      </w:r>
    </w:p>
    <w:p w:rsidR="00D5490D" w:rsidRPr="00D5490D" w:rsidRDefault="00D5490D" w:rsidP="00D5490D">
      <w:pPr>
        <w:suppressAutoHyphens w:val="0"/>
        <w:ind w:right="403" w:firstLine="540"/>
        <w:jc w:val="center"/>
        <w:rPr>
          <w:color w:val="FF0000"/>
          <w:spacing w:val="-1"/>
          <w:sz w:val="18"/>
          <w:szCs w:val="12"/>
          <w:lang w:eastAsia="ru-RU"/>
        </w:rPr>
      </w:pPr>
      <w:r w:rsidRPr="00D5490D">
        <w:rPr>
          <w:sz w:val="18"/>
          <w:lang w:eastAsia="ru-RU"/>
        </w:rPr>
        <w:t>Класс болезней VI: болезни нервной системы.</w:t>
      </w:r>
    </w:p>
    <w:p w:rsidR="00D5490D" w:rsidRPr="00D5490D" w:rsidRDefault="00D5490D" w:rsidP="00D5490D">
      <w:pPr>
        <w:shd w:val="clear" w:color="auto" w:fill="FFFFFF"/>
        <w:suppressAutoHyphens w:val="0"/>
        <w:spacing w:line="144" w:lineRule="exact"/>
        <w:ind w:left="22" w:right="461"/>
        <w:rPr>
          <w:spacing w:val="-1"/>
          <w:sz w:val="18"/>
          <w:szCs w:val="1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2"/>
        <w:gridCol w:w="968"/>
        <w:gridCol w:w="1080"/>
      </w:tblGrid>
      <w:tr w:rsidR="00D5490D" w:rsidRPr="00CD73CA" w:rsidTr="00CD73CA">
        <w:trPr>
          <w:trHeight w:hRule="exact" w:val="85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CD73CA">
            <w:pPr>
              <w:shd w:val="clear" w:color="auto" w:fill="FFFFFF"/>
              <w:suppressAutoHyphens w:val="0"/>
              <w:ind w:left="1404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CD73CA">
            <w:pPr>
              <w:shd w:val="clear" w:color="auto" w:fill="FFFFFF"/>
              <w:suppressAutoHyphens w:val="0"/>
              <w:spacing w:line="202" w:lineRule="exact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Частота предос</w:t>
            </w:r>
            <w:r w:rsidRPr="00CD73CA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CD73CA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Среднее коли</w:t>
            </w:r>
            <w:r w:rsidRPr="00CD73CA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D5490D" w:rsidRPr="00CD73CA" w:rsidTr="00CD73CA">
        <w:trPr>
          <w:trHeight w:hRule="exact" w:val="23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1728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1973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9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7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7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7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8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CD73CA">
        <w:trPr>
          <w:trHeight w:hRule="exact" w:val="27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7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7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CD73CA" w:rsidTr="00CD73CA">
        <w:trPr>
          <w:trHeight w:hRule="exact" w:val="27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Прием (осмотр, консультация) врача-невропатолога повторный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CD73CA" w:rsidTr="00CD73CA">
        <w:trPr>
          <w:trHeight w:hRule="exact" w:val="278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1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554" w:firstLine="22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8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432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8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432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Ультразвуковая допплерография артерий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8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432"/>
              <w:rPr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i/>
                <w:iCs/>
                <w:sz w:val="18"/>
                <w:szCs w:val="18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8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432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Электроэнцефалография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6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0,5,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D5490D" w:rsidRPr="00CD73CA" w:rsidTr="00CD73CA">
        <w:trPr>
          <w:trHeight w:hRule="exact" w:val="28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1/2</w:t>
            </w:r>
          </w:p>
        </w:tc>
      </w:tr>
      <w:tr w:rsidR="00D5490D" w:rsidRPr="00CD73CA" w:rsidTr="00CD73CA">
        <w:trPr>
          <w:trHeight w:hRule="exact" w:val="28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CD73CA">
        <w:trPr>
          <w:trHeight w:hRule="exact" w:val="28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Исследование общего уровня липидов в крови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D5490D" w:rsidRPr="00CD73CA" w:rsidTr="00CD73CA">
        <w:trPr>
          <w:trHeight w:hRule="exact" w:val="28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62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Термовоздействие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D5490D" w:rsidRPr="00CD73CA" w:rsidTr="00CD73CA">
        <w:trPr>
          <w:trHeight w:hRule="exact" w:val="27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CD73CA" w:rsidTr="00CD73CA">
        <w:trPr>
          <w:trHeight w:hRule="exact" w:val="37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6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62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Грязелечение заболеваний периферической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Грязевые ванны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CD73CA">
        <w:trPr>
          <w:trHeight w:hRule="exact" w:val="29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  <w:r w:rsidRPr="00CD73CA">
              <w:rPr>
                <w:sz w:val="18"/>
                <w:szCs w:val="18"/>
                <w:lang w:eastAsia="ru-RU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вихревые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30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0,4,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0,3,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10/9</w:t>
            </w:r>
          </w:p>
        </w:tc>
      </w:tr>
      <w:tr w:rsidR="00D5490D" w:rsidRPr="00CD73CA" w:rsidTr="00CD73CA">
        <w:trPr>
          <w:trHeight w:hRule="exact" w:val="286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0,4,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местные (2 - 4-камерные)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Душ лечебный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CD73CA" w:rsidTr="00CD73CA">
        <w:trPr>
          <w:trHeight w:hRule="exact" w:val="40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lastRenderedPageBreak/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Баровоздействие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/6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655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43" w:firstLine="1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0,6,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0,4</w:t>
            </w:r>
            <w:r w:rsidRPr="00CD73CA">
              <w:rPr>
                <w:sz w:val="18"/>
                <w:szCs w:val="18"/>
                <w:lang w:eastAsia="ru-RU"/>
              </w:rPr>
              <w:t>/ 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Миоэлектростимуляция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0,02/0,5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5" w:firstLine="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Электрофорез лекарственных средств при болезнях периферической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65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0,3/0,05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353" w:firstLine="1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0,1/0,03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194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  <w:r w:rsidRPr="00CD73CA">
              <w:rPr>
                <w:sz w:val="18"/>
                <w:szCs w:val="18"/>
                <w:lang w:eastAsia="ru-RU"/>
              </w:rPr>
              <w:t>/0,02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CD73CA">
        <w:trPr>
          <w:trHeight w:hRule="exact" w:val="49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79" w:firstLine="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52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90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72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 xml:space="preserve">Воздействие низкоинтенсивным лазерным излучением при заболеваниях периферической нервной системы, 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0,4,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0,5</w:t>
            </w:r>
            <w:r w:rsidRPr="00CD73CA">
              <w:rPr>
                <w:sz w:val="18"/>
                <w:szCs w:val="18"/>
                <w:lang w:eastAsia="ru-RU"/>
              </w:rPr>
              <w:t>/ 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0,3,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0,4</w:t>
            </w:r>
            <w:r w:rsidRPr="00CD73CA">
              <w:rPr>
                <w:sz w:val="18"/>
                <w:szCs w:val="18"/>
                <w:lang w:eastAsia="ru-RU"/>
              </w:rPr>
              <w:t>/ 0,04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  <w:r w:rsidRPr="00CD73CA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CD73CA">
        <w:trPr>
          <w:trHeight w:hRule="exact" w:val="28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62" w:firstLine="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CD73CA" w:rsidTr="00CD73CA">
        <w:trPr>
          <w:trHeight w:hRule="exact" w:val="467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439" w:firstLine="7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 xml:space="preserve">Рефлексотерапия при заболеваниях периферической нервной системы, 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при заболеваниях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0,05/0,2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8,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54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439" w:firstLine="7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538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2" w:lineRule="exact"/>
              <w:ind w:right="439" w:firstLine="7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CD73CA">
              <w:rPr>
                <w:i/>
                <w:iCs/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532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Мануальная терапия при заболеваниях периферической нервной системы,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6,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7</w:t>
            </w:r>
            <w:r w:rsidRPr="00CD73CA">
              <w:rPr>
                <w:sz w:val="18"/>
                <w:szCs w:val="18"/>
                <w:lang w:eastAsia="ru-RU"/>
              </w:rPr>
              <w:t>/5</w:t>
            </w:r>
          </w:p>
        </w:tc>
      </w:tr>
      <w:tr w:rsidR="00D5490D" w:rsidRPr="00CD73CA" w:rsidTr="00CD73CA">
        <w:trPr>
          <w:trHeight w:hRule="exact" w:val="54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16" w:lineRule="exact"/>
              <w:ind w:right="648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 xml:space="preserve">Массаж при заболеваниях периферической нервной системы, 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при болезнях центральной нервной системы и головного мозга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D5490D" w:rsidRPr="00CD73CA" w:rsidTr="00CD73CA">
        <w:trPr>
          <w:trHeight w:hRule="exact" w:val="54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Лечебная физкультура при заболеваниях периферической нервной системы,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 xml:space="preserve"> при заболеваниях центральной нервной системы</w:t>
            </w:r>
            <w:r w:rsidRPr="00CD73C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11</w:t>
            </w:r>
            <w:r w:rsidRPr="00CD73CA">
              <w:rPr>
                <w:sz w:val="18"/>
                <w:szCs w:val="18"/>
                <w:lang w:eastAsia="ru-RU"/>
              </w:rPr>
              <w:t>/12</w:t>
            </w:r>
          </w:p>
        </w:tc>
      </w:tr>
      <w:tr w:rsidR="00D5490D" w:rsidRPr="00CD73CA" w:rsidTr="00CD73CA">
        <w:trPr>
          <w:trHeight w:hRule="exact" w:val="261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0,2/0,7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8/10</w:t>
            </w:r>
          </w:p>
        </w:tc>
      </w:tr>
      <w:tr w:rsidR="00D5490D" w:rsidRPr="00CD73CA" w:rsidTr="00CD73CA">
        <w:trPr>
          <w:trHeight w:hRule="exact" w:val="35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Механотерапия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0,3,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CD73CA">
        <w:trPr>
          <w:trHeight w:hRule="exact" w:val="32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>0,3</w:t>
            </w:r>
            <w:r w:rsidRPr="00CD73CA">
              <w:rPr>
                <w:sz w:val="18"/>
                <w:szCs w:val="18"/>
                <w:lang w:eastAsia="ru-RU"/>
              </w:rPr>
              <w:t>/ 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CD73CA" w:rsidTr="00CD73CA">
        <w:trPr>
          <w:trHeight w:hRule="exact" w:val="24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/18</w:t>
            </w:r>
          </w:p>
        </w:tc>
      </w:tr>
      <w:tr w:rsidR="00D5490D" w:rsidRPr="00CD73CA" w:rsidTr="00CD73CA">
        <w:trPr>
          <w:trHeight w:hRule="exact" w:val="54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Назначение диетической терапии при заболеваниях периферической нервной системы,</w:t>
            </w:r>
            <w:r w:rsidRPr="00CD73CA">
              <w:rPr>
                <w:i/>
                <w:iCs/>
                <w:sz w:val="18"/>
                <w:szCs w:val="18"/>
                <w:lang w:eastAsia="ru-RU"/>
              </w:rPr>
              <w:t xml:space="preserve"> при болезнях центральной нервной системы и головного мозга</w:t>
            </w:r>
            <w:r w:rsidRPr="00CD73C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  <w:lang w:eastAsia="ru-RU"/>
        </w:rPr>
      </w:pP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ПЕРЕЧЕНЬ МЕДИЦИНСКИХ УСЛУГ*,</w:t>
      </w: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D5490D">
        <w:rPr>
          <w:sz w:val="18"/>
          <w:lang w:eastAsia="ru-RU"/>
        </w:rPr>
        <w:t>Минздравсоцразвития</w:t>
      </w:r>
      <w:proofErr w:type="spellEnd"/>
      <w:r w:rsidRPr="00D5490D">
        <w:rPr>
          <w:sz w:val="18"/>
          <w:lang w:eastAsia="ru-RU"/>
        </w:rPr>
        <w:t xml:space="preserve"> РФ от 23.11.2004 № 275.</w:t>
      </w:r>
    </w:p>
    <w:p w:rsidR="00D5490D" w:rsidRPr="00D5490D" w:rsidRDefault="00D5490D" w:rsidP="00D5490D">
      <w:pPr>
        <w:suppressAutoHyphens w:val="0"/>
        <w:jc w:val="center"/>
        <w:rPr>
          <w:sz w:val="18"/>
          <w:lang w:eastAsia="ru-RU"/>
        </w:rPr>
      </w:pPr>
      <w:r w:rsidRPr="00D5490D">
        <w:rPr>
          <w:sz w:val="18"/>
          <w:lang w:eastAsia="ru-RU"/>
        </w:rPr>
        <w:t>Класс болезней VIII: болезни уха и сосцевидного отростка.</w:t>
      </w:r>
    </w:p>
    <w:p w:rsidR="00D5490D" w:rsidRPr="00D5490D" w:rsidRDefault="00D5490D" w:rsidP="00D5490D">
      <w:pPr>
        <w:suppressAutoHyphens w:val="0"/>
        <w:rPr>
          <w:sz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1073"/>
        <w:gridCol w:w="972"/>
        <w:gridCol w:w="8"/>
      </w:tblGrid>
      <w:tr w:rsidR="00D5490D" w:rsidRPr="00CD73CA" w:rsidTr="00CD73CA">
        <w:trPr>
          <w:trHeight w:hRule="exact" w:val="85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Наименование</w:t>
            </w:r>
          </w:p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Частота предос</w:t>
            </w:r>
            <w:r w:rsidRPr="00CD73CA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Среднее</w:t>
            </w:r>
          </w:p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коли</w:t>
            </w:r>
            <w:r w:rsidRPr="00CD73CA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D5490D" w:rsidRPr="00CD73CA" w:rsidTr="00D5490D">
        <w:trPr>
          <w:trHeight w:hRule="exact" w:val="34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7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8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8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9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lastRenderedPageBreak/>
              <w:t>Измерение роста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D5490D">
        <w:trPr>
          <w:trHeight w:hRule="exact" w:val="2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Измерения частоты дыхания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8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9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D5490D" w:rsidRPr="00CD73CA" w:rsidTr="00D5490D">
        <w:trPr>
          <w:trHeight w:hRule="exact" w:val="3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 xml:space="preserve">Прием (осмотр, консультация) врача </w:t>
            </w:r>
            <w:proofErr w:type="spellStart"/>
            <w:r w:rsidRPr="00CD73CA">
              <w:rPr>
                <w:sz w:val="18"/>
                <w:szCs w:val="18"/>
                <w:lang w:eastAsia="ru-RU"/>
              </w:rPr>
              <w:t>сурдолога-оториноларинголога</w:t>
            </w:r>
            <w:proofErr w:type="spellEnd"/>
            <w:r w:rsidRPr="00CD73CA">
              <w:rPr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D5490D">
        <w:trPr>
          <w:trHeight w:hRule="exact" w:val="42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 xml:space="preserve">Прием (осмотр, консультация) врача </w:t>
            </w:r>
            <w:proofErr w:type="spellStart"/>
            <w:r w:rsidRPr="00CD73CA">
              <w:rPr>
                <w:sz w:val="18"/>
                <w:szCs w:val="18"/>
                <w:lang w:eastAsia="ru-RU"/>
              </w:rPr>
              <w:t>сурдолога-оториноларинголога</w:t>
            </w:r>
            <w:proofErr w:type="spellEnd"/>
            <w:r w:rsidRPr="00CD73CA">
              <w:rPr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D5490D" w:rsidRPr="00CD73CA" w:rsidTr="00D5490D">
        <w:trPr>
          <w:trHeight w:hRule="exact" w:val="28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CD73CA" w:rsidTr="00D5490D">
        <w:trPr>
          <w:trHeight w:hRule="exact" w:val="2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ароматические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8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9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8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электрическим полем УВЧ (</w:t>
            </w:r>
            <w:proofErr w:type="spellStart"/>
            <w:r w:rsidRPr="00CD73CA">
              <w:rPr>
                <w:sz w:val="18"/>
                <w:szCs w:val="18"/>
                <w:lang w:eastAsia="ru-RU"/>
              </w:rPr>
              <w:t>э.п</w:t>
            </w:r>
            <w:proofErr w:type="spellEnd"/>
            <w:r w:rsidRPr="00CD73CA">
              <w:rPr>
                <w:sz w:val="18"/>
                <w:szCs w:val="18"/>
                <w:lang w:eastAsia="ru-RU"/>
              </w:rPr>
              <w:t>. УВЧ)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D5490D">
        <w:trPr>
          <w:trHeight w:hRule="exact" w:val="2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Внутриушной</w:t>
            </w:r>
            <w:proofErr w:type="spellEnd"/>
            <w:r w:rsidRPr="00CD73CA">
              <w:rPr>
                <w:sz w:val="18"/>
                <w:szCs w:val="18"/>
                <w:lang w:eastAsia="ru-RU"/>
              </w:rPr>
              <w:t xml:space="preserve"> электрофорез лекарствен</w:t>
            </w:r>
            <w:r w:rsidRPr="00CD73CA">
              <w:rPr>
                <w:sz w:val="18"/>
                <w:szCs w:val="18"/>
                <w:lang w:eastAsia="ru-RU"/>
              </w:rPr>
              <w:softHyphen/>
              <w:t>ных средств при болезнях органа слуха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trHeight w:hRule="exact" w:val="28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Светолечение коротким ультрафиолето</w:t>
            </w:r>
            <w:r w:rsidRPr="00CD73CA">
              <w:rPr>
                <w:sz w:val="18"/>
                <w:szCs w:val="18"/>
                <w:lang w:eastAsia="ru-RU"/>
              </w:rPr>
              <w:softHyphen/>
              <w:t>вым излучением наружного уха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85"/>
        </w:trPr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электромагнитным излуче</w:t>
            </w:r>
            <w:r w:rsidRPr="00CD73CA">
              <w:rPr>
                <w:sz w:val="18"/>
                <w:szCs w:val="18"/>
                <w:lang w:eastAsia="ru-RU"/>
              </w:rPr>
              <w:softHyphen/>
              <w:t>нием дециметрового диапазона (ДМВ)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35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электромагнитным излуче</w:t>
            </w:r>
            <w:r w:rsidRPr="00CD73CA">
              <w:rPr>
                <w:sz w:val="18"/>
                <w:szCs w:val="18"/>
                <w:lang w:eastAsia="ru-RU"/>
              </w:rPr>
              <w:softHyphen/>
              <w:t>нием сантиметрового диапазона (СМВ-терапия)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5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Эндоаурикулярное</w:t>
            </w:r>
            <w:proofErr w:type="spellEnd"/>
            <w:r w:rsidRPr="00CD73CA">
              <w:rPr>
                <w:sz w:val="18"/>
                <w:szCs w:val="18"/>
                <w:lang w:eastAsia="ru-RU"/>
              </w:rPr>
              <w:t xml:space="preserve"> воздействие низко-интенсивным лазерным  излучением при болезнях органов слуха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9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8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Дарсонвализация органа слуха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8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Рефлексотерапия при болезнях органа слуха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8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Рефлексотерапия при болезнях верхних дыхательных путей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Лечебная физкультура при болезнях верхних дыхательных путей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7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9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Гальванозоздействие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38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41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41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D73CA">
              <w:rPr>
                <w:sz w:val="18"/>
                <w:szCs w:val="18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D5490D" w:rsidRPr="00CD73CA" w:rsidTr="00D5490D">
        <w:trPr>
          <w:gridAfter w:val="1"/>
          <w:wAfter w:w="8" w:type="dxa"/>
          <w:trHeight w:hRule="exact" w:val="43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CD73CA" w:rsidRDefault="00D5490D" w:rsidP="00D5490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Назначения диетической терапии при заболеваниях верхних дыхательных путей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90D" w:rsidRPr="00CD73CA" w:rsidRDefault="00D5490D" w:rsidP="00CD73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D73CA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20"/>
          <w:lang w:eastAsia="ru-RU"/>
        </w:rPr>
      </w:pP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rPr>
          <w:sz w:val="18"/>
          <w:szCs w:val="22"/>
          <w:lang w:eastAsia="ru-RU"/>
        </w:rPr>
      </w:pPr>
      <w:r w:rsidRPr="00D5490D">
        <w:rPr>
          <w:rFonts w:ascii="Courier New" w:hAnsi="Courier New" w:cs="Courier New"/>
          <w:sz w:val="18"/>
          <w:szCs w:val="20"/>
          <w:lang w:eastAsia="ru-RU"/>
        </w:rPr>
        <w:t xml:space="preserve">* </w:t>
      </w:r>
      <w:r w:rsidRPr="00D5490D">
        <w:rPr>
          <w:sz w:val="18"/>
          <w:szCs w:val="20"/>
          <w:lang w:eastAsia="ru-RU"/>
        </w:rPr>
        <w:t>лечение из расчета 21 день</w:t>
      </w: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  <w:r w:rsidRPr="00D5490D">
        <w:rPr>
          <w:sz w:val="18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</w:p>
    <w:p w:rsidR="00D5490D" w:rsidRPr="00D5490D" w:rsidRDefault="00D5490D" w:rsidP="00D5490D">
      <w:pPr>
        <w:suppressAutoHyphens w:val="0"/>
        <w:snapToGrid w:val="0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заезд с июня 2023 года, выезд не позднее 31.10.2023,</w:t>
      </w:r>
    </w:p>
    <w:p w:rsidR="00D5490D" w:rsidRPr="00D5490D" w:rsidRDefault="00D5490D" w:rsidP="00D5490D">
      <w:pPr>
        <w:suppressAutoHyphens w:val="0"/>
        <w:snapToGrid w:val="0"/>
        <w:jc w:val="both"/>
        <w:rPr>
          <w:i/>
          <w:iCs/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 xml:space="preserve">предусмотреть возможности переноса даты заезда по неиспользованным путевкам не позднее 11.10.2023; увеличение или уменьшение предусмотренного объема услуг не более чем на 10% в периоды, необходимые для оздоровления граждан, но не позднее 11.10.2023. </w:t>
      </w: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 xml:space="preserve">- продолжительность санаторно-курортного лечения (заезда) – 18 дней, 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D5490D" w:rsidRPr="00D5490D" w:rsidRDefault="00D5490D" w:rsidP="00D5490D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18"/>
          <w:szCs w:val="18"/>
          <w:lang w:eastAsia="ru-RU"/>
        </w:rPr>
      </w:pPr>
      <w:r w:rsidRPr="00D5490D">
        <w:rPr>
          <w:iCs/>
          <w:sz w:val="18"/>
          <w:szCs w:val="18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iCs/>
          <w:sz w:val="18"/>
          <w:szCs w:val="18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температура воздуха в номерах проживания не ниже 20°C;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 xml:space="preserve">- </w:t>
      </w:r>
      <w:r w:rsidRPr="00D5490D">
        <w:rPr>
          <w:iCs/>
          <w:sz w:val="18"/>
          <w:szCs w:val="18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D5490D">
        <w:rPr>
          <w:sz w:val="18"/>
          <w:szCs w:val="18"/>
          <w:lang w:eastAsia="ru-RU"/>
        </w:rPr>
        <w:t>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ежедневная уборка номеров;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 xml:space="preserve">- здания организации, осуществляющей медицинскую деятельность, оборудованы системами холодного и горячего водоснабжения, </w:t>
      </w:r>
      <w:r w:rsidRPr="00D5490D">
        <w:rPr>
          <w:sz w:val="18"/>
          <w:szCs w:val="18"/>
          <w:lang w:eastAsia="ru-RU"/>
        </w:rPr>
        <w:lastRenderedPageBreak/>
        <w:t>водоотведения (СП 2.1.3678-20);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организация досуга;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5490D" w:rsidRPr="00D5490D" w:rsidRDefault="00D5490D" w:rsidP="00D5490D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5490D" w:rsidRPr="00D5490D" w:rsidRDefault="00D5490D" w:rsidP="00D5490D">
      <w:pPr>
        <w:keepNext/>
        <w:keepLines/>
        <w:suppressAutoHyphens w:val="0"/>
        <w:jc w:val="both"/>
        <w:rPr>
          <w:sz w:val="18"/>
          <w:szCs w:val="18"/>
          <w:lang w:eastAsia="ru-RU"/>
        </w:rPr>
      </w:pPr>
      <w:r w:rsidRPr="00D5490D">
        <w:rPr>
          <w:sz w:val="18"/>
          <w:szCs w:val="18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D5490D">
        <w:rPr>
          <w:sz w:val="18"/>
          <w:szCs w:val="18"/>
          <w:lang w:eastAsia="ru-RU"/>
        </w:rPr>
        <w:t>Роспотребнадзора</w:t>
      </w:r>
      <w:proofErr w:type="spellEnd"/>
      <w:r w:rsidRPr="00D5490D">
        <w:rPr>
          <w:sz w:val="18"/>
          <w:szCs w:val="18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A4476"/>
    <w:rsid w:val="001B2E8F"/>
    <w:rsid w:val="00263470"/>
    <w:rsid w:val="004B0AA5"/>
    <w:rsid w:val="004C3992"/>
    <w:rsid w:val="0050326C"/>
    <w:rsid w:val="0058350D"/>
    <w:rsid w:val="00586D89"/>
    <w:rsid w:val="0062078B"/>
    <w:rsid w:val="00890AC4"/>
    <w:rsid w:val="00B421FA"/>
    <w:rsid w:val="00B66866"/>
    <w:rsid w:val="00CD73CA"/>
    <w:rsid w:val="00D04A9E"/>
    <w:rsid w:val="00D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829F-D435-4E61-964B-DEE7090B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490D"/>
    <w:pPr>
      <w:keepNext/>
      <w:suppressAutoHyphens w:val="0"/>
      <w:ind w:left="55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5490D"/>
    <w:pPr>
      <w:keepNext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5490D"/>
    <w:pPr>
      <w:keepNext/>
      <w:suppressAutoHyphens w:val="0"/>
      <w:outlineLvl w:val="2"/>
    </w:pPr>
    <w:rPr>
      <w:i/>
      <w:iCs/>
      <w:lang w:eastAsia="ru-RU"/>
    </w:rPr>
  </w:style>
  <w:style w:type="paragraph" w:styleId="4">
    <w:name w:val="heading 4"/>
    <w:basedOn w:val="a"/>
    <w:next w:val="a"/>
    <w:link w:val="40"/>
    <w:qFormat/>
    <w:rsid w:val="00D5490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4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49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49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90D"/>
  </w:style>
  <w:style w:type="paragraph" w:styleId="21">
    <w:name w:val="Body Text 2"/>
    <w:basedOn w:val="a"/>
    <w:link w:val="22"/>
    <w:semiHidden/>
    <w:rsid w:val="00D5490D"/>
    <w:pPr>
      <w:suppressAutoHyphens w:val="0"/>
    </w:pPr>
    <w:rPr>
      <w:sz w:val="20"/>
      <w:szCs w:val="1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490D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D5490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5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5490D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5490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54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D5490D"/>
    <w:pPr>
      <w:keepNext/>
      <w:suppressAutoHyphens w:val="0"/>
      <w:jc w:val="center"/>
    </w:pPr>
    <w:rPr>
      <w:szCs w:val="20"/>
      <w:lang w:eastAsia="ru-RU"/>
    </w:rPr>
  </w:style>
  <w:style w:type="paragraph" w:customStyle="1" w:styleId="ConsPlusNormal">
    <w:name w:val="ConsPlusNormal"/>
    <w:rsid w:val="00D549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D5490D"/>
    <w:pPr>
      <w:suppressAutoHyphens w:val="0"/>
      <w:ind w:firstLine="54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5490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-11">
    <w:name w:val="содержание2-11"/>
    <w:basedOn w:val="a"/>
    <w:rsid w:val="00D5490D"/>
    <w:pPr>
      <w:spacing w:after="60"/>
      <w:jc w:val="both"/>
    </w:pPr>
  </w:style>
  <w:style w:type="paragraph" w:styleId="a7">
    <w:name w:val="Normal (Web)"/>
    <w:aliases w:val="Обычный (веб)1"/>
    <w:basedOn w:val="a"/>
    <w:rsid w:val="00D549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2">
    <w:name w:val="Font Style42"/>
    <w:rsid w:val="00D5490D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5490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ConsPlusTitle">
    <w:name w:val="ConsPlusTitle"/>
    <w:rsid w:val="00D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Основной текст 21"/>
    <w:basedOn w:val="a"/>
    <w:rsid w:val="00D5490D"/>
    <w:pPr>
      <w:jc w:val="both"/>
    </w:pPr>
  </w:style>
  <w:style w:type="paragraph" w:customStyle="1" w:styleId="Style30">
    <w:name w:val="Style30"/>
    <w:basedOn w:val="a"/>
    <w:rsid w:val="00D5490D"/>
    <w:pPr>
      <w:widowControl w:val="0"/>
      <w:suppressAutoHyphens w:val="0"/>
      <w:autoSpaceDE w:val="0"/>
      <w:autoSpaceDN w:val="0"/>
      <w:adjustRightInd w:val="0"/>
      <w:spacing w:line="643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6</cp:revision>
  <dcterms:created xsi:type="dcterms:W3CDTF">2022-07-07T01:15:00Z</dcterms:created>
  <dcterms:modified xsi:type="dcterms:W3CDTF">2023-03-15T04:12:00Z</dcterms:modified>
</cp:coreProperties>
</file>