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288" w:rsidRPr="00671288" w:rsidRDefault="00671288" w:rsidP="00671288">
      <w:pPr>
        <w:ind w:firstLine="709"/>
        <w:jc w:val="center"/>
        <w:rPr>
          <w:rFonts w:ascii="Times New Roman" w:hAnsi="Times New Roman" w:cs="Times New Roman"/>
          <w:b/>
          <w:sz w:val="24"/>
          <w:szCs w:val="24"/>
        </w:rPr>
      </w:pPr>
      <w:r w:rsidRPr="00671288">
        <w:rPr>
          <w:rFonts w:ascii="Times New Roman" w:hAnsi="Times New Roman" w:cs="Times New Roman"/>
          <w:b/>
          <w:sz w:val="24"/>
          <w:szCs w:val="24"/>
        </w:rPr>
        <w:t>Описание объекта закупки</w:t>
      </w:r>
    </w:p>
    <w:p w:rsidR="0039774B" w:rsidRPr="008672B1" w:rsidRDefault="00671288" w:rsidP="00BF3E6A">
      <w:pPr>
        <w:suppressAutoHyphens/>
        <w:ind w:firstLine="709"/>
        <w:jc w:val="both"/>
        <w:rPr>
          <w:rFonts w:ascii="Times New Roman" w:eastAsia="Times New Roman" w:hAnsi="Times New Roman" w:cs="Times New Roman"/>
          <w:sz w:val="24"/>
          <w:szCs w:val="24"/>
          <w:lang w:eastAsia="ar-SA"/>
        </w:rPr>
      </w:pPr>
      <w:r w:rsidRPr="00671288">
        <w:rPr>
          <w:rFonts w:ascii="Times New Roman" w:hAnsi="Times New Roman" w:cs="Times New Roman"/>
          <w:b/>
          <w:sz w:val="24"/>
          <w:szCs w:val="24"/>
        </w:rPr>
        <w:t>1.</w:t>
      </w:r>
      <w:r>
        <w:rPr>
          <w:rFonts w:ascii="Times New Roman" w:hAnsi="Times New Roman" w:cs="Times New Roman"/>
          <w:b/>
          <w:sz w:val="24"/>
          <w:szCs w:val="24"/>
        </w:rPr>
        <w:t xml:space="preserve"> </w:t>
      </w:r>
      <w:r w:rsidRPr="00671288">
        <w:rPr>
          <w:rFonts w:ascii="Times New Roman" w:hAnsi="Times New Roman" w:cs="Times New Roman"/>
          <w:b/>
          <w:sz w:val="24"/>
          <w:szCs w:val="24"/>
        </w:rPr>
        <w:t>Наименование объекта закупки:</w:t>
      </w:r>
      <w:r w:rsidRPr="00671288">
        <w:rPr>
          <w:rFonts w:ascii="Times New Roman" w:hAnsi="Times New Roman" w:cs="Times New Roman"/>
          <w:sz w:val="24"/>
          <w:szCs w:val="24"/>
        </w:rPr>
        <w:t xml:space="preserve"> </w:t>
      </w:r>
      <w:r w:rsidR="00775FF5" w:rsidRPr="00775FF5">
        <w:rPr>
          <w:sz w:val="24"/>
          <w:szCs w:val="24"/>
        </w:rPr>
        <w:t>В</w:t>
      </w:r>
      <w:r w:rsidR="00775FF5" w:rsidRPr="00775FF5">
        <w:rPr>
          <w:rFonts w:ascii="Times New Roman" w:eastAsia="Times New Roman" w:hAnsi="Times New Roman" w:cs="Times New Roman"/>
          <w:sz w:val="24"/>
          <w:szCs w:val="24"/>
          <w:lang w:eastAsia="ar-SA"/>
        </w:rPr>
        <w:t xml:space="preserve">ыполнение </w:t>
      </w:r>
      <w:r w:rsidR="00AD4B28" w:rsidRPr="00AD4B28">
        <w:rPr>
          <w:rFonts w:ascii="Times New Roman" w:eastAsia="Times New Roman" w:hAnsi="Times New Roman" w:cs="Times New Roman"/>
          <w:sz w:val="24"/>
          <w:szCs w:val="24"/>
          <w:lang w:eastAsia="ar-SA"/>
        </w:rPr>
        <w:t>работ по изготовлению протез</w:t>
      </w:r>
      <w:r w:rsidR="0029058F">
        <w:rPr>
          <w:rFonts w:ascii="Times New Roman" w:eastAsia="Times New Roman" w:hAnsi="Times New Roman" w:cs="Times New Roman"/>
          <w:sz w:val="24"/>
          <w:szCs w:val="24"/>
          <w:lang w:eastAsia="ar-SA"/>
        </w:rPr>
        <w:t>а</w:t>
      </w:r>
      <w:r w:rsidR="00AD4B28" w:rsidRPr="00AD4B28">
        <w:rPr>
          <w:rFonts w:ascii="Times New Roman" w:eastAsia="Times New Roman" w:hAnsi="Times New Roman" w:cs="Times New Roman"/>
          <w:sz w:val="24"/>
          <w:szCs w:val="24"/>
          <w:lang w:eastAsia="ar-SA"/>
        </w:rPr>
        <w:t xml:space="preserve"> кисти с микропроце</w:t>
      </w:r>
      <w:r w:rsidR="003A2970">
        <w:rPr>
          <w:rFonts w:ascii="Times New Roman" w:eastAsia="Times New Roman" w:hAnsi="Times New Roman" w:cs="Times New Roman"/>
          <w:sz w:val="24"/>
          <w:szCs w:val="24"/>
          <w:lang w:eastAsia="ar-SA"/>
        </w:rPr>
        <w:t>ссорным управлением в 2023 году.</w:t>
      </w:r>
      <w:bookmarkStart w:id="0" w:name="_GoBack"/>
      <w:bookmarkEnd w:id="0"/>
    </w:p>
    <w:p w:rsidR="00671288" w:rsidRDefault="00671288" w:rsidP="00BF3E6A">
      <w:pPr>
        <w:autoSpaceDE w:val="0"/>
        <w:autoSpaceDN w:val="0"/>
        <w:adjustRightInd w:val="0"/>
        <w:spacing w:after="0" w:line="240" w:lineRule="auto"/>
        <w:ind w:firstLine="709"/>
        <w:jc w:val="both"/>
        <w:rPr>
          <w:rFonts w:ascii="Times New Roman" w:hAnsi="Times New Roman" w:cs="Times New Roman"/>
          <w:b/>
          <w:sz w:val="24"/>
          <w:szCs w:val="24"/>
        </w:rPr>
      </w:pPr>
      <w:r w:rsidRPr="00671288">
        <w:rPr>
          <w:rFonts w:ascii="Times New Roman" w:hAnsi="Times New Roman" w:cs="Times New Roman"/>
          <w:b/>
          <w:sz w:val="24"/>
          <w:szCs w:val="24"/>
        </w:rPr>
        <w:t>2.</w:t>
      </w:r>
      <w:r w:rsidR="00723D09">
        <w:rPr>
          <w:rFonts w:ascii="Times New Roman" w:hAnsi="Times New Roman" w:cs="Times New Roman"/>
          <w:b/>
          <w:sz w:val="24"/>
          <w:szCs w:val="24"/>
        </w:rPr>
        <w:t xml:space="preserve"> </w:t>
      </w:r>
      <w:r w:rsidRPr="00671288">
        <w:rPr>
          <w:rFonts w:ascii="Times New Roman" w:hAnsi="Times New Roman" w:cs="Times New Roman"/>
          <w:b/>
          <w:sz w:val="24"/>
          <w:szCs w:val="24"/>
        </w:rPr>
        <w:t>Технические, функциональные, качественные и эксплуатационные хара</w:t>
      </w:r>
      <w:r w:rsidR="002D35B7">
        <w:rPr>
          <w:rFonts w:ascii="Times New Roman" w:hAnsi="Times New Roman" w:cs="Times New Roman"/>
          <w:b/>
          <w:sz w:val="24"/>
          <w:szCs w:val="24"/>
        </w:rPr>
        <w:t>ктеристики поставляемого Изделия</w:t>
      </w:r>
      <w:r w:rsidR="00B54063">
        <w:rPr>
          <w:rFonts w:ascii="Times New Roman" w:hAnsi="Times New Roman" w:cs="Times New Roman"/>
          <w:b/>
          <w:sz w:val="24"/>
          <w:szCs w:val="24"/>
        </w:rPr>
        <w:t>:</w:t>
      </w:r>
    </w:p>
    <w:p w:rsidR="00AD4B28" w:rsidRDefault="00AD4B28" w:rsidP="00AE0611">
      <w:pPr>
        <w:autoSpaceDE w:val="0"/>
        <w:autoSpaceDN w:val="0"/>
        <w:adjustRightInd w:val="0"/>
        <w:spacing w:after="0" w:line="240" w:lineRule="auto"/>
        <w:ind w:left="-567" w:firstLine="1276"/>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496"/>
        <w:gridCol w:w="4985"/>
        <w:gridCol w:w="1564"/>
      </w:tblGrid>
      <w:tr w:rsidR="00AD4B28" w:rsidRPr="00713CCC" w:rsidTr="0029058F">
        <w:trPr>
          <w:trHeight w:val="152"/>
        </w:trPr>
        <w:tc>
          <w:tcPr>
            <w:tcW w:w="303" w:type="pct"/>
          </w:tcPr>
          <w:p w:rsidR="00AD4B28" w:rsidRPr="00713CCC" w:rsidRDefault="00AD4B28" w:rsidP="00713CCC">
            <w:pPr>
              <w:widowControl w:val="0"/>
              <w:rPr>
                <w:rFonts w:ascii="Times New Roman" w:hAnsi="Times New Roman" w:cs="Times New Roman"/>
                <w:sz w:val="24"/>
                <w:szCs w:val="24"/>
                <w:lang w:eastAsia="ar-SA"/>
              </w:rPr>
            </w:pPr>
            <w:r w:rsidRPr="00713CCC">
              <w:rPr>
                <w:rFonts w:ascii="Times New Roman" w:eastAsia="Times New Roman" w:hAnsi="Times New Roman" w:cs="Times New Roman"/>
                <w:sz w:val="24"/>
                <w:szCs w:val="24"/>
                <w:lang w:eastAsia="ru-RU"/>
              </w:rPr>
              <w:t>№ п/п</w:t>
            </w:r>
          </w:p>
        </w:tc>
        <w:tc>
          <w:tcPr>
            <w:tcW w:w="1296" w:type="pct"/>
          </w:tcPr>
          <w:p w:rsidR="00AD4B28" w:rsidRPr="00713CCC" w:rsidRDefault="00AD4B28" w:rsidP="00713CCC">
            <w:pPr>
              <w:widowControl w:val="0"/>
              <w:rPr>
                <w:rFonts w:ascii="Times New Roman" w:eastAsia="Times New Roman" w:hAnsi="Times New Roman" w:cs="Times New Roman"/>
                <w:sz w:val="24"/>
                <w:szCs w:val="24"/>
                <w:lang w:eastAsia="ru-RU"/>
              </w:rPr>
            </w:pPr>
            <w:r w:rsidRPr="00713CCC">
              <w:rPr>
                <w:rFonts w:ascii="Times New Roman" w:eastAsia="Times New Roman" w:hAnsi="Times New Roman" w:cs="Times New Roman"/>
                <w:sz w:val="24"/>
                <w:szCs w:val="24"/>
                <w:lang w:eastAsia="ru-RU"/>
              </w:rPr>
              <w:t xml:space="preserve">Наименование изделий </w:t>
            </w:r>
          </w:p>
        </w:tc>
        <w:tc>
          <w:tcPr>
            <w:tcW w:w="2589" w:type="pct"/>
          </w:tcPr>
          <w:p w:rsidR="00AD4B28" w:rsidRPr="00713CCC" w:rsidRDefault="00AD4B28" w:rsidP="00713CCC">
            <w:pPr>
              <w:widowControl w:val="0"/>
              <w:rPr>
                <w:rFonts w:ascii="Times New Roman" w:eastAsia="Times New Roman" w:hAnsi="Times New Roman" w:cs="Times New Roman"/>
                <w:sz w:val="24"/>
                <w:szCs w:val="24"/>
                <w:lang w:eastAsia="ru-RU"/>
              </w:rPr>
            </w:pPr>
            <w:r w:rsidRPr="00713CCC">
              <w:rPr>
                <w:rFonts w:ascii="Times New Roman" w:eastAsia="Times New Roman" w:hAnsi="Times New Roman" w:cs="Times New Roman"/>
                <w:sz w:val="24"/>
                <w:szCs w:val="24"/>
                <w:lang w:eastAsia="ru-RU"/>
              </w:rPr>
              <w:t>Описание функциональных и технических характеристик</w:t>
            </w:r>
          </w:p>
        </w:tc>
        <w:tc>
          <w:tcPr>
            <w:tcW w:w="812" w:type="pct"/>
          </w:tcPr>
          <w:p w:rsidR="00AD4B28" w:rsidRPr="00713CCC" w:rsidRDefault="00AD4B28" w:rsidP="00713CCC">
            <w:pPr>
              <w:widowControl w:val="0"/>
              <w:rPr>
                <w:rFonts w:ascii="Times New Roman" w:eastAsia="Times New Roman" w:hAnsi="Times New Roman" w:cs="Times New Roman"/>
                <w:sz w:val="24"/>
                <w:szCs w:val="24"/>
                <w:lang w:eastAsia="ru-RU"/>
              </w:rPr>
            </w:pPr>
            <w:r w:rsidRPr="00713CCC">
              <w:rPr>
                <w:rFonts w:ascii="Times New Roman" w:eastAsia="Times New Roman" w:hAnsi="Times New Roman" w:cs="Times New Roman"/>
                <w:sz w:val="24"/>
                <w:szCs w:val="24"/>
                <w:lang w:eastAsia="ru-RU"/>
              </w:rPr>
              <w:t>Количество изделий, шт.</w:t>
            </w:r>
          </w:p>
        </w:tc>
      </w:tr>
      <w:tr w:rsidR="00AD4B28" w:rsidRPr="00713CCC" w:rsidTr="00713CCC">
        <w:trPr>
          <w:trHeight w:val="4668"/>
        </w:trPr>
        <w:tc>
          <w:tcPr>
            <w:tcW w:w="303" w:type="pct"/>
          </w:tcPr>
          <w:p w:rsidR="00AD4B28" w:rsidRPr="00713CCC" w:rsidRDefault="00AD4B28" w:rsidP="00713CCC">
            <w:pPr>
              <w:suppressAutoHyphens/>
              <w:snapToGrid w:val="0"/>
              <w:ind w:right="45"/>
              <w:rPr>
                <w:rFonts w:ascii="Times New Roman" w:hAnsi="Times New Roman" w:cs="Times New Roman"/>
                <w:bCs/>
                <w:color w:val="000000"/>
                <w:sz w:val="24"/>
                <w:szCs w:val="24"/>
                <w:lang w:eastAsia="ar-SA"/>
              </w:rPr>
            </w:pPr>
            <w:r w:rsidRPr="00713CCC">
              <w:rPr>
                <w:rFonts w:ascii="Times New Roman" w:hAnsi="Times New Roman" w:cs="Times New Roman"/>
                <w:bCs/>
                <w:color w:val="000000"/>
                <w:sz w:val="24"/>
                <w:szCs w:val="24"/>
                <w:lang w:eastAsia="ar-SA"/>
              </w:rPr>
              <w:t>1.</w:t>
            </w:r>
          </w:p>
        </w:tc>
        <w:tc>
          <w:tcPr>
            <w:tcW w:w="1296" w:type="pct"/>
          </w:tcPr>
          <w:p w:rsidR="0029058F" w:rsidRPr="00713CCC" w:rsidRDefault="0029058F" w:rsidP="00713CCC">
            <w:pPr>
              <w:widowControl w:val="0"/>
              <w:rPr>
                <w:rFonts w:ascii="Times New Roman" w:eastAsia="Times New Roman" w:hAnsi="Times New Roman" w:cs="Times New Roman"/>
                <w:sz w:val="24"/>
                <w:szCs w:val="24"/>
                <w:lang w:eastAsia="ru-RU"/>
              </w:rPr>
            </w:pPr>
            <w:r w:rsidRPr="00713CCC">
              <w:rPr>
                <w:rFonts w:ascii="Times New Roman" w:eastAsia="Times New Roman" w:hAnsi="Times New Roman" w:cs="Times New Roman"/>
                <w:sz w:val="24"/>
                <w:szCs w:val="24"/>
                <w:lang w:eastAsia="ru-RU"/>
              </w:rPr>
              <w:t>Протез кисти с микропроцессорным управлением, в том числе при вычленении и частичном вычленении кисти</w:t>
            </w:r>
          </w:p>
          <w:p w:rsidR="00AD4B28" w:rsidRPr="00713CCC" w:rsidRDefault="0029058F" w:rsidP="00713CCC">
            <w:pPr>
              <w:widowControl w:val="0"/>
              <w:rPr>
                <w:rFonts w:ascii="Times New Roman" w:hAnsi="Times New Roman" w:cs="Times New Roman"/>
                <w:color w:val="FF0000"/>
                <w:sz w:val="24"/>
                <w:szCs w:val="24"/>
              </w:rPr>
            </w:pPr>
            <w:r w:rsidRPr="00713CCC">
              <w:rPr>
                <w:rFonts w:ascii="Times New Roman" w:eastAsia="Times New Roman" w:hAnsi="Times New Roman" w:cs="Times New Roman"/>
                <w:sz w:val="24"/>
                <w:szCs w:val="24"/>
                <w:lang w:eastAsia="ru-RU"/>
              </w:rPr>
              <w:t>КОЗ 03.29.08.04.01</w:t>
            </w:r>
          </w:p>
        </w:tc>
        <w:tc>
          <w:tcPr>
            <w:tcW w:w="2589" w:type="pct"/>
          </w:tcPr>
          <w:p w:rsidR="00AD4B28" w:rsidRPr="00DB1B1C" w:rsidRDefault="0029058F" w:rsidP="00713CCC">
            <w:pPr>
              <w:widowControl w:val="0"/>
              <w:spacing w:after="0"/>
              <w:rPr>
                <w:rFonts w:ascii="Times New Roman" w:eastAsia="Times New Roman" w:hAnsi="Times New Roman" w:cs="Times New Roman"/>
                <w:sz w:val="24"/>
                <w:szCs w:val="24"/>
                <w:lang w:eastAsia="ru-RU"/>
              </w:rPr>
            </w:pPr>
            <w:r w:rsidRPr="00713CCC">
              <w:rPr>
                <w:rFonts w:ascii="Times New Roman" w:eastAsia="Times New Roman" w:hAnsi="Times New Roman" w:cs="Times New Roman"/>
                <w:sz w:val="24"/>
                <w:szCs w:val="24"/>
                <w:lang w:eastAsia="ru-RU"/>
              </w:rPr>
              <w:t xml:space="preserve">Протез предназначен для компенсации ампутационных дефектов кисти при частичном отсутствии пальцев. Протез должен состоять из модуля кисти с модулями пальцев, гильза должна состоять из приемной и внешней (несущей). Протез должен запоминать не менее пяти различных жестов. Каждый жест должен настраиваться индивидуально по желанию пользователя в момент протезирования или после самим пользователем. Переключение и настройка жестов происходит через мобильное приложение. Пальцы со второго по пятый должны иметь два подвижных взаимозависимых сустава.  Ладонь и кончики пальцев должны быть оснащены противоскользящими силиконовыми накладками. Модуль кисти, должен быть разной формы и цвета по выбору пользователя. Применение косметической внешней оболочки не предусматривается. Управление протезом должно осуществляться за счет регистрации на поверхности кожи культи </w:t>
            </w:r>
            <w:proofErr w:type="spellStart"/>
            <w:r w:rsidRPr="00713CCC">
              <w:rPr>
                <w:rFonts w:ascii="Times New Roman" w:eastAsia="Times New Roman" w:hAnsi="Times New Roman" w:cs="Times New Roman"/>
                <w:sz w:val="24"/>
                <w:szCs w:val="24"/>
                <w:lang w:eastAsia="ru-RU"/>
              </w:rPr>
              <w:t>электромиографического</w:t>
            </w:r>
            <w:proofErr w:type="spellEnd"/>
            <w:r w:rsidRPr="00713CCC">
              <w:rPr>
                <w:rFonts w:ascii="Times New Roman" w:eastAsia="Times New Roman" w:hAnsi="Times New Roman" w:cs="Times New Roman"/>
                <w:sz w:val="24"/>
                <w:szCs w:val="24"/>
                <w:lang w:eastAsia="ru-RU"/>
              </w:rPr>
              <w:t xml:space="preserve"> сигнала посредством </w:t>
            </w:r>
            <w:proofErr w:type="spellStart"/>
            <w:r w:rsidRPr="00713CCC">
              <w:rPr>
                <w:rFonts w:ascii="Times New Roman" w:eastAsia="Times New Roman" w:hAnsi="Times New Roman" w:cs="Times New Roman"/>
                <w:sz w:val="24"/>
                <w:szCs w:val="24"/>
                <w:lang w:eastAsia="ru-RU"/>
              </w:rPr>
              <w:t>миодатчиков</w:t>
            </w:r>
            <w:proofErr w:type="spellEnd"/>
            <w:r w:rsidRPr="00713CCC">
              <w:rPr>
                <w:rFonts w:ascii="Times New Roman" w:eastAsia="Times New Roman" w:hAnsi="Times New Roman" w:cs="Times New Roman"/>
                <w:sz w:val="24"/>
                <w:szCs w:val="24"/>
                <w:lang w:eastAsia="ru-RU"/>
              </w:rPr>
              <w:t xml:space="preserve">, зафиксированных во внутренней гильзе. Управление протезом - одно/двухканальное.  В качестве источника энергии должен служить заряжаемый, несъемный литий-ионный аккумулятор с защитой от перезаряда. Должна быть </w:t>
            </w:r>
            <w:proofErr w:type="spellStart"/>
            <w:r w:rsidRPr="00713CCC">
              <w:rPr>
                <w:rFonts w:ascii="Times New Roman" w:eastAsia="Times New Roman" w:hAnsi="Times New Roman" w:cs="Times New Roman"/>
                <w:sz w:val="24"/>
                <w:szCs w:val="24"/>
                <w:lang w:eastAsia="ru-RU"/>
              </w:rPr>
              <w:t>светоиндикация</w:t>
            </w:r>
            <w:proofErr w:type="spellEnd"/>
            <w:r w:rsidRPr="00713CCC">
              <w:rPr>
                <w:rFonts w:ascii="Times New Roman" w:eastAsia="Times New Roman" w:hAnsi="Times New Roman" w:cs="Times New Roman"/>
                <w:sz w:val="24"/>
                <w:szCs w:val="24"/>
                <w:lang w:eastAsia="ru-RU"/>
              </w:rPr>
              <w:t xml:space="preserve"> процесса зарядки. Зарядка через стандартный разъем USB-Туре С. Внешняя гильза должна изготавливаться по индивидуальному гипсовому слепку методом вакуумной </w:t>
            </w:r>
            <w:proofErr w:type="spellStart"/>
            <w:r w:rsidRPr="00713CCC">
              <w:rPr>
                <w:rFonts w:ascii="Times New Roman" w:eastAsia="Times New Roman" w:hAnsi="Times New Roman" w:cs="Times New Roman"/>
                <w:sz w:val="24"/>
                <w:szCs w:val="24"/>
                <w:lang w:eastAsia="ru-RU"/>
              </w:rPr>
              <w:t>инфузии</w:t>
            </w:r>
            <w:proofErr w:type="spellEnd"/>
            <w:r w:rsidRPr="00713CCC">
              <w:rPr>
                <w:rFonts w:ascii="Times New Roman" w:eastAsia="Times New Roman" w:hAnsi="Times New Roman" w:cs="Times New Roman"/>
                <w:sz w:val="24"/>
                <w:szCs w:val="24"/>
                <w:lang w:eastAsia="ru-RU"/>
              </w:rPr>
              <w:t xml:space="preserve"> из слоистых композиционных материалов на основе </w:t>
            </w:r>
            <w:r w:rsidRPr="00713CCC">
              <w:rPr>
                <w:rFonts w:ascii="Times New Roman" w:eastAsia="Times New Roman" w:hAnsi="Times New Roman" w:cs="Times New Roman"/>
                <w:sz w:val="24"/>
                <w:szCs w:val="24"/>
                <w:lang w:eastAsia="ru-RU"/>
              </w:rPr>
              <w:lastRenderedPageBreak/>
              <w:t>акриловых смол с угле и стекловолоконным наполнением. Приемная гильза должна изготавливаться из мягких смол (</w:t>
            </w:r>
            <w:proofErr w:type="spellStart"/>
            <w:r w:rsidRPr="00713CCC">
              <w:rPr>
                <w:rFonts w:ascii="Times New Roman" w:eastAsia="Times New Roman" w:hAnsi="Times New Roman" w:cs="Times New Roman"/>
                <w:sz w:val="24"/>
                <w:szCs w:val="24"/>
                <w:lang w:eastAsia="ru-RU"/>
              </w:rPr>
              <w:t>термолин</w:t>
            </w:r>
            <w:proofErr w:type="spellEnd"/>
            <w:r w:rsidRPr="00713CCC">
              <w:rPr>
                <w:rFonts w:ascii="Times New Roman" w:eastAsia="Times New Roman" w:hAnsi="Times New Roman" w:cs="Times New Roman"/>
                <w:sz w:val="24"/>
                <w:szCs w:val="24"/>
                <w:lang w:eastAsia="ru-RU"/>
              </w:rPr>
              <w:t xml:space="preserve">) или силикона. Удержание протеза на культе должно быть с учетом анатомических особенностей культи и/или с застежкой «молния» или лента </w:t>
            </w:r>
            <w:proofErr w:type="spellStart"/>
            <w:r w:rsidRPr="00713CCC">
              <w:rPr>
                <w:rFonts w:ascii="Times New Roman" w:eastAsia="Times New Roman" w:hAnsi="Times New Roman" w:cs="Times New Roman"/>
                <w:sz w:val="24"/>
                <w:szCs w:val="24"/>
                <w:lang w:eastAsia="ru-RU"/>
              </w:rPr>
              <w:t>велькро</w:t>
            </w:r>
            <w:proofErr w:type="spellEnd"/>
            <w:r w:rsidRPr="00713CCC">
              <w:rPr>
                <w:rFonts w:ascii="Times New Roman" w:eastAsia="Times New Roman" w:hAnsi="Times New Roman" w:cs="Times New Roman"/>
                <w:sz w:val="24"/>
                <w:szCs w:val="24"/>
                <w:lang w:eastAsia="ru-RU"/>
              </w:rPr>
              <w:t xml:space="preserve">. Возможно индивидуальное изготовление с применением 3D </w:t>
            </w:r>
            <w:r w:rsidRPr="00DB1B1C">
              <w:rPr>
                <w:rFonts w:ascii="Times New Roman" w:eastAsia="Times New Roman" w:hAnsi="Times New Roman" w:cs="Times New Roman"/>
                <w:sz w:val="24"/>
                <w:szCs w:val="24"/>
                <w:lang w:eastAsia="ru-RU"/>
              </w:rPr>
              <w:t>сканирования и печати.</w:t>
            </w:r>
          </w:p>
          <w:p w:rsidR="00713CCC" w:rsidRPr="00713CCC" w:rsidRDefault="00713CCC" w:rsidP="00713CCC">
            <w:pPr>
              <w:widowControl w:val="0"/>
              <w:spacing w:after="0"/>
              <w:rPr>
                <w:rFonts w:ascii="Times New Roman" w:hAnsi="Times New Roman" w:cs="Times New Roman"/>
                <w:color w:val="FF0000"/>
                <w:sz w:val="24"/>
                <w:szCs w:val="24"/>
              </w:rPr>
            </w:pPr>
            <w:r w:rsidRPr="00DB1B1C">
              <w:rPr>
                <w:rFonts w:ascii="Times New Roman" w:hAnsi="Times New Roman" w:cs="Times New Roman"/>
                <w:sz w:val="24"/>
                <w:szCs w:val="24"/>
              </w:rPr>
              <w:t xml:space="preserve">Срок изготовления </w:t>
            </w:r>
            <w:r w:rsidR="00DB1B1C" w:rsidRPr="00DB1B1C">
              <w:rPr>
                <w:rFonts w:ascii="Times New Roman" w:hAnsi="Times New Roman" w:cs="Times New Roman"/>
                <w:sz w:val="24"/>
                <w:szCs w:val="24"/>
              </w:rPr>
              <w:t xml:space="preserve">комплектующих (узлов) </w:t>
            </w:r>
            <w:r w:rsidRPr="00DB1B1C">
              <w:rPr>
                <w:rFonts w:ascii="Times New Roman" w:hAnsi="Times New Roman" w:cs="Times New Roman"/>
                <w:sz w:val="24"/>
                <w:szCs w:val="24"/>
              </w:rPr>
              <w:t>протеза кисти с микропроцессорным управлением не ранее 2023 года.</w:t>
            </w:r>
          </w:p>
        </w:tc>
        <w:tc>
          <w:tcPr>
            <w:tcW w:w="812" w:type="pct"/>
          </w:tcPr>
          <w:p w:rsidR="00AD4B28" w:rsidRPr="00713CCC" w:rsidRDefault="0029058F" w:rsidP="00713CCC">
            <w:pPr>
              <w:widowControl w:val="0"/>
              <w:jc w:val="center"/>
              <w:rPr>
                <w:rFonts w:ascii="Times New Roman" w:hAnsi="Times New Roman" w:cs="Times New Roman"/>
                <w:bCs/>
                <w:color w:val="000000"/>
                <w:sz w:val="24"/>
                <w:szCs w:val="24"/>
                <w:lang w:eastAsia="ar-SA"/>
              </w:rPr>
            </w:pPr>
            <w:r w:rsidRPr="00713CCC">
              <w:rPr>
                <w:rFonts w:ascii="Times New Roman" w:eastAsia="Times New Roman" w:hAnsi="Times New Roman" w:cs="Times New Roman"/>
                <w:sz w:val="24"/>
                <w:szCs w:val="24"/>
                <w:lang w:eastAsia="ru-RU"/>
              </w:rPr>
              <w:lastRenderedPageBreak/>
              <w:t>1</w:t>
            </w:r>
          </w:p>
        </w:tc>
      </w:tr>
    </w:tbl>
    <w:p w:rsidR="00EC3A74" w:rsidRDefault="00EC3A74" w:rsidP="00AD4B28">
      <w:pPr>
        <w:tabs>
          <w:tab w:val="left" w:pos="993"/>
        </w:tabs>
        <w:spacing w:after="0" w:line="240" w:lineRule="auto"/>
        <w:jc w:val="both"/>
        <w:rPr>
          <w:rFonts w:ascii="Times New Roman" w:hAnsi="Times New Roman" w:cs="Times New Roman"/>
          <w:sz w:val="24"/>
          <w:szCs w:val="24"/>
        </w:rPr>
      </w:pPr>
    </w:p>
    <w:p w:rsidR="000707E6" w:rsidRPr="004463FF" w:rsidRDefault="004463FF" w:rsidP="00BF3E6A">
      <w:pPr>
        <w:tabs>
          <w:tab w:val="left" w:pos="993"/>
        </w:tabs>
        <w:spacing w:after="0" w:line="240" w:lineRule="auto"/>
        <w:ind w:firstLine="709"/>
        <w:jc w:val="both"/>
        <w:rPr>
          <w:rFonts w:ascii="Times New Roman" w:hAnsi="Times New Roman" w:cs="Times New Roman"/>
          <w:sz w:val="24"/>
          <w:szCs w:val="24"/>
        </w:rPr>
      </w:pPr>
      <w:r w:rsidRPr="000A4EAD">
        <w:rPr>
          <w:rFonts w:ascii="Times New Roman" w:eastAsia="Calibri" w:hAnsi="Times New Roman" w:cs="Times New Roman"/>
          <w:color w:val="000000"/>
          <w:sz w:val="24"/>
          <w:szCs w:val="24"/>
        </w:rPr>
        <w:t>Издели</w:t>
      </w:r>
      <w:r w:rsidR="00447737">
        <w:rPr>
          <w:rFonts w:ascii="Times New Roman" w:eastAsia="Calibri" w:hAnsi="Times New Roman" w:cs="Times New Roman"/>
          <w:color w:val="000000"/>
          <w:sz w:val="24"/>
          <w:szCs w:val="24"/>
        </w:rPr>
        <w:t>е</w:t>
      </w:r>
      <w:r w:rsidRPr="000A4EAD">
        <w:rPr>
          <w:rFonts w:ascii="Times New Roman" w:eastAsia="Calibri" w:hAnsi="Times New Roman" w:cs="Times New Roman"/>
          <w:color w:val="000000"/>
          <w:sz w:val="24"/>
          <w:szCs w:val="24"/>
        </w:rPr>
        <w:t xml:space="preserve"> протезно-ортопедическ</w:t>
      </w:r>
      <w:r w:rsidR="00447737">
        <w:rPr>
          <w:rFonts w:ascii="Times New Roman" w:eastAsia="Calibri" w:hAnsi="Times New Roman" w:cs="Times New Roman"/>
          <w:color w:val="000000"/>
          <w:sz w:val="24"/>
          <w:szCs w:val="24"/>
        </w:rPr>
        <w:t>ое</w:t>
      </w:r>
      <w:r w:rsidRPr="000A4EAD">
        <w:rPr>
          <w:rFonts w:ascii="Times New Roman" w:eastAsia="Calibri" w:hAnsi="Times New Roman" w:cs="Times New Roman"/>
          <w:color w:val="000000"/>
          <w:sz w:val="24"/>
          <w:szCs w:val="24"/>
        </w:rPr>
        <w:t xml:space="preserve"> должн</w:t>
      </w:r>
      <w:r w:rsidR="00447737">
        <w:rPr>
          <w:rFonts w:ascii="Times New Roman" w:eastAsia="Calibri" w:hAnsi="Times New Roman" w:cs="Times New Roman"/>
          <w:color w:val="000000"/>
          <w:sz w:val="24"/>
          <w:szCs w:val="24"/>
        </w:rPr>
        <w:t>о</w:t>
      </w:r>
      <w:r w:rsidRPr="000A4EAD">
        <w:rPr>
          <w:rFonts w:ascii="Times New Roman" w:eastAsia="Calibri" w:hAnsi="Times New Roman" w:cs="Times New Roman"/>
          <w:color w:val="000000"/>
          <w:sz w:val="24"/>
          <w:szCs w:val="24"/>
        </w:rPr>
        <w:t xml:space="preserve"> </w:t>
      </w:r>
      <w:r w:rsidRPr="004463FF">
        <w:rPr>
          <w:rFonts w:ascii="Times New Roman" w:eastAsia="Calibri" w:hAnsi="Times New Roman" w:cs="Times New Roman"/>
          <w:sz w:val="24"/>
          <w:szCs w:val="24"/>
        </w:rPr>
        <w:t>соответствовать</w:t>
      </w:r>
      <w:r w:rsidR="000707E6" w:rsidRPr="004463FF">
        <w:rPr>
          <w:rFonts w:ascii="Times New Roman" w:hAnsi="Times New Roman" w:cs="Times New Roman"/>
          <w:sz w:val="24"/>
          <w:szCs w:val="24"/>
        </w:rPr>
        <w:t>:</w:t>
      </w:r>
    </w:p>
    <w:p w:rsidR="00362767" w:rsidRPr="00362767" w:rsidRDefault="00CF4188" w:rsidP="00BF3E6A">
      <w:pPr>
        <w:tabs>
          <w:tab w:val="left" w:pos="993"/>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sidR="004463FF" w:rsidRPr="000A4EAD">
        <w:rPr>
          <w:rFonts w:ascii="Times New Roman" w:eastAsia="Calibri" w:hAnsi="Times New Roman" w:cs="Times New Roman"/>
          <w:color w:val="000000"/>
          <w:sz w:val="24"/>
          <w:szCs w:val="24"/>
        </w:rPr>
        <w:t>Национальному стандарту Российской Федерации ГОСТ Р 52770-2016 «Изделия медицинские. Требования безопасности. Методы санитарно-химических и токсикологических испытаний»</w:t>
      </w:r>
      <w:r w:rsidR="00362767">
        <w:rPr>
          <w:rFonts w:ascii="Times New Roman" w:hAnsi="Times New Roman" w:cs="Times New Roman"/>
          <w:sz w:val="24"/>
          <w:szCs w:val="24"/>
        </w:rPr>
        <w:t>;</w:t>
      </w:r>
      <w:r w:rsidR="00362767" w:rsidRPr="00362767">
        <w:rPr>
          <w:rFonts w:ascii="Times New Roman" w:hAnsi="Times New Roman" w:cs="Times New Roman"/>
          <w:sz w:val="24"/>
          <w:szCs w:val="24"/>
        </w:rPr>
        <w:t xml:space="preserve"> </w:t>
      </w:r>
    </w:p>
    <w:p w:rsidR="00362767" w:rsidRDefault="00CF4188" w:rsidP="00BF3E6A">
      <w:pPr>
        <w:tabs>
          <w:tab w:val="left" w:pos="993"/>
        </w:tabs>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 </w:t>
      </w:r>
      <w:r w:rsidR="004463FF" w:rsidRPr="000A4EAD">
        <w:rPr>
          <w:rFonts w:ascii="Times New Roman" w:eastAsia="Calibri" w:hAnsi="Times New Roman" w:cs="Times New Roman"/>
          <w:color w:val="000000"/>
          <w:sz w:val="24"/>
          <w:szCs w:val="24"/>
        </w:rPr>
        <w:t>Национальному стандарту Российской Федерации</w:t>
      </w:r>
      <w:r w:rsidR="00362767" w:rsidRPr="00362767">
        <w:rPr>
          <w:rFonts w:ascii="Times New Roman" w:hAnsi="Times New Roman" w:cs="Times New Roman"/>
          <w:sz w:val="24"/>
          <w:szCs w:val="24"/>
        </w:rPr>
        <w:t xml:space="preserve"> ГОСТ Р 51819-2022 «Протезирование и </w:t>
      </w:r>
      <w:proofErr w:type="spellStart"/>
      <w:r w:rsidR="00362767" w:rsidRPr="00362767">
        <w:rPr>
          <w:rFonts w:ascii="Times New Roman" w:hAnsi="Times New Roman" w:cs="Times New Roman"/>
          <w:sz w:val="24"/>
          <w:szCs w:val="24"/>
        </w:rPr>
        <w:t>ортезирование</w:t>
      </w:r>
      <w:proofErr w:type="spellEnd"/>
      <w:r w:rsidR="00362767" w:rsidRPr="00362767">
        <w:rPr>
          <w:rFonts w:ascii="Times New Roman" w:hAnsi="Times New Roman" w:cs="Times New Roman"/>
          <w:sz w:val="24"/>
          <w:szCs w:val="24"/>
        </w:rPr>
        <w:t xml:space="preserve"> верхних и нижних конечностей. Термины и определения»</w:t>
      </w:r>
      <w:r w:rsidR="00362767">
        <w:rPr>
          <w:rFonts w:ascii="Times New Roman" w:hAnsi="Times New Roman" w:cs="Times New Roman"/>
          <w:sz w:val="24"/>
          <w:szCs w:val="24"/>
        </w:rPr>
        <w:t>;</w:t>
      </w:r>
      <w:r w:rsidR="00362767" w:rsidRPr="00362767">
        <w:rPr>
          <w:rFonts w:ascii="Times New Roman" w:hAnsi="Times New Roman" w:cs="Times New Roman"/>
          <w:sz w:val="24"/>
          <w:szCs w:val="24"/>
        </w:rPr>
        <w:t xml:space="preserve"> </w:t>
      </w:r>
    </w:p>
    <w:p w:rsidR="00BF723B" w:rsidRPr="00362767" w:rsidRDefault="00CF4188" w:rsidP="00BF3E6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F723B" w:rsidRPr="00BF723B">
        <w:rPr>
          <w:rFonts w:ascii="Times New Roman" w:hAnsi="Times New Roman" w:cs="Times New Roman"/>
          <w:sz w:val="24"/>
          <w:szCs w:val="24"/>
        </w:rPr>
        <w:t>Национальному стандарту Российской Федерации ГОСТ Р 59544-2021 «Реабилитационные мероприятия. Услуги по протезированию верхних конечностей. Состав, содержание и порядок предоставления услуг»</w:t>
      </w:r>
      <w:r>
        <w:rPr>
          <w:rFonts w:ascii="Times New Roman" w:hAnsi="Times New Roman" w:cs="Times New Roman"/>
          <w:sz w:val="24"/>
          <w:szCs w:val="24"/>
        </w:rPr>
        <w:t>;</w:t>
      </w:r>
    </w:p>
    <w:p w:rsidR="00BF723B" w:rsidRPr="00362767" w:rsidRDefault="00CF4188" w:rsidP="00BF3E6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7FA3" w:rsidRPr="006F7FA3">
        <w:rPr>
          <w:rFonts w:ascii="Times New Roman" w:hAnsi="Times New Roman" w:cs="Times New Roman"/>
          <w:sz w:val="24"/>
          <w:szCs w:val="24"/>
        </w:rPr>
        <w:t>Национальному</w:t>
      </w:r>
      <w:r w:rsidR="00362767" w:rsidRPr="006F7FA3">
        <w:rPr>
          <w:rFonts w:ascii="Times New Roman" w:hAnsi="Times New Roman" w:cs="Times New Roman"/>
          <w:sz w:val="24"/>
          <w:szCs w:val="24"/>
        </w:rPr>
        <w:t xml:space="preserve"> стандарту </w:t>
      </w:r>
      <w:r w:rsidR="00362767" w:rsidRPr="00362767">
        <w:rPr>
          <w:rFonts w:ascii="Times New Roman" w:hAnsi="Times New Roman" w:cs="Times New Roman"/>
          <w:sz w:val="24"/>
          <w:szCs w:val="24"/>
        </w:rPr>
        <w:t xml:space="preserve">Российской Федерации </w:t>
      </w:r>
      <w:hyperlink r:id="rId8" w:history="1">
        <w:r w:rsidR="00362767" w:rsidRPr="00362767">
          <w:rPr>
            <w:rFonts w:ascii="Times New Roman" w:hAnsi="Times New Roman" w:cs="Times New Roman"/>
            <w:sz w:val="24"/>
            <w:szCs w:val="24"/>
          </w:rPr>
          <w:t>ГОСТ Р ИСО 9999-2019</w:t>
        </w:r>
      </w:hyperlink>
      <w:r w:rsidR="00362767" w:rsidRPr="00362767">
        <w:rPr>
          <w:rFonts w:ascii="Times New Roman" w:hAnsi="Times New Roman" w:cs="Times New Roman"/>
          <w:sz w:val="24"/>
          <w:szCs w:val="24"/>
        </w:rPr>
        <w:t xml:space="preserve"> "Вспомогательные средства для людей с ограничениями жизнедеятельности.</w:t>
      </w:r>
      <w:r w:rsidR="00AD4B28">
        <w:rPr>
          <w:rFonts w:ascii="Times New Roman" w:hAnsi="Times New Roman" w:cs="Times New Roman"/>
          <w:sz w:val="24"/>
          <w:szCs w:val="24"/>
        </w:rPr>
        <w:t xml:space="preserve"> Классификация и терминология".</w:t>
      </w:r>
    </w:p>
    <w:p w:rsidR="00C66853" w:rsidRDefault="005C6943" w:rsidP="00BF3E6A">
      <w:pPr>
        <w:spacing w:after="0" w:line="240" w:lineRule="auto"/>
        <w:ind w:firstLine="709"/>
        <w:jc w:val="both"/>
        <w:rPr>
          <w:rFonts w:ascii="Times New Roman" w:hAnsi="Times New Roman"/>
          <w:sz w:val="24"/>
          <w:szCs w:val="24"/>
        </w:rPr>
      </w:pPr>
      <w:r w:rsidRPr="005C6943">
        <w:rPr>
          <w:rFonts w:ascii="Times New Roman" w:hAnsi="Times New Roman" w:cs="Times New Roman"/>
          <w:b/>
          <w:sz w:val="24"/>
          <w:szCs w:val="24"/>
        </w:rPr>
        <w:t>3.</w:t>
      </w:r>
      <w:r w:rsidRPr="005C6943">
        <w:rPr>
          <w:rFonts w:ascii="Times New Roman" w:hAnsi="Times New Roman" w:cs="Times New Roman"/>
          <w:sz w:val="24"/>
          <w:szCs w:val="24"/>
        </w:rPr>
        <w:t xml:space="preserve"> </w:t>
      </w:r>
      <w:r w:rsidR="00723D09">
        <w:rPr>
          <w:rFonts w:ascii="Times New Roman" w:hAnsi="Times New Roman" w:cs="Times New Roman"/>
          <w:sz w:val="24"/>
          <w:szCs w:val="24"/>
        </w:rPr>
        <w:t xml:space="preserve"> </w:t>
      </w:r>
      <w:r w:rsidRPr="00723D09">
        <w:rPr>
          <w:rFonts w:ascii="Times New Roman" w:hAnsi="Times New Roman" w:cs="Times New Roman"/>
          <w:b/>
          <w:sz w:val="24"/>
          <w:szCs w:val="24"/>
        </w:rPr>
        <w:t>Требования к порядку поставки изделия</w:t>
      </w:r>
      <w:r w:rsidRPr="005C6943">
        <w:rPr>
          <w:rFonts w:ascii="Times New Roman" w:hAnsi="Times New Roman" w:cs="Times New Roman"/>
          <w:sz w:val="24"/>
          <w:szCs w:val="24"/>
        </w:rPr>
        <w:t xml:space="preserve"> – </w:t>
      </w:r>
      <w:r w:rsidR="00775FF5" w:rsidRPr="00775FF5">
        <w:rPr>
          <w:rFonts w:ascii="Times New Roman" w:hAnsi="Times New Roman"/>
          <w:sz w:val="24"/>
          <w:szCs w:val="24"/>
        </w:rPr>
        <w:t>выполнить работы и выдать Получател</w:t>
      </w:r>
      <w:r w:rsidR="0029058F">
        <w:rPr>
          <w:rFonts w:ascii="Times New Roman" w:hAnsi="Times New Roman"/>
          <w:sz w:val="24"/>
          <w:szCs w:val="24"/>
        </w:rPr>
        <w:t>ям</w:t>
      </w:r>
      <w:r w:rsidR="00775FF5" w:rsidRPr="00775FF5">
        <w:rPr>
          <w:rFonts w:ascii="Times New Roman" w:hAnsi="Times New Roman"/>
          <w:sz w:val="24"/>
          <w:szCs w:val="24"/>
        </w:rPr>
        <w:t xml:space="preserve"> издели</w:t>
      </w:r>
      <w:r w:rsidR="0029058F">
        <w:rPr>
          <w:rFonts w:ascii="Times New Roman" w:hAnsi="Times New Roman"/>
          <w:sz w:val="24"/>
          <w:szCs w:val="24"/>
        </w:rPr>
        <w:t>я</w:t>
      </w:r>
      <w:r w:rsidR="00775FF5" w:rsidRPr="00775FF5">
        <w:rPr>
          <w:rFonts w:ascii="Times New Roman" w:hAnsi="Times New Roman"/>
          <w:sz w:val="24"/>
          <w:szCs w:val="24"/>
        </w:rPr>
        <w:t xml:space="preserve"> в течение </w:t>
      </w:r>
      <w:r w:rsidR="0029058F">
        <w:rPr>
          <w:rFonts w:ascii="Times New Roman" w:hAnsi="Times New Roman"/>
          <w:sz w:val="24"/>
          <w:szCs w:val="24"/>
        </w:rPr>
        <w:t>2</w:t>
      </w:r>
      <w:r w:rsidR="00775FF5" w:rsidRPr="00775FF5">
        <w:rPr>
          <w:rFonts w:ascii="Times New Roman" w:hAnsi="Times New Roman"/>
          <w:sz w:val="24"/>
          <w:szCs w:val="24"/>
        </w:rPr>
        <w:t xml:space="preserve">0 рабочих дней со дня обращения </w:t>
      </w:r>
      <w:r w:rsidR="0029058F">
        <w:rPr>
          <w:rFonts w:ascii="Times New Roman" w:hAnsi="Times New Roman"/>
          <w:sz w:val="24"/>
          <w:szCs w:val="24"/>
        </w:rPr>
        <w:t>П</w:t>
      </w:r>
      <w:r w:rsidR="00775FF5" w:rsidRPr="00775FF5">
        <w:rPr>
          <w:rFonts w:ascii="Times New Roman" w:hAnsi="Times New Roman"/>
          <w:sz w:val="24"/>
          <w:szCs w:val="24"/>
        </w:rPr>
        <w:t xml:space="preserve">олучателя и поступления реестра направлений Заказчика к Исполнителю, но не позднее </w:t>
      </w:r>
      <w:r w:rsidR="0029058F">
        <w:rPr>
          <w:rFonts w:ascii="Times New Roman" w:hAnsi="Times New Roman"/>
          <w:sz w:val="24"/>
          <w:szCs w:val="24"/>
        </w:rPr>
        <w:t>01</w:t>
      </w:r>
      <w:r w:rsidR="00775FF5" w:rsidRPr="00775FF5">
        <w:rPr>
          <w:rFonts w:ascii="Times New Roman" w:hAnsi="Times New Roman"/>
          <w:sz w:val="24"/>
          <w:szCs w:val="24"/>
        </w:rPr>
        <w:t>.1</w:t>
      </w:r>
      <w:r w:rsidR="0029058F">
        <w:rPr>
          <w:rFonts w:ascii="Times New Roman" w:hAnsi="Times New Roman"/>
          <w:sz w:val="24"/>
          <w:szCs w:val="24"/>
        </w:rPr>
        <w:t>2</w:t>
      </w:r>
      <w:r w:rsidR="00775FF5" w:rsidRPr="00775FF5">
        <w:rPr>
          <w:rFonts w:ascii="Times New Roman" w:hAnsi="Times New Roman"/>
          <w:sz w:val="24"/>
          <w:szCs w:val="24"/>
        </w:rPr>
        <w:t>.2023.</w:t>
      </w:r>
    </w:p>
    <w:p w:rsidR="00775FF5" w:rsidRPr="00775FF5" w:rsidRDefault="00775FF5" w:rsidP="00BF3E6A">
      <w:pPr>
        <w:spacing w:after="0" w:line="240" w:lineRule="auto"/>
        <w:ind w:firstLine="709"/>
        <w:jc w:val="both"/>
        <w:rPr>
          <w:rFonts w:ascii="Times New Roman" w:hAnsi="Times New Roman"/>
          <w:sz w:val="24"/>
          <w:szCs w:val="24"/>
        </w:rPr>
      </w:pPr>
      <w:r w:rsidRPr="00C66853">
        <w:rPr>
          <w:rFonts w:ascii="Times New Roman" w:hAnsi="Times New Roman"/>
          <w:sz w:val="24"/>
          <w:szCs w:val="24"/>
        </w:rPr>
        <w:t>Прием Получателей производить в стационарном пункте Исполнителя, находяще</w:t>
      </w:r>
      <w:r w:rsidR="0029058F">
        <w:rPr>
          <w:rFonts w:ascii="Times New Roman" w:hAnsi="Times New Roman"/>
          <w:sz w:val="24"/>
          <w:szCs w:val="24"/>
        </w:rPr>
        <w:t>мся</w:t>
      </w:r>
      <w:r w:rsidRPr="00C66853">
        <w:rPr>
          <w:rFonts w:ascii="Times New Roman" w:hAnsi="Times New Roman"/>
          <w:sz w:val="24"/>
          <w:szCs w:val="24"/>
        </w:rPr>
        <w:t xml:space="preserve"> по адресу, указанному в лицензии Исполнителя на территории Нижегородской области (режим работы с 8:00 до 17:00 в будние дни).</w:t>
      </w:r>
    </w:p>
    <w:p w:rsidR="00775FF5" w:rsidRPr="00C66853" w:rsidRDefault="00775FF5" w:rsidP="00BF3E6A">
      <w:pPr>
        <w:spacing w:after="0" w:line="240" w:lineRule="auto"/>
        <w:ind w:firstLine="709"/>
        <w:jc w:val="both"/>
        <w:rPr>
          <w:rFonts w:ascii="Times New Roman" w:hAnsi="Times New Roman"/>
          <w:sz w:val="24"/>
          <w:szCs w:val="24"/>
        </w:rPr>
      </w:pPr>
      <w:r w:rsidRPr="00C66853">
        <w:rPr>
          <w:rFonts w:ascii="Times New Roman" w:hAnsi="Times New Roman"/>
          <w:sz w:val="24"/>
          <w:szCs w:val="24"/>
        </w:rPr>
        <w:t>Проход в стационарные пункты и передвижение по ним должны быть беспрепятственны для Получателей. В пунктах должны соблюдаться требования по организации доступной среды для лиц с ограниченными физическими возможностями в соответствии с законодательством Российской Федерации. Пункты приема Получателей должны работать не менее 5 (пяти) дней в неделю, не менее 40 (сорока) часов в неделю.</w:t>
      </w:r>
    </w:p>
    <w:p w:rsidR="00BF723B" w:rsidRPr="00C66853" w:rsidRDefault="00775FF5" w:rsidP="00BF3E6A">
      <w:pPr>
        <w:spacing w:after="0" w:line="240" w:lineRule="auto"/>
        <w:ind w:firstLine="709"/>
        <w:jc w:val="both"/>
        <w:rPr>
          <w:rFonts w:ascii="Times New Roman" w:hAnsi="Times New Roman"/>
          <w:sz w:val="24"/>
          <w:szCs w:val="24"/>
        </w:rPr>
      </w:pPr>
      <w:r w:rsidRPr="00C66853">
        <w:rPr>
          <w:rFonts w:ascii="Times New Roman" w:hAnsi="Times New Roman"/>
          <w:sz w:val="24"/>
          <w:szCs w:val="24"/>
        </w:rPr>
        <w:t>Подгонка и обучение Получателей пользованию изделиями осуществляется Исполнителем в стационарном пункте на территории города Нижнего Новгорода или Нижегородской области при наличии соответствующей медицинской лицензии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w:t>
      </w:r>
    </w:p>
    <w:p w:rsidR="009E005A" w:rsidRPr="00775FF5" w:rsidRDefault="00840362" w:rsidP="00BF3E6A">
      <w:pPr>
        <w:spacing w:after="0" w:line="240" w:lineRule="auto"/>
        <w:ind w:firstLine="709"/>
        <w:jc w:val="both"/>
        <w:rPr>
          <w:rFonts w:ascii="Times New Roman" w:eastAsia="Times New Roman" w:hAnsi="Times New Roman" w:cs="Times New Roman"/>
          <w:b/>
          <w:color w:val="FF0000"/>
          <w:sz w:val="24"/>
          <w:szCs w:val="24"/>
          <w:lang w:eastAsia="ar-SA"/>
        </w:rPr>
      </w:pPr>
      <w:r w:rsidRPr="00C66853">
        <w:rPr>
          <w:rFonts w:ascii="Times New Roman" w:eastAsia="Times New Roman" w:hAnsi="Times New Roman" w:cs="Times New Roman"/>
          <w:b/>
          <w:sz w:val="24"/>
          <w:szCs w:val="24"/>
          <w:lang w:eastAsia="ar-SA"/>
        </w:rPr>
        <w:t>4. Требования к гарантийному сроку товара, работы, услуги и (или) объему предоставления гарантий их качест</w:t>
      </w:r>
      <w:r w:rsidR="007201D4" w:rsidRPr="00C66853">
        <w:rPr>
          <w:rFonts w:ascii="Times New Roman" w:eastAsia="Times New Roman" w:hAnsi="Times New Roman" w:cs="Times New Roman"/>
          <w:b/>
          <w:sz w:val="24"/>
          <w:szCs w:val="24"/>
          <w:lang w:eastAsia="ar-SA"/>
        </w:rPr>
        <w:t>ва, к гарантийному обслуживанию</w:t>
      </w:r>
      <w:r w:rsidRPr="00C66853">
        <w:rPr>
          <w:rFonts w:ascii="Times New Roman" w:eastAsia="Times New Roman" w:hAnsi="Times New Roman" w:cs="Times New Roman"/>
          <w:b/>
          <w:sz w:val="24"/>
          <w:szCs w:val="24"/>
          <w:lang w:eastAsia="ar-SA"/>
        </w:rPr>
        <w:t xml:space="preserve">. </w:t>
      </w:r>
      <w:bookmarkStart w:id="1" w:name="P332"/>
      <w:bookmarkEnd w:id="1"/>
    </w:p>
    <w:p w:rsidR="005C40D8" w:rsidRPr="00C66853" w:rsidRDefault="00C66853" w:rsidP="00BF3E6A">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C66853">
        <w:rPr>
          <w:rFonts w:ascii="Times New Roman" w:eastAsia="Times New Roman" w:hAnsi="Times New Roman"/>
          <w:sz w:val="24"/>
          <w:szCs w:val="24"/>
          <w:lang w:eastAsia="ar-SA"/>
        </w:rPr>
        <w:t>Исполнитель гарантирует, что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5C40D8" w:rsidRPr="00C66853" w:rsidRDefault="00C66853" w:rsidP="00BF3E6A">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C66853">
        <w:rPr>
          <w:rFonts w:ascii="Times New Roman" w:eastAsia="Times New Roman" w:hAnsi="Times New Roman"/>
          <w:sz w:val="24"/>
          <w:szCs w:val="24"/>
          <w:lang w:eastAsia="ar-SA"/>
        </w:rPr>
        <w:lastRenderedPageBreak/>
        <w:t>Гарантия на Изделие составляет 24 (двадцать четыре) месяца со дня подписания Получателем акта приема-передачи Изделия. Установленный срок не распространяется на случаи нарушения Получателем условий и требований к эксплуатации Изделия.</w:t>
      </w:r>
    </w:p>
    <w:p w:rsidR="00E70F5A" w:rsidRDefault="005C40D8" w:rsidP="00BF3E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70F5A">
        <w:rPr>
          <w:rFonts w:ascii="Times New Roman" w:eastAsia="Times New Roman" w:hAnsi="Times New Roman" w:cs="Times New Roman"/>
          <w:sz w:val="24"/>
          <w:szCs w:val="24"/>
          <w:lang w:eastAsia="ru-RU"/>
        </w:rPr>
        <w:t>Исполнитель обязан производить гарантийный ремонт или замену Изделия, вышедшего из строя до истечения гарантийного сро</w:t>
      </w:r>
      <w:r w:rsidR="00E70F5A">
        <w:rPr>
          <w:rFonts w:ascii="Times New Roman" w:eastAsia="Times New Roman" w:hAnsi="Times New Roman" w:cs="Times New Roman"/>
          <w:sz w:val="24"/>
          <w:szCs w:val="24"/>
          <w:lang w:eastAsia="ru-RU"/>
        </w:rPr>
        <w:t xml:space="preserve">ка, за счет собственных средств. </w:t>
      </w:r>
    </w:p>
    <w:p w:rsidR="005C40D8" w:rsidRDefault="00C66853" w:rsidP="00BF3E6A">
      <w:pPr>
        <w:shd w:val="clear" w:color="auto" w:fill="FFFFFF"/>
        <w:spacing w:after="0" w:line="240" w:lineRule="auto"/>
        <w:ind w:firstLine="709"/>
        <w:jc w:val="both"/>
        <w:rPr>
          <w:rFonts w:ascii="Times New Roman" w:eastAsia="Times New Roman" w:hAnsi="Times New Roman"/>
          <w:sz w:val="24"/>
          <w:szCs w:val="24"/>
          <w:lang w:eastAsia="ar-SA"/>
        </w:rPr>
      </w:pPr>
      <w:r w:rsidRPr="00C66853">
        <w:rPr>
          <w:rFonts w:ascii="Times New Roman" w:eastAsia="Times New Roman" w:hAnsi="Times New Roman"/>
          <w:sz w:val="24"/>
          <w:szCs w:val="24"/>
          <w:lang w:eastAsia="ar-SA"/>
        </w:rPr>
        <w:t>В случае предъявления претензий Исполнитель обязан в течение 20 рабочих дней со дня обращения с претензией произвести замену бракованного Изделия (его части) или выполнить гарантийный ремонт без расходов со стороны Заказчика, а также Получателя.</w:t>
      </w:r>
    </w:p>
    <w:p w:rsidR="00E70F5A" w:rsidRPr="00E70F5A" w:rsidRDefault="007648C4" w:rsidP="00BF3E6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ar-SA"/>
        </w:rPr>
        <w:t>Исполнитель</w:t>
      </w:r>
      <w:r w:rsidR="00E70F5A" w:rsidRPr="00E70F5A">
        <w:rPr>
          <w:rFonts w:ascii="Times New Roman" w:eastAsia="Times New Roman" w:hAnsi="Times New Roman"/>
          <w:sz w:val="24"/>
          <w:szCs w:val="24"/>
          <w:lang w:eastAsia="ar-SA"/>
        </w:rPr>
        <w:t xml:space="preserve"> при получении Изделия на гарантийный ремонт обязан выдать Получателю документ, подтверждающий получение Изделия.</w:t>
      </w:r>
      <w:r w:rsidRPr="007648C4">
        <w:t xml:space="preserve"> </w:t>
      </w:r>
      <w:r w:rsidRPr="007648C4">
        <w:rPr>
          <w:rFonts w:ascii="Times New Roman" w:eastAsia="Times New Roman" w:hAnsi="Times New Roman"/>
          <w:sz w:val="24"/>
          <w:szCs w:val="24"/>
          <w:lang w:eastAsia="ar-SA"/>
        </w:rPr>
        <w:t>Исполнитель обеспечивает возможность приемки изделия на гарантийный ремонт по фактическому месту проживания Получателя. Выдача нового изделия или после гарантийного ремонта производится по месту нахождения Исполнителя или осуществляется по адресу места жительства Получателя, с подъемом на этаж.</w:t>
      </w:r>
    </w:p>
    <w:p w:rsidR="005C40D8" w:rsidRPr="00775FF5" w:rsidRDefault="0046270A" w:rsidP="0046270A">
      <w:pPr>
        <w:shd w:val="clear" w:color="auto" w:fill="FFFFFF"/>
        <w:tabs>
          <w:tab w:val="left" w:pos="142"/>
        </w:tabs>
        <w:spacing w:after="0" w:line="240" w:lineRule="auto"/>
        <w:ind w:left="-567"/>
        <w:jc w:val="both"/>
        <w:rPr>
          <w:rFonts w:ascii="Times New Roman" w:eastAsia="Times New Roman" w:hAnsi="Times New Roman" w:cs="Times New Roman"/>
          <w:color w:val="FF0000"/>
          <w:sz w:val="24"/>
          <w:szCs w:val="24"/>
          <w:lang w:eastAsia="ru-RU"/>
        </w:rPr>
      </w:pPr>
      <w:r w:rsidRPr="00775FF5">
        <w:rPr>
          <w:rFonts w:ascii="Times New Roman" w:eastAsia="Times New Roman" w:hAnsi="Times New Roman" w:cs="Times New Roman"/>
          <w:color w:val="FF0000"/>
          <w:sz w:val="24"/>
          <w:szCs w:val="24"/>
          <w:lang w:eastAsia="ru-RU"/>
        </w:rPr>
        <w:t xml:space="preserve">            </w:t>
      </w:r>
    </w:p>
    <w:p w:rsidR="008B7374" w:rsidRPr="00775FF5" w:rsidRDefault="008B7374" w:rsidP="0074531D">
      <w:pPr>
        <w:spacing w:after="0" w:line="240" w:lineRule="auto"/>
        <w:ind w:left="-567" w:firstLine="851"/>
        <w:jc w:val="both"/>
        <w:rPr>
          <w:rFonts w:ascii="Times New Roman" w:hAnsi="Times New Roman" w:cs="Times New Roman"/>
          <w:color w:val="FF0000"/>
          <w:sz w:val="24"/>
          <w:szCs w:val="24"/>
        </w:rPr>
      </w:pPr>
    </w:p>
    <w:sectPr w:rsidR="008B7374" w:rsidRPr="00775FF5" w:rsidSect="00BF3E6A">
      <w:headerReference w:type="even" r:id="rId9"/>
      <w:footerReference w:type="even" r:id="rId10"/>
      <w:footerReference w:type="default" r:id="rId11"/>
      <w:pgSz w:w="11906" w:h="16838"/>
      <w:pgMar w:top="1134" w:right="850"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26A" w:rsidRDefault="00C2626A">
      <w:pPr>
        <w:spacing w:after="0" w:line="240" w:lineRule="auto"/>
      </w:pPr>
      <w:r>
        <w:separator/>
      </w:r>
    </w:p>
  </w:endnote>
  <w:endnote w:type="continuationSeparator" w:id="0">
    <w:p w:rsidR="00C2626A" w:rsidRDefault="00C2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E1" w:rsidRDefault="003A2970"/>
  <w:p w:rsidR="000423E1" w:rsidRDefault="003A29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E1" w:rsidRPr="00AD03AA" w:rsidRDefault="0087639B">
    <w:pPr>
      <w:pStyle w:val="a5"/>
      <w:jc w:val="right"/>
      <w:rPr>
        <w:sz w:val="24"/>
        <w:szCs w:val="24"/>
      </w:rPr>
    </w:pPr>
    <w:r w:rsidRPr="00AD03AA">
      <w:rPr>
        <w:sz w:val="24"/>
        <w:szCs w:val="24"/>
      </w:rPr>
      <w:fldChar w:fldCharType="begin"/>
    </w:r>
    <w:r w:rsidRPr="00AD03AA">
      <w:rPr>
        <w:sz w:val="24"/>
        <w:szCs w:val="24"/>
      </w:rPr>
      <w:instrText>PAGE   \* MERGEFORMAT</w:instrText>
    </w:r>
    <w:r w:rsidRPr="00AD03AA">
      <w:rPr>
        <w:sz w:val="24"/>
        <w:szCs w:val="24"/>
      </w:rPr>
      <w:fldChar w:fldCharType="separate"/>
    </w:r>
    <w:r w:rsidR="003A2970">
      <w:rPr>
        <w:noProof/>
        <w:sz w:val="24"/>
        <w:szCs w:val="24"/>
      </w:rPr>
      <w:t>3</w:t>
    </w:r>
    <w:r w:rsidRPr="00AD03A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26A" w:rsidRDefault="00C2626A">
      <w:pPr>
        <w:spacing w:after="0" w:line="240" w:lineRule="auto"/>
      </w:pPr>
      <w:r>
        <w:separator/>
      </w:r>
    </w:p>
  </w:footnote>
  <w:footnote w:type="continuationSeparator" w:id="0">
    <w:p w:rsidR="00C2626A" w:rsidRDefault="00C26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E1" w:rsidRDefault="003A2970"/>
  <w:p w:rsidR="000423E1" w:rsidRDefault="003A29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193E"/>
    <w:multiLevelType w:val="hybridMultilevel"/>
    <w:tmpl w:val="76669950"/>
    <w:lvl w:ilvl="0" w:tplc="20E8E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A44AAF"/>
    <w:multiLevelType w:val="hybridMultilevel"/>
    <w:tmpl w:val="39641F2C"/>
    <w:lvl w:ilvl="0" w:tplc="351AB8AE">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367B473A"/>
    <w:multiLevelType w:val="hybridMultilevel"/>
    <w:tmpl w:val="95347B58"/>
    <w:lvl w:ilvl="0" w:tplc="48DCA1EC">
      <w:start w:val="1"/>
      <w:numFmt w:val="decimal"/>
      <w:lvlText w:val="%1."/>
      <w:lvlJc w:val="left"/>
      <w:pPr>
        <w:ind w:left="1070" w:hanging="360"/>
      </w:pPr>
      <w:rPr>
        <w:rFonts w:hint="default"/>
        <w:b/>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76C1A5A"/>
    <w:multiLevelType w:val="hybridMultilevel"/>
    <w:tmpl w:val="A502C430"/>
    <w:lvl w:ilvl="0" w:tplc="EE8636DA">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71DF4BEF"/>
    <w:multiLevelType w:val="hybridMultilevel"/>
    <w:tmpl w:val="D3D8908C"/>
    <w:lvl w:ilvl="0" w:tplc="BF384E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9B"/>
    <w:rsid w:val="00001CB5"/>
    <w:rsid w:val="00006236"/>
    <w:rsid w:val="000115B1"/>
    <w:rsid w:val="000214BC"/>
    <w:rsid w:val="0002554E"/>
    <w:rsid w:val="000339A6"/>
    <w:rsid w:val="00047E7C"/>
    <w:rsid w:val="000707E6"/>
    <w:rsid w:val="000758B6"/>
    <w:rsid w:val="00076FCB"/>
    <w:rsid w:val="00085B29"/>
    <w:rsid w:val="0008641D"/>
    <w:rsid w:val="0009170E"/>
    <w:rsid w:val="00091B47"/>
    <w:rsid w:val="0009577B"/>
    <w:rsid w:val="000A3336"/>
    <w:rsid w:val="000A4EAD"/>
    <w:rsid w:val="000A698F"/>
    <w:rsid w:val="000B02F2"/>
    <w:rsid w:val="000B502C"/>
    <w:rsid w:val="000B50EA"/>
    <w:rsid w:val="000C424E"/>
    <w:rsid w:val="000E12E8"/>
    <w:rsid w:val="000F271E"/>
    <w:rsid w:val="000F5BAE"/>
    <w:rsid w:val="0010169D"/>
    <w:rsid w:val="00111DA0"/>
    <w:rsid w:val="001145D6"/>
    <w:rsid w:val="00115FE0"/>
    <w:rsid w:val="00125167"/>
    <w:rsid w:val="00127E5C"/>
    <w:rsid w:val="00141240"/>
    <w:rsid w:val="00152418"/>
    <w:rsid w:val="00153BF4"/>
    <w:rsid w:val="0015783B"/>
    <w:rsid w:val="00157A71"/>
    <w:rsid w:val="00163F4F"/>
    <w:rsid w:val="00173D65"/>
    <w:rsid w:val="001756CC"/>
    <w:rsid w:val="00183ECB"/>
    <w:rsid w:val="00184B5A"/>
    <w:rsid w:val="00186DD5"/>
    <w:rsid w:val="001A4C17"/>
    <w:rsid w:val="001B029D"/>
    <w:rsid w:val="001C0BCA"/>
    <w:rsid w:val="001C3B0A"/>
    <w:rsid w:val="001C5B70"/>
    <w:rsid w:val="001D3A27"/>
    <w:rsid w:val="001F3CC3"/>
    <w:rsid w:val="002002B8"/>
    <w:rsid w:val="0020490B"/>
    <w:rsid w:val="002068B5"/>
    <w:rsid w:val="00206AAF"/>
    <w:rsid w:val="00216013"/>
    <w:rsid w:val="00222ED1"/>
    <w:rsid w:val="00224070"/>
    <w:rsid w:val="00225081"/>
    <w:rsid w:val="0023168E"/>
    <w:rsid w:val="002340D7"/>
    <w:rsid w:val="002433E7"/>
    <w:rsid w:val="00244621"/>
    <w:rsid w:val="00246CA5"/>
    <w:rsid w:val="00250103"/>
    <w:rsid w:val="00252343"/>
    <w:rsid w:val="002536B9"/>
    <w:rsid w:val="00254CB9"/>
    <w:rsid w:val="002640B1"/>
    <w:rsid w:val="00273796"/>
    <w:rsid w:val="00286BC3"/>
    <w:rsid w:val="002872AA"/>
    <w:rsid w:val="0029058F"/>
    <w:rsid w:val="002920E8"/>
    <w:rsid w:val="00297387"/>
    <w:rsid w:val="002A3DD8"/>
    <w:rsid w:val="002B3839"/>
    <w:rsid w:val="002B3AD2"/>
    <w:rsid w:val="002B58D7"/>
    <w:rsid w:val="002C11C9"/>
    <w:rsid w:val="002C3C9E"/>
    <w:rsid w:val="002D274D"/>
    <w:rsid w:val="002D35B7"/>
    <w:rsid w:val="002D5A67"/>
    <w:rsid w:val="002E2D6A"/>
    <w:rsid w:val="002F6077"/>
    <w:rsid w:val="00300BB5"/>
    <w:rsid w:val="00305A9D"/>
    <w:rsid w:val="00307037"/>
    <w:rsid w:val="003124CE"/>
    <w:rsid w:val="00332650"/>
    <w:rsid w:val="003365FC"/>
    <w:rsid w:val="00350547"/>
    <w:rsid w:val="00351E3F"/>
    <w:rsid w:val="00360B17"/>
    <w:rsid w:val="00362767"/>
    <w:rsid w:val="003638A4"/>
    <w:rsid w:val="003678F4"/>
    <w:rsid w:val="00370F88"/>
    <w:rsid w:val="00371304"/>
    <w:rsid w:val="00372BD4"/>
    <w:rsid w:val="00390F12"/>
    <w:rsid w:val="0039774B"/>
    <w:rsid w:val="003A2970"/>
    <w:rsid w:val="003B3FA1"/>
    <w:rsid w:val="003B754C"/>
    <w:rsid w:val="003C30D5"/>
    <w:rsid w:val="003E3134"/>
    <w:rsid w:val="003E601D"/>
    <w:rsid w:val="003F2649"/>
    <w:rsid w:val="003F681B"/>
    <w:rsid w:val="004144F0"/>
    <w:rsid w:val="004151ED"/>
    <w:rsid w:val="00424021"/>
    <w:rsid w:val="00425992"/>
    <w:rsid w:val="00433A35"/>
    <w:rsid w:val="00433A9E"/>
    <w:rsid w:val="004463FF"/>
    <w:rsid w:val="00447737"/>
    <w:rsid w:val="00452697"/>
    <w:rsid w:val="00453928"/>
    <w:rsid w:val="00453EA5"/>
    <w:rsid w:val="00454ED5"/>
    <w:rsid w:val="0046270A"/>
    <w:rsid w:val="004714AD"/>
    <w:rsid w:val="00477044"/>
    <w:rsid w:val="0048105A"/>
    <w:rsid w:val="004828D3"/>
    <w:rsid w:val="004843DB"/>
    <w:rsid w:val="00484D5B"/>
    <w:rsid w:val="00486C31"/>
    <w:rsid w:val="004950A6"/>
    <w:rsid w:val="00496371"/>
    <w:rsid w:val="004C09A3"/>
    <w:rsid w:val="004C3CD9"/>
    <w:rsid w:val="004D47A1"/>
    <w:rsid w:val="004D63FC"/>
    <w:rsid w:val="004E78A8"/>
    <w:rsid w:val="004E7AAA"/>
    <w:rsid w:val="004E7B63"/>
    <w:rsid w:val="004F428F"/>
    <w:rsid w:val="004F7A15"/>
    <w:rsid w:val="005024B4"/>
    <w:rsid w:val="005058F8"/>
    <w:rsid w:val="0051277E"/>
    <w:rsid w:val="00517775"/>
    <w:rsid w:val="00522ECF"/>
    <w:rsid w:val="0052635B"/>
    <w:rsid w:val="00535FA1"/>
    <w:rsid w:val="00535FCE"/>
    <w:rsid w:val="00560B19"/>
    <w:rsid w:val="00567451"/>
    <w:rsid w:val="00570CE5"/>
    <w:rsid w:val="00572E1E"/>
    <w:rsid w:val="00575680"/>
    <w:rsid w:val="005A08F9"/>
    <w:rsid w:val="005B18D5"/>
    <w:rsid w:val="005B4804"/>
    <w:rsid w:val="005C40D8"/>
    <w:rsid w:val="005C6943"/>
    <w:rsid w:val="005D2768"/>
    <w:rsid w:val="005D41DA"/>
    <w:rsid w:val="005E5E33"/>
    <w:rsid w:val="005E6BEF"/>
    <w:rsid w:val="00606F7A"/>
    <w:rsid w:val="006202C7"/>
    <w:rsid w:val="00621729"/>
    <w:rsid w:val="006318DA"/>
    <w:rsid w:val="006348B7"/>
    <w:rsid w:val="00642AF5"/>
    <w:rsid w:val="006431C4"/>
    <w:rsid w:val="00653E9A"/>
    <w:rsid w:val="006668DA"/>
    <w:rsid w:val="00671288"/>
    <w:rsid w:val="0068578B"/>
    <w:rsid w:val="0068580E"/>
    <w:rsid w:val="006876CF"/>
    <w:rsid w:val="00694298"/>
    <w:rsid w:val="006A62A9"/>
    <w:rsid w:val="006B080D"/>
    <w:rsid w:val="006C185C"/>
    <w:rsid w:val="006C285F"/>
    <w:rsid w:val="006C308E"/>
    <w:rsid w:val="006C39A8"/>
    <w:rsid w:val="006E0E64"/>
    <w:rsid w:val="006E310D"/>
    <w:rsid w:val="006E3D48"/>
    <w:rsid w:val="006E463D"/>
    <w:rsid w:val="006E6245"/>
    <w:rsid w:val="006E678D"/>
    <w:rsid w:val="006F7FA3"/>
    <w:rsid w:val="007050FC"/>
    <w:rsid w:val="007055EF"/>
    <w:rsid w:val="007060B3"/>
    <w:rsid w:val="00710E5F"/>
    <w:rsid w:val="0071299D"/>
    <w:rsid w:val="00713CCC"/>
    <w:rsid w:val="007201D4"/>
    <w:rsid w:val="007227D5"/>
    <w:rsid w:val="00723D09"/>
    <w:rsid w:val="00732C77"/>
    <w:rsid w:val="00736BFA"/>
    <w:rsid w:val="00742A98"/>
    <w:rsid w:val="0074379F"/>
    <w:rsid w:val="0074531D"/>
    <w:rsid w:val="00754758"/>
    <w:rsid w:val="007616A2"/>
    <w:rsid w:val="007648C4"/>
    <w:rsid w:val="00775FF5"/>
    <w:rsid w:val="00777204"/>
    <w:rsid w:val="0078128E"/>
    <w:rsid w:val="00794643"/>
    <w:rsid w:val="007A440D"/>
    <w:rsid w:val="007B03B9"/>
    <w:rsid w:val="007C10DC"/>
    <w:rsid w:val="007C1C05"/>
    <w:rsid w:val="007C4CD0"/>
    <w:rsid w:val="007D3CB0"/>
    <w:rsid w:val="007D3FBB"/>
    <w:rsid w:val="007E28BE"/>
    <w:rsid w:val="007E576A"/>
    <w:rsid w:val="007E58CF"/>
    <w:rsid w:val="007E5AC6"/>
    <w:rsid w:val="007F55C8"/>
    <w:rsid w:val="0080064C"/>
    <w:rsid w:val="0080280E"/>
    <w:rsid w:val="00805CB2"/>
    <w:rsid w:val="008228A8"/>
    <w:rsid w:val="00830331"/>
    <w:rsid w:val="00832087"/>
    <w:rsid w:val="00832653"/>
    <w:rsid w:val="008354BA"/>
    <w:rsid w:val="00840362"/>
    <w:rsid w:val="00851D00"/>
    <w:rsid w:val="0086080C"/>
    <w:rsid w:val="00866B0E"/>
    <w:rsid w:val="00866B93"/>
    <w:rsid w:val="008672B1"/>
    <w:rsid w:val="00870B58"/>
    <w:rsid w:val="00874827"/>
    <w:rsid w:val="008756D7"/>
    <w:rsid w:val="0087639B"/>
    <w:rsid w:val="008936BA"/>
    <w:rsid w:val="0089688B"/>
    <w:rsid w:val="00896C34"/>
    <w:rsid w:val="008A245F"/>
    <w:rsid w:val="008A51CF"/>
    <w:rsid w:val="008B71A5"/>
    <w:rsid w:val="008B7374"/>
    <w:rsid w:val="008C022B"/>
    <w:rsid w:val="008C59D8"/>
    <w:rsid w:val="008D224F"/>
    <w:rsid w:val="008D431A"/>
    <w:rsid w:val="008E2C75"/>
    <w:rsid w:val="008E475B"/>
    <w:rsid w:val="009041D9"/>
    <w:rsid w:val="0090490A"/>
    <w:rsid w:val="00916C4B"/>
    <w:rsid w:val="00926F77"/>
    <w:rsid w:val="00935BB1"/>
    <w:rsid w:val="0094248B"/>
    <w:rsid w:val="00947335"/>
    <w:rsid w:val="00947F5C"/>
    <w:rsid w:val="00951D1D"/>
    <w:rsid w:val="00955CBA"/>
    <w:rsid w:val="00961135"/>
    <w:rsid w:val="00963A5B"/>
    <w:rsid w:val="009758F7"/>
    <w:rsid w:val="00981C8C"/>
    <w:rsid w:val="00984139"/>
    <w:rsid w:val="00985175"/>
    <w:rsid w:val="00985A12"/>
    <w:rsid w:val="0099699D"/>
    <w:rsid w:val="009A3382"/>
    <w:rsid w:val="009B0895"/>
    <w:rsid w:val="009B563C"/>
    <w:rsid w:val="009B6C84"/>
    <w:rsid w:val="009C171C"/>
    <w:rsid w:val="009C3F13"/>
    <w:rsid w:val="009C524C"/>
    <w:rsid w:val="009C6391"/>
    <w:rsid w:val="009C655C"/>
    <w:rsid w:val="009C7C8F"/>
    <w:rsid w:val="009D0F75"/>
    <w:rsid w:val="009E005A"/>
    <w:rsid w:val="009E309F"/>
    <w:rsid w:val="009E3A63"/>
    <w:rsid w:val="009E7DE2"/>
    <w:rsid w:val="009F40BB"/>
    <w:rsid w:val="00A042BE"/>
    <w:rsid w:val="00A177A3"/>
    <w:rsid w:val="00A23EFE"/>
    <w:rsid w:val="00A24717"/>
    <w:rsid w:val="00A27E5F"/>
    <w:rsid w:val="00A306F4"/>
    <w:rsid w:val="00A41552"/>
    <w:rsid w:val="00A5276D"/>
    <w:rsid w:val="00A52F06"/>
    <w:rsid w:val="00A54598"/>
    <w:rsid w:val="00A54B91"/>
    <w:rsid w:val="00A54D6B"/>
    <w:rsid w:val="00A6153B"/>
    <w:rsid w:val="00A67DAB"/>
    <w:rsid w:val="00A728E6"/>
    <w:rsid w:val="00A74E73"/>
    <w:rsid w:val="00A81CB1"/>
    <w:rsid w:val="00A9332F"/>
    <w:rsid w:val="00A93D29"/>
    <w:rsid w:val="00AA225A"/>
    <w:rsid w:val="00AB058C"/>
    <w:rsid w:val="00AC00D3"/>
    <w:rsid w:val="00AC17A4"/>
    <w:rsid w:val="00AC185B"/>
    <w:rsid w:val="00AD16C8"/>
    <w:rsid w:val="00AD4B28"/>
    <w:rsid w:val="00AD5F89"/>
    <w:rsid w:val="00AD6538"/>
    <w:rsid w:val="00AE0611"/>
    <w:rsid w:val="00AE1E88"/>
    <w:rsid w:val="00AE3B33"/>
    <w:rsid w:val="00AE3CF9"/>
    <w:rsid w:val="00AF007D"/>
    <w:rsid w:val="00AF4EC4"/>
    <w:rsid w:val="00B006B1"/>
    <w:rsid w:val="00B030A1"/>
    <w:rsid w:val="00B07EA7"/>
    <w:rsid w:val="00B179F7"/>
    <w:rsid w:val="00B266F5"/>
    <w:rsid w:val="00B46932"/>
    <w:rsid w:val="00B52C73"/>
    <w:rsid w:val="00B54063"/>
    <w:rsid w:val="00B5445B"/>
    <w:rsid w:val="00B57E17"/>
    <w:rsid w:val="00B6362F"/>
    <w:rsid w:val="00B656F6"/>
    <w:rsid w:val="00B65C56"/>
    <w:rsid w:val="00B76CA2"/>
    <w:rsid w:val="00B8112A"/>
    <w:rsid w:val="00B81B22"/>
    <w:rsid w:val="00B92584"/>
    <w:rsid w:val="00B9656B"/>
    <w:rsid w:val="00BA57A0"/>
    <w:rsid w:val="00BA6E4D"/>
    <w:rsid w:val="00BB326F"/>
    <w:rsid w:val="00BC0D6D"/>
    <w:rsid w:val="00BC3164"/>
    <w:rsid w:val="00BF3E6A"/>
    <w:rsid w:val="00BF4CAB"/>
    <w:rsid w:val="00BF723B"/>
    <w:rsid w:val="00BF79A1"/>
    <w:rsid w:val="00C013FE"/>
    <w:rsid w:val="00C06764"/>
    <w:rsid w:val="00C123EE"/>
    <w:rsid w:val="00C2626A"/>
    <w:rsid w:val="00C2746C"/>
    <w:rsid w:val="00C278BA"/>
    <w:rsid w:val="00C3752C"/>
    <w:rsid w:val="00C37C74"/>
    <w:rsid w:val="00C4264D"/>
    <w:rsid w:val="00C463F4"/>
    <w:rsid w:val="00C551F7"/>
    <w:rsid w:val="00C60075"/>
    <w:rsid w:val="00C60E1F"/>
    <w:rsid w:val="00C664DB"/>
    <w:rsid w:val="00C66853"/>
    <w:rsid w:val="00C6729F"/>
    <w:rsid w:val="00C742D8"/>
    <w:rsid w:val="00C76631"/>
    <w:rsid w:val="00C7784E"/>
    <w:rsid w:val="00C77A71"/>
    <w:rsid w:val="00C8262B"/>
    <w:rsid w:val="00C93498"/>
    <w:rsid w:val="00C96B54"/>
    <w:rsid w:val="00CA23FA"/>
    <w:rsid w:val="00CA2A1C"/>
    <w:rsid w:val="00CA479A"/>
    <w:rsid w:val="00CC3FD5"/>
    <w:rsid w:val="00CC4EA9"/>
    <w:rsid w:val="00CD393D"/>
    <w:rsid w:val="00CD4E15"/>
    <w:rsid w:val="00CE1F01"/>
    <w:rsid w:val="00CF34C0"/>
    <w:rsid w:val="00CF4188"/>
    <w:rsid w:val="00D05E7C"/>
    <w:rsid w:val="00D13748"/>
    <w:rsid w:val="00D145D7"/>
    <w:rsid w:val="00D155A7"/>
    <w:rsid w:val="00D3523A"/>
    <w:rsid w:val="00D3579C"/>
    <w:rsid w:val="00D36E1F"/>
    <w:rsid w:val="00D372A1"/>
    <w:rsid w:val="00D41392"/>
    <w:rsid w:val="00D50E17"/>
    <w:rsid w:val="00D52EE9"/>
    <w:rsid w:val="00D567B2"/>
    <w:rsid w:val="00D65586"/>
    <w:rsid w:val="00D67905"/>
    <w:rsid w:val="00D74E8A"/>
    <w:rsid w:val="00D80A64"/>
    <w:rsid w:val="00D855CC"/>
    <w:rsid w:val="00D92AFF"/>
    <w:rsid w:val="00D933A5"/>
    <w:rsid w:val="00DA3B1F"/>
    <w:rsid w:val="00DA4FF4"/>
    <w:rsid w:val="00DB1B1C"/>
    <w:rsid w:val="00DD0488"/>
    <w:rsid w:val="00DF1651"/>
    <w:rsid w:val="00DF73A0"/>
    <w:rsid w:val="00E12AE9"/>
    <w:rsid w:val="00E2273A"/>
    <w:rsid w:val="00E3303E"/>
    <w:rsid w:val="00E339A6"/>
    <w:rsid w:val="00E345DE"/>
    <w:rsid w:val="00E3499A"/>
    <w:rsid w:val="00E420CD"/>
    <w:rsid w:val="00E53908"/>
    <w:rsid w:val="00E56B6E"/>
    <w:rsid w:val="00E654EE"/>
    <w:rsid w:val="00E70F5A"/>
    <w:rsid w:val="00E770F8"/>
    <w:rsid w:val="00E8444C"/>
    <w:rsid w:val="00E84867"/>
    <w:rsid w:val="00E90672"/>
    <w:rsid w:val="00E94380"/>
    <w:rsid w:val="00EC3A74"/>
    <w:rsid w:val="00EC57FD"/>
    <w:rsid w:val="00EC7DE0"/>
    <w:rsid w:val="00ED5BF5"/>
    <w:rsid w:val="00EF3C19"/>
    <w:rsid w:val="00F01ECF"/>
    <w:rsid w:val="00F05AE1"/>
    <w:rsid w:val="00F07B29"/>
    <w:rsid w:val="00F100A2"/>
    <w:rsid w:val="00F14C9F"/>
    <w:rsid w:val="00F16801"/>
    <w:rsid w:val="00F22C27"/>
    <w:rsid w:val="00F373A9"/>
    <w:rsid w:val="00F37A24"/>
    <w:rsid w:val="00F420AB"/>
    <w:rsid w:val="00F43F68"/>
    <w:rsid w:val="00F45C5A"/>
    <w:rsid w:val="00F61286"/>
    <w:rsid w:val="00F717E3"/>
    <w:rsid w:val="00F731DD"/>
    <w:rsid w:val="00F73499"/>
    <w:rsid w:val="00F745E5"/>
    <w:rsid w:val="00F85DFB"/>
    <w:rsid w:val="00F9790C"/>
    <w:rsid w:val="00FA12A2"/>
    <w:rsid w:val="00FB5BC5"/>
    <w:rsid w:val="00FD1AF1"/>
    <w:rsid w:val="00FD4E95"/>
    <w:rsid w:val="00FF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8825D-FFBF-4EEE-A426-D97D3EF8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3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639B"/>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4">
    <w:name w:val="Верхний колонтитул Знак"/>
    <w:basedOn w:val="a0"/>
    <w:link w:val="a3"/>
    <w:uiPriority w:val="99"/>
    <w:rsid w:val="0087639B"/>
    <w:rPr>
      <w:rFonts w:ascii="Times New Roman" w:eastAsia="Times New Roman" w:hAnsi="Times New Roman" w:cs="Times New Roman"/>
      <w:sz w:val="28"/>
      <w:szCs w:val="28"/>
      <w:lang w:eastAsia="ar-SA"/>
    </w:rPr>
  </w:style>
  <w:style w:type="paragraph" w:styleId="a5">
    <w:name w:val="footer"/>
    <w:aliases w:val=" Знак,Знак"/>
    <w:basedOn w:val="a"/>
    <w:link w:val="1"/>
    <w:uiPriority w:val="99"/>
    <w:rsid w:val="0087639B"/>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6">
    <w:name w:val="Нижний колонтитул Знак"/>
    <w:basedOn w:val="a0"/>
    <w:uiPriority w:val="99"/>
    <w:semiHidden/>
    <w:rsid w:val="0087639B"/>
  </w:style>
  <w:style w:type="character" w:customStyle="1" w:styleId="1">
    <w:name w:val="Нижний колонтитул Знак1"/>
    <w:aliases w:val=" Знак Знак,Знак Знак"/>
    <w:basedOn w:val="a0"/>
    <w:link w:val="a5"/>
    <w:uiPriority w:val="99"/>
    <w:rsid w:val="0087639B"/>
    <w:rPr>
      <w:rFonts w:ascii="Times New Roman" w:eastAsia="Times New Roman" w:hAnsi="Times New Roman" w:cs="Times New Roman"/>
      <w:sz w:val="28"/>
      <w:szCs w:val="28"/>
      <w:lang w:eastAsia="ar-SA"/>
    </w:rPr>
  </w:style>
  <w:style w:type="paragraph" w:customStyle="1" w:styleId="ConsNormal">
    <w:name w:val="ConsNormal"/>
    <w:rsid w:val="0087639B"/>
    <w:pPr>
      <w:suppressAutoHyphens/>
      <w:autoSpaceDE w:val="0"/>
      <w:spacing w:after="0" w:line="240" w:lineRule="auto"/>
      <w:ind w:right="19772" w:firstLine="720"/>
    </w:pPr>
    <w:rPr>
      <w:rFonts w:ascii="Arial" w:eastAsia="Arial" w:hAnsi="Arial" w:cs="Arial"/>
      <w:sz w:val="20"/>
      <w:szCs w:val="20"/>
      <w:lang w:eastAsia="ar-SA"/>
    </w:rPr>
  </w:style>
  <w:style w:type="paragraph" w:styleId="a7">
    <w:name w:val="List Paragraph"/>
    <w:aliases w:val="Нумерованый список,Bullet List,FooterText,numbered,SL_Абзац списка"/>
    <w:basedOn w:val="a"/>
    <w:link w:val="a8"/>
    <w:uiPriority w:val="34"/>
    <w:qFormat/>
    <w:rsid w:val="0087639B"/>
    <w:pPr>
      <w:suppressAutoHyphens/>
      <w:spacing w:after="0" w:line="240" w:lineRule="auto"/>
      <w:ind w:left="720"/>
    </w:pPr>
    <w:rPr>
      <w:rFonts w:ascii="Times New Roman" w:eastAsia="Times New Roman" w:hAnsi="Times New Roman" w:cs="Times New Roman"/>
      <w:sz w:val="28"/>
      <w:szCs w:val="28"/>
      <w:lang w:eastAsia="ar-SA"/>
    </w:rPr>
  </w:style>
  <w:style w:type="paragraph" w:styleId="a9">
    <w:name w:val="No Spacing"/>
    <w:link w:val="aa"/>
    <w:uiPriority w:val="1"/>
    <w:qFormat/>
    <w:rsid w:val="0087639B"/>
    <w:pPr>
      <w:suppressAutoHyphens/>
      <w:spacing w:after="0" w:line="240" w:lineRule="auto"/>
    </w:pPr>
    <w:rPr>
      <w:rFonts w:ascii="Calibri" w:eastAsia="Arial" w:hAnsi="Calibri" w:cs="Calibri"/>
      <w:lang w:eastAsia="ar-SA"/>
    </w:rPr>
  </w:style>
  <w:style w:type="character" w:customStyle="1" w:styleId="a8">
    <w:name w:val="Абзац списка Знак"/>
    <w:aliases w:val="Нумерованый список Знак,Bullet List Знак,FooterText Знак,numbered Знак,SL_Абзац списка Знак"/>
    <w:link w:val="a7"/>
    <w:uiPriority w:val="34"/>
    <w:locked/>
    <w:rsid w:val="0087639B"/>
    <w:rPr>
      <w:rFonts w:ascii="Times New Roman" w:eastAsia="Times New Roman" w:hAnsi="Times New Roman" w:cs="Times New Roman"/>
      <w:sz w:val="28"/>
      <w:szCs w:val="28"/>
      <w:lang w:eastAsia="ar-SA"/>
    </w:rPr>
  </w:style>
  <w:style w:type="paragraph" w:customStyle="1" w:styleId="ab">
    <w:name w:val="Знак Знак Знак Знак"/>
    <w:basedOn w:val="a"/>
    <w:uiPriority w:val="99"/>
    <w:rsid w:val="008A51CF"/>
    <w:pPr>
      <w:spacing w:after="160" w:line="240" w:lineRule="exact"/>
    </w:pPr>
    <w:rPr>
      <w:rFonts w:ascii="Verdana" w:eastAsia="Times New Roman" w:hAnsi="Verdana" w:cs="Times New Roman"/>
      <w:sz w:val="20"/>
      <w:szCs w:val="20"/>
      <w:lang w:val="en-US"/>
    </w:rPr>
  </w:style>
  <w:style w:type="paragraph" w:customStyle="1" w:styleId="2">
    <w:name w:val="Основной  текст 2"/>
    <w:basedOn w:val="ac"/>
    <w:rsid w:val="00572E1E"/>
    <w:pPr>
      <w:spacing w:after="0" w:line="240" w:lineRule="auto"/>
      <w:jc w:val="both"/>
    </w:pPr>
    <w:rPr>
      <w:rFonts w:ascii="Times New Roman" w:eastAsia="Times New Roman" w:hAnsi="Times New Roman" w:cs="Times New Roman"/>
      <w:sz w:val="28"/>
      <w:szCs w:val="28"/>
      <w:lang w:eastAsia="ru-RU"/>
    </w:rPr>
  </w:style>
  <w:style w:type="paragraph" w:styleId="20">
    <w:name w:val="Body Text 2"/>
    <w:basedOn w:val="a"/>
    <w:link w:val="21"/>
    <w:uiPriority w:val="99"/>
    <w:unhideWhenUsed/>
    <w:rsid w:val="00572E1E"/>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rsid w:val="00572E1E"/>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572E1E"/>
    <w:pPr>
      <w:spacing w:after="120"/>
    </w:pPr>
  </w:style>
  <w:style w:type="character" w:customStyle="1" w:styleId="ad">
    <w:name w:val="Основной текст Знак"/>
    <w:basedOn w:val="a0"/>
    <w:link w:val="ac"/>
    <w:uiPriority w:val="99"/>
    <w:semiHidden/>
    <w:rsid w:val="00572E1E"/>
  </w:style>
  <w:style w:type="paragraph" w:styleId="ae">
    <w:name w:val="Balloon Text"/>
    <w:basedOn w:val="a"/>
    <w:link w:val="af"/>
    <w:uiPriority w:val="99"/>
    <w:semiHidden/>
    <w:unhideWhenUsed/>
    <w:rsid w:val="007C1C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1C05"/>
    <w:rPr>
      <w:rFonts w:ascii="Tahoma" w:hAnsi="Tahoma" w:cs="Tahoma"/>
      <w:sz w:val="16"/>
      <w:szCs w:val="16"/>
    </w:rPr>
  </w:style>
  <w:style w:type="paragraph" w:customStyle="1" w:styleId="ConsPlusNormal">
    <w:name w:val="ConsPlusNormal"/>
    <w:rsid w:val="00AF007D"/>
    <w:pPr>
      <w:widowControl w:val="0"/>
      <w:autoSpaceDE w:val="0"/>
      <w:autoSpaceDN w:val="0"/>
      <w:spacing w:after="0" w:line="240" w:lineRule="auto"/>
    </w:pPr>
    <w:rPr>
      <w:rFonts w:ascii="Calibri" w:eastAsia="Times New Roman" w:hAnsi="Calibri" w:cs="Calibri"/>
      <w:szCs w:val="20"/>
      <w:lang w:eastAsia="ru-RU"/>
    </w:rPr>
  </w:style>
  <w:style w:type="paragraph" w:styleId="af0">
    <w:name w:val="footnote text"/>
    <w:basedOn w:val="a"/>
    <w:link w:val="af1"/>
    <w:uiPriority w:val="99"/>
    <w:semiHidden/>
    <w:unhideWhenUsed/>
    <w:rsid w:val="00AF007D"/>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AF007D"/>
    <w:rPr>
      <w:rFonts w:ascii="Calibri" w:eastAsia="Calibri" w:hAnsi="Calibri" w:cs="Times New Roman"/>
      <w:sz w:val="20"/>
      <w:szCs w:val="20"/>
    </w:rPr>
  </w:style>
  <w:style w:type="character" w:styleId="af2">
    <w:name w:val="footnote reference"/>
    <w:uiPriority w:val="99"/>
    <w:semiHidden/>
    <w:unhideWhenUsed/>
    <w:rsid w:val="00AF007D"/>
    <w:rPr>
      <w:vertAlign w:val="superscript"/>
    </w:rPr>
  </w:style>
  <w:style w:type="paragraph" w:styleId="af3">
    <w:name w:val="Normal (Web)"/>
    <w:basedOn w:val="a"/>
    <w:uiPriority w:val="99"/>
    <w:semiHidden/>
    <w:unhideWhenUsed/>
    <w:rsid w:val="00477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F85DFB"/>
    <w:rPr>
      <w:rFonts w:ascii="Calibri" w:eastAsia="Arial" w:hAnsi="Calibri" w:cs="Calibri"/>
      <w:lang w:eastAsia="ar-SA"/>
    </w:rPr>
  </w:style>
  <w:style w:type="character" w:styleId="af4">
    <w:name w:val="Hyperlink"/>
    <w:basedOn w:val="a0"/>
    <w:uiPriority w:val="99"/>
    <w:unhideWhenUsed/>
    <w:rsid w:val="004828D3"/>
    <w:rPr>
      <w:color w:val="0563C1" w:themeColor="hyperlink"/>
      <w:u w:val="single"/>
    </w:rPr>
  </w:style>
  <w:style w:type="paragraph" w:styleId="af5">
    <w:name w:val="annotation text"/>
    <w:basedOn w:val="a"/>
    <w:link w:val="af6"/>
    <w:uiPriority w:val="99"/>
    <w:semiHidden/>
    <w:unhideWhenUsed/>
    <w:rsid w:val="00775FF5"/>
    <w:pPr>
      <w:spacing w:line="240" w:lineRule="auto"/>
    </w:pPr>
    <w:rPr>
      <w:sz w:val="20"/>
      <w:szCs w:val="20"/>
    </w:rPr>
  </w:style>
  <w:style w:type="character" w:customStyle="1" w:styleId="af6">
    <w:name w:val="Текст примечания Знак"/>
    <w:basedOn w:val="a0"/>
    <w:link w:val="af5"/>
    <w:uiPriority w:val="99"/>
    <w:semiHidden/>
    <w:rsid w:val="00775F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6276">
      <w:bodyDiv w:val="1"/>
      <w:marLeft w:val="0"/>
      <w:marRight w:val="0"/>
      <w:marTop w:val="0"/>
      <w:marBottom w:val="0"/>
      <w:divBdr>
        <w:top w:val="none" w:sz="0" w:space="0" w:color="auto"/>
        <w:left w:val="none" w:sz="0" w:space="0" w:color="auto"/>
        <w:bottom w:val="none" w:sz="0" w:space="0" w:color="auto"/>
        <w:right w:val="none" w:sz="0" w:space="0" w:color="auto"/>
      </w:divBdr>
    </w:div>
    <w:div w:id="298926376">
      <w:bodyDiv w:val="1"/>
      <w:marLeft w:val="0"/>
      <w:marRight w:val="0"/>
      <w:marTop w:val="0"/>
      <w:marBottom w:val="0"/>
      <w:divBdr>
        <w:top w:val="none" w:sz="0" w:space="0" w:color="auto"/>
        <w:left w:val="none" w:sz="0" w:space="0" w:color="auto"/>
        <w:bottom w:val="none" w:sz="0" w:space="0" w:color="auto"/>
        <w:right w:val="none" w:sz="0" w:space="0" w:color="auto"/>
      </w:divBdr>
    </w:div>
    <w:div w:id="323827229">
      <w:bodyDiv w:val="1"/>
      <w:marLeft w:val="0"/>
      <w:marRight w:val="0"/>
      <w:marTop w:val="0"/>
      <w:marBottom w:val="0"/>
      <w:divBdr>
        <w:top w:val="none" w:sz="0" w:space="0" w:color="auto"/>
        <w:left w:val="none" w:sz="0" w:space="0" w:color="auto"/>
        <w:bottom w:val="none" w:sz="0" w:space="0" w:color="auto"/>
        <w:right w:val="none" w:sz="0" w:space="0" w:color="auto"/>
      </w:divBdr>
    </w:div>
    <w:div w:id="491413882">
      <w:bodyDiv w:val="1"/>
      <w:marLeft w:val="0"/>
      <w:marRight w:val="0"/>
      <w:marTop w:val="0"/>
      <w:marBottom w:val="0"/>
      <w:divBdr>
        <w:top w:val="none" w:sz="0" w:space="0" w:color="auto"/>
        <w:left w:val="none" w:sz="0" w:space="0" w:color="auto"/>
        <w:bottom w:val="none" w:sz="0" w:space="0" w:color="auto"/>
        <w:right w:val="none" w:sz="0" w:space="0" w:color="auto"/>
      </w:divBdr>
    </w:div>
    <w:div w:id="12535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239BFCB6C93831A3F8F56757B2AD714AB2EE0C3DFC63E52DC130B25AE972E7E78C7CD655B38346A8293BEPC1C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9FDF-39FB-4FC4-9C67-BD69ACF7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Петросян</dc:creator>
  <cp:keywords/>
  <dc:description/>
  <cp:lastModifiedBy>Чегодаева Вера Алексеевна</cp:lastModifiedBy>
  <cp:revision>29</cp:revision>
  <cp:lastPrinted>2021-04-09T08:05:00Z</cp:lastPrinted>
  <dcterms:created xsi:type="dcterms:W3CDTF">2023-09-12T07:41:00Z</dcterms:created>
  <dcterms:modified xsi:type="dcterms:W3CDTF">2023-10-27T10:12:00Z</dcterms:modified>
</cp:coreProperties>
</file>