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B1" w:rsidRPr="00D931D0" w:rsidRDefault="00813DB1" w:rsidP="00F81B3A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B23DD3" w:rsidRPr="002E71F3" w:rsidRDefault="00C71E9D" w:rsidP="00F81B3A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2E71F3">
        <w:rPr>
          <w:rFonts w:ascii="Times New Roman" w:eastAsia="Lucida Sans Unicode" w:hAnsi="Times New Roman" w:cs="Times New Roman"/>
          <w:b/>
          <w:kern w:val="2"/>
          <w:lang w:eastAsia="ar-SA"/>
        </w:rPr>
        <w:t>Описание объекта закупки</w:t>
      </w:r>
    </w:p>
    <w:p w:rsidR="00586BF8" w:rsidRPr="002E71F3" w:rsidRDefault="00586BF8" w:rsidP="00F81B3A">
      <w:pPr>
        <w:keepNext/>
        <w:keepLines/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E37286" w:rsidRPr="002E71F3" w:rsidRDefault="00BF795A" w:rsidP="00E37286">
      <w:pPr>
        <w:keepNext/>
        <w:keepLines/>
        <w:shd w:val="clear" w:color="auto" w:fill="FFFFFF"/>
        <w:tabs>
          <w:tab w:val="left" w:pos="0"/>
        </w:tabs>
        <w:spacing w:line="100" w:lineRule="atLeast"/>
        <w:ind w:firstLine="564"/>
        <w:jc w:val="both"/>
        <w:rPr>
          <w:rFonts w:ascii="Times New Roman" w:hAnsi="Times New Roman" w:cs="Times New Roman"/>
          <w:b/>
          <w:spacing w:val="1"/>
        </w:rPr>
      </w:pPr>
      <w:r w:rsidRPr="002E71F3">
        <w:rPr>
          <w:rFonts w:ascii="Times New Roman" w:hAnsi="Times New Roman" w:cs="Times New Roman"/>
          <w:b/>
        </w:rPr>
        <w:t xml:space="preserve">Поставка </w:t>
      </w:r>
      <w:proofErr w:type="spellStart"/>
      <w:r w:rsidR="00DC293F" w:rsidRPr="00DC293F">
        <w:rPr>
          <w:rFonts w:ascii="Times New Roman" w:hAnsi="Times New Roman" w:cs="Times New Roman"/>
          <w:b/>
          <w:spacing w:val="1"/>
        </w:rPr>
        <w:t>поставка</w:t>
      </w:r>
      <w:proofErr w:type="spellEnd"/>
      <w:r w:rsidR="00DC293F" w:rsidRPr="00DC293F">
        <w:rPr>
          <w:rFonts w:ascii="Times New Roman" w:hAnsi="Times New Roman" w:cs="Times New Roman"/>
          <w:b/>
          <w:spacing w:val="1"/>
        </w:rPr>
        <w:t xml:space="preserve"> в 2024 году специальных средств при нарушениях функций выделения (калоприемников).</w:t>
      </w:r>
    </w:p>
    <w:p w:rsidR="00E37286" w:rsidRPr="00DC293F" w:rsidRDefault="0073115A" w:rsidP="00E37286">
      <w:pPr>
        <w:autoSpaceDE w:val="0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E71F3">
        <w:rPr>
          <w:rFonts w:ascii="Times New Roman" w:hAnsi="Times New Roman" w:cs="Times New Roman"/>
          <w:b/>
        </w:rPr>
        <w:t xml:space="preserve">1. </w:t>
      </w:r>
      <w:r w:rsidR="00E37286" w:rsidRPr="002E71F3">
        <w:rPr>
          <w:rFonts w:ascii="Times New Roman" w:eastAsia="Lucida Sans Unicode" w:hAnsi="Times New Roman" w:cs="Times New Roman"/>
          <w:b/>
          <w:kern w:val="1"/>
          <w:lang w:eastAsia="ar-SA"/>
        </w:rPr>
        <w:t>Описание объекта закупки (качественные, технические и функциональные характеристики)</w:t>
      </w:r>
      <w:r w:rsidR="00E37286" w:rsidRPr="002E71F3">
        <w:rPr>
          <w:rFonts w:ascii="Times New Roman" w:eastAsia="Lucida Sans Unicode" w:hAnsi="Times New Roman" w:cs="Times New Roman"/>
          <w:kern w:val="1"/>
          <w:lang w:eastAsia="ar-SA"/>
        </w:rPr>
        <w:t xml:space="preserve">: </w:t>
      </w:r>
      <w:r w:rsidR="00DC293F" w:rsidRPr="00DC293F">
        <w:rPr>
          <w:rFonts w:ascii="Times New Roman" w:eastAsia="Lucida Sans Unicode" w:hAnsi="Times New Roman" w:cs="Times New Roman"/>
          <w:kern w:val="1"/>
          <w:lang w:eastAsia="ar-SA"/>
        </w:rPr>
        <w:t>Сырье и материалы, применяемые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человека. Специальные средства при нарушениях функций выделения соответствуют требованиям ГОСТ Р 58235-2022, ГОСТ Р 58237-2022. При использовании специальных средств при нарушениях функций выделения по назначению не должно создаваться угрозы для жизни и здоровья потребителя, окружающей среды, а также использование таких средств не должно причинять вред имуществу потребителя.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Транспортировка специальных средств при нарушениях функций выделения осуществляется крытым автотранспортом в соответствии с правилами перевозки грузов, действующими на данном виде транспорта.</w:t>
      </w:r>
      <w:r w:rsidR="00DC293F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</w:p>
    <w:p w:rsidR="00813DB1" w:rsidRPr="002E71F3" w:rsidRDefault="00586BF8" w:rsidP="000B63AA">
      <w:pPr>
        <w:keepNext/>
        <w:keepLines/>
        <w:shd w:val="clear" w:color="auto" w:fill="FFFFFF"/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</w:rPr>
      </w:pPr>
      <w:r w:rsidRPr="002E71F3">
        <w:rPr>
          <w:rFonts w:ascii="Times New Roman" w:hAnsi="Times New Roman" w:cs="Times New Roman"/>
          <w:u w:val="single"/>
        </w:rPr>
        <w:t>Срок годности Товара</w:t>
      </w:r>
      <w:r w:rsidRPr="002E71F3">
        <w:rPr>
          <w:rFonts w:ascii="Times New Roman" w:hAnsi="Times New Roman" w:cs="Times New Roman"/>
        </w:rPr>
        <w:t xml:space="preserve"> составляет 12 (Двенадцать) месяцев с момента подписания Акта приема-передачи Товара Получателем.</w:t>
      </w:r>
    </w:p>
    <w:p w:rsidR="00F81B3A" w:rsidRPr="002E71F3" w:rsidRDefault="00813DB1" w:rsidP="00813D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2E71F3">
        <w:rPr>
          <w:rFonts w:ascii="Times New Roman" w:hAnsi="Times New Roman" w:cs="Times New Roman"/>
          <w:b/>
        </w:rPr>
        <w:t xml:space="preserve">2. </w:t>
      </w:r>
      <w:r w:rsidR="00F81B3A" w:rsidRPr="002E71F3">
        <w:rPr>
          <w:rFonts w:ascii="Times New Roman" w:hAnsi="Times New Roman" w:cs="Times New Roman"/>
          <w:b/>
        </w:rPr>
        <w:t>Показатели, позволяющие определить соответствие закупаемого товара требованиям заказчика</w:t>
      </w: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2616"/>
        <w:gridCol w:w="1276"/>
      </w:tblGrid>
      <w:tr w:rsidR="00813DB1" w:rsidRPr="002E71F3" w:rsidTr="00813D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B1" w:rsidRPr="002E71F3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71F3">
              <w:rPr>
                <w:rFonts w:ascii="Times New Roman" w:hAnsi="Times New Roman" w:cs="Times New Roman"/>
                <w:b/>
              </w:rPr>
              <w:t>№</w:t>
            </w:r>
          </w:p>
          <w:p w:rsidR="00813DB1" w:rsidRPr="002E71F3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71F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DB1" w:rsidRPr="002E71F3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71F3">
              <w:rPr>
                <w:rFonts w:ascii="Times New Roman" w:hAnsi="Times New Roman" w:cs="Times New Roman"/>
                <w:b/>
              </w:rPr>
              <w:t xml:space="preserve">Наименование товара, описание, требования к качеству, техническим, функциональным </w:t>
            </w:r>
            <w:r w:rsidR="0073115A" w:rsidRPr="002E71F3">
              <w:rPr>
                <w:rFonts w:ascii="Times New Roman" w:hAnsi="Times New Roman" w:cs="Times New Roman"/>
                <w:b/>
              </w:rPr>
              <w:t xml:space="preserve">характеристикам, </w:t>
            </w:r>
            <w:r w:rsidRPr="002E71F3">
              <w:rPr>
                <w:rFonts w:ascii="Times New Roman" w:hAnsi="Times New Roman" w:cs="Times New Roman"/>
                <w:b/>
              </w:rPr>
              <w:t xml:space="preserve">  а также сроку годности товара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DB1" w:rsidRPr="002E71F3" w:rsidRDefault="00813DB1" w:rsidP="00813DB1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E71F3">
              <w:rPr>
                <w:rFonts w:ascii="Times New Roman" w:hAnsi="Times New Roman" w:cs="Times New Roman"/>
                <w:b/>
              </w:rPr>
              <w:t>Кол-во                                              (шт.)</w:t>
            </w:r>
          </w:p>
        </w:tc>
      </w:tr>
      <w:tr w:rsidR="00DC293F" w:rsidRPr="002E71F3" w:rsidTr="00D606D6">
        <w:trPr>
          <w:trHeight w:val="30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3F" w:rsidRPr="00DC293F" w:rsidRDefault="00DC293F" w:rsidP="00DC293F">
            <w:pPr>
              <w:keepNext/>
              <w:keepLines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</w:rPr>
            </w:pPr>
          </w:p>
          <w:p w:rsidR="00DC293F" w:rsidRPr="00DC293F" w:rsidRDefault="00DC293F" w:rsidP="00DC293F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C293F" w:rsidRPr="00DC293F" w:rsidRDefault="00DC293F" w:rsidP="00DC293F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C293F" w:rsidRPr="00DC293F" w:rsidRDefault="00DC293F" w:rsidP="00DC293F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C293F" w:rsidRPr="00DC293F" w:rsidRDefault="00DC293F" w:rsidP="00DC293F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C293F">
              <w:rPr>
                <w:rFonts w:ascii="Times New Roman" w:hAnsi="Times New Roman" w:cs="Times New Roman"/>
                <w:b/>
              </w:rPr>
              <w:t>1</w:t>
            </w:r>
          </w:p>
          <w:p w:rsidR="00DC293F" w:rsidRPr="00DC293F" w:rsidRDefault="00DC293F" w:rsidP="00DC293F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C293F" w:rsidRPr="00DC293F" w:rsidRDefault="00DC293F" w:rsidP="00DC293F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C293F" w:rsidRPr="00DC293F" w:rsidRDefault="00DC293F" w:rsidP="00DC293F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C293F" w:rsidRPr="00DC293F" w:rsidRDefault="00DC293F" w:rsidP="00DC293F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C293F" w:rsidRPr="00DC293F" w:rsidRDefault="00DC293F" w:rsidP="00DC293F">
            <w:pPr>
              <w:keepNext/>
              <w:keepLines/>
              <w:snapToGrid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C293F" w:rsidRPr="00DC293F" w:rsidRDefault="00DC293F" w:rsidP="00DC293F">
            <w:pPr>
              <w:keepNext/>
              <w:keepLines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F" w:rsidRPr="00DC293F" w:rsidRDefault="00DC293F" w:rsidP="00DC293F">
            <w:pPr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  <w:r w:rsidRPr="00DC293F">
              <w:rPr>
                <w:rFonts w:ascii="Times New Roman" w:hAnsi="Times New Roman" w:cs="Times New Roman"/>
              </w:rPr>
              <w:t xml:space="preserve">Наименование товара соответствует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      </w:r>
            <w:r>
              <w:rPr>
                <w:rFonts w:ascii="Times New Roman" w:hAnsi="Times New Roman" w:cs="Times New Roman"/>
              </w:rPr>
              <w:t>№ 2347-р».</w:t>
            </w:r>
          </w:p>
          <w:p w:rsidR="00DC293F" w:rsidRPr="00DC293F" w:rsidRDefault="00DC293F" w:rsidP="00DC293F">
            <w:pPr>
              <w:keepLine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DC293F">
              <w:rPr>
                <w:rFonts w:ascii="Times New Roman" w:hAnsi="Times New Roman" w:cs="Times New Roman"/>
                <w:b/>
              </w:rPr>
              <w:t xml:space="preserve">Однокомпонентный дренируемый калоприемник со встроенной </w:t>
            </w:r>
            <w:proofErr w:type="spellStart"/>
            <w:r w:rsidRPr="00DC293F">
              <w:rPr>
                <w:rFonts w:ascii="Times New Roman" w:hAnsi="Times New Roman" w:cs="Times New Roman"/>
                <w:b/>
              </w:rPr>
              <w:t>конвексной</w:t>
            </w:r>
            <w:proofErr w:type="spellEnd"/>
            <w:r w:rsidRPr="00DC293F">
              <w:rPr>
                <w:rFonts w:ascii="Times New Roman" w:hAnsi="Times New Roman" w:cs="Times New Roman"/>
                <w:b/>
              </w:rPr>
              <w:t xml:space="preserve"> пластиной (21-01-02) </w:t>
            </w:r>
            <w:r w:rsidRPr="00DC293F">
              <w:rPr>
                <w:rFonts w:ascii="Times New Roman" w:hAnsi="Times New Roman" w:cs="Times New Roman"/>
              </w:rPr>
              <w:t>(код позиции КТРУ</w:t>
            </w:r>
            <w:r w:rsidRPr="00DC293F">
              <w:rPr>
                <w:rFonts w:ascii="Times New Roman" w:hAnsi="Times New Roman" w:cs="Times New Roman"/>
                <w:b/>
              </w:rPr>
              <w:t xml:space="preserve"> - </w:t>
            </w:r>
            <w:r w:rsidRPr="00DC293F">
              <w:rPr>
                <w:rFonts w:ascii="Times New Roman" w:hAnsi="Times New Roman" w:cs="Times New Roman"/>
                <w:bCs/>
              </w:rPr>
              <w:t>32.50.13.190-00006906</w:t>
            </w:r>
            <w:r w:rsidRPr="00DC293F">
              <w:rPr>
                <w:rFonts w:ascii="Times New Roman" w:hAnsi="Times New Roman" w:cs="Times New Roman"/>
              </w:rPr>
              <w:t>)</w:t>
            </w:r>
            <w:r w:rsidRPr="00DC293F">
              <w:rPr>
                <w:rFonts w:ascii="Times New Roman" w:hAnsi="Times New Roman" w:cs="Times New Roman"/>
                <w:b/>
              </w:rPr>
              <w:t>:</w:t>
            </w:r>
          </w:p>
          <w:p w:rsidR="00DC293F" w:rsidRPr="00DC293F" w:rsidRDefault="00DC293F" w:rsidP="00DC293F">
            <w:pPr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  <w:r w:rsidRPr="00DC293F">
              <w:rPr>
                <w:rFonts w:ascii="Times New Roman" w:hAnsi="Times New Roman" w:cs="Times New Roman"/>
              </w:rPr>
              <w:t xml:space="preserve">- дренируемый </w:t>
            </w:r>
            <w:proofErr w:type="spellStart"/>
            <w:r w:rsidRPr="00DC293F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DC293F">
              <w:rPr>
                <w:rFonts w:ascii="Times New Roman" w:hAnsi="Times New Roman" w:cs="Times New Roman"/>
              </w:rPr>
              <w:t xml:space="preserve"> мешок неразъемный, из многослойного, не пропускающего запах полиэтилена, с мягкой нетканой </w:t>
            </w:r>
            <w:proofErr w:type="gramStart"/>
            <w:r w:rsidRPr="00DC293F">
              <w:rPr>
                <w:rFonts w:ascii="Times New Roman" w:hAnsi="Times New Roman" w:cs="Times New Roman"/>
              </w:rPr>
              <w:t>подложкой,  с</w:t>
            </w:r>
            <w:proofErr w:type="gramEnd"/>
            <w:r w:rsidRPr="00DC293F">
              <w:rPr>
                <w:rFonts w:ascii="Times New Roman" w:hAnsi="Times New Roman" w:cs="Times New Roman"/>
              </w:rPr>
              <w:t xml:space="preserve"> зажимом, со встроенной овальной легко наклеивающейся и отклеивающейся </w:t>
            </w:r>
            <w:proofErr w:type="spellStart"/>
            <w:r w:rsidRPr="00DC293F">
              <w:rPr>
                <w:rFonts w:ascii="Times New Roman" w:hAnsi="Times New Roman" w:cs="Times New Roman"/>
              </w:rPr>
              <w:t>конвексной</w:t>
            </w:r>
            <w:proofErr w:type="spellEnd"/>
            <w:r w:rsidRPr="00DC293F">
              <w:rPr>
                <w:rFonts w:ascii="Times New Roman" w:hAnsi="Times New Roman" w:cs="Times New Roman"/>
              </w:rPr>
              <w:t xml:space="preserve"> адгезивной пластиной на натуральной, </w:t>
            </w:r>
            <w:proofErr w:type="spellStart"/>
            <w:r w:rsidRPr="00DC293F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DC293F">
              <w:rPr>
                <w:rFonts w:ascii="Times New Roman" w:hAnsi="Times New Roman" w:cs="Times New Roman"/>
              </w:rPr>
              <w:t xml:space="preserve"> гидроколлоидной основе с защитным покрытием. Вырезаемое отверстие адгезивной пластины не менее 15 мм и не более 64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F" w:rsidRPr="00DC293F" w:rsidRDefault="00DC293F" w:rsidP="00DC293F">
            <w:pPr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C293F" w:rsidRPr="00DC293F" w:rsidRDefault="00DC293F" w:rsidP="00DC293F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C293F">
              <w:rPr>
                <w:rFonts w:ascii="Times New Roman" w:hAnsi="Times New Roman" w:cs="Times New Roman"/>
                <w:b/>
              </w:rPr>
              <w:t>7 500</w:t>
            </w:r>
          </w:p>
        </w:tc>
      </w:tr>
      <w:tr w:rsidR="00DC293F" w:rsidRPr="002E71F3" w:rsidTr="00D606D6">
        <w:trPr>
          <w:trHeight w:val="30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3F" w:rsidRPr="00DC293F" w:rsidRDefault="00DC293F" w:rsidP="00DC293F">
            <w:pPr>
              <w:keepNext/>
              <w:keepLines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F" w:rsidRPr="00DC293F" w:rsidRDefault="00DC293F" w:rsidP="00DC293F">
            <w:pPr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  <w:r w:rsidRPr="00DC293F">
              <w:rPr>
                <w:rFonts w:ascii="Times New Roman" w:hAnsi="Times New Roman" w:cs="Times New Roman"/>
              </w:rPr>
              <w:t>Наименование товара соответствует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</w:t>
            </w:r>
            <w:r>
              <w:rPr>
                <w:rFonts w:ascii="Times New Roman" w:hAnsi="Times New Roman" w:cs="Times New Roman"/>
              </w:rPr>
              <w:t>бря 2005 г. № 2347-р».</w:t>
            </w:r>
          </w:p>
          <w:p w:rsidR="00DC293F" w:rsidRPr="00DC293F" w:rsidRDefault="00DC293F" w:rsidP="00DC293F">
            <w:pPr>
              <w:keepLine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DC293F">
              <w:rPr>
                <w:rFonts w:ascii="Times New Roman" w:hAnsi="Times New Roman" w:cs="Times New Roman"/>
                <w:b/>
              </w:rPr>
              <w:t xml:space="preserve">Двухкомпонентный дренируемый калоприемник для втянутых </w:t>
            </w:r>
            <w:proofErr w:type="spellStart"/>
            <w:r w:rsidRPr="00DC293F">
              <w:rPr>
                <w:rFonts w:ascii="Times New Roman" w:hAnsi="Times New Roman" w:cs="Times New Roman"/>
                <w:b/>
              </w:rPr>
              <w:t>стом</w:t>
            </w:r>
            <w:proofErr w:type="spellEnd"/>
            <w:r w:rsidRPr="00DC293F">
              <w:rPr>
                <w:rFonts w:ascii="Times New Roman" w:hAnsi="Times New Roman" w:cs="Times New Roman"/>
                <w:b/>
              </w:rPr>
              <w:t xml:space="preserve"> в комплекте</w:t>
            </w:r>
            <w:r w:rsidRPr="00DC293F">
              <w:rPr>
                <w:rFonts w:ascii="Times New Roman" w:hAnsi="Times New Roman" w:cs="Times New Roman"/>
                <w:b/>
                <w:bCs/>
              </w:rPr>
              <w:t xml:space="preserve">: адгезивная пластина, </w:t>
            </w:r>
            <w:proofErr w:type="spellStart"/>
            <w:r w:rsidRPr="00DC293F">
              <w:rPr>
                <w:rFonts w:ascii="Times New Roman" w:hAnsi="Times New Roman" w:cs="Times New Roman"/>
                <w:b/>
                <w:bCs/>
              </w:rPr>
              <w:t>конвексная</w:t>
            </w:r>
            <w:proofErr w:type="spellEnd"/>
            <w:r w:rsidRPr="00DC293F">
              <w:rPr>
                <w:rFonts w:ascii="Times New Roman" w:hAnsi="Times New Roman" w:cs="Times New Roman"/>
                <w:b/>
                <w:bCs/>
              </w:rPr>
              <w:t xml:space="preserve">, мешок дренируемый (21-01-08) </w:t>
            </w:r>
            <w:r w:rsidRPr="00DC293F">
              <w:rPr>
                <w:rFonts w:ascii="Times New Roman" w:hAnsi="Times New Roman" w:cs="Times New Roman"/>
              </w:rPr>
              <w:t>(код позиции КТРУ</w:t>
            </w:r>
            <w:r w:rsidRPr="00DC293F">
              <w:rPr>
                <w:rFonts w:ascii="Times New Roman" w:hAnsi="Times New Roman" w:cs="Times New Roman"/>
                <w:b/>
              </w:rPr>
              <w:t xml:space="preserve"> - </w:t>
            </w:r>
            <w:r w:rsidRPr="00DC293F">
              <w:rPr>
                <w:rFonts w:ascii="Times New Roman" w:hAnsi="Times New Roman" w:cs="Times New Roman"/>
                <w:bCs/>
              </w:rPr>
              <w:t>32.50.13.190-00006904</w:t>
            </w:r>
            <w:r w:rsidRPr="00DC293F">
              <w:rPr>
                <w:rFonts w:ascii="Times New Roman" w:hAnsi="Times New Roman" w:cs="Times New Roman"/>
              </w:rPr>
              <w:t>)</w:t>
            </w:r>
            <w:r w:rsidRPr="00DC293F">
              <w:rPr>
                <w:rFonts w:ascii="Times New Roman" w:hAnsi="Times New Roman" w:cs="Times New Roman"/>
                <w:b/>
              </w:rPr>
              <w:t>:</w:t>
            </w:r>
          </w:p>
          <w:p w:rsidR="00DC293F" w:rsidRPr="00DC293F" w:rsidRDefault="00DC293F" w:rsidP="00DC293F">
            <w:pPr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  <w:r w:rsidRPr="00DC293F">
              <w:rPr>
                <w:rFonts w:ascii="Times New Roman" w:hAnsi="Times New Roman" w:cs="Times New Roman"/>
              </w:rPr>
              <w:t xml:space="preserve">- адгезивная пластина </w:t>
            </w:r>
            <w:proofErr w:type="spellStart"/>
            <w:r w:rsidRPr="00DC293F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DC293F">
              <w:rPr>
                <w:rFonts w:ascii="Times New Roman" w:hAnsi="Times New Roman" w:cs="Times New Roman"/>
              </w:rPr>
              <w:t xml:space="preserve"> для втянутых </w:t>
            </w:r>
            <w:proofErr w:type="spellStart"/>
            <w:r w:rsidRPr="00DC293F">
              <w:rPr>
                <w:rFonts w:ascii="Times New Roman" w:hAnsi="Times New Roman" w:cs="Times New Roman"/>
              </w:rPr>
              <w:t>стом</w:t>
            </w:r>
            <w:proofErr w:type="spellEnd"/>
            <w:r w:rsidRPr="00DC293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C293F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DC293F">
              <w:rPr>
                <w:rFonts w:ascii="Times New Roman" w:hAnsi="Times New Roman" w:cs="Times New Roman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C293F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DC293F">
              <w:rPr>
                <w:rFonts w:ascii="Times New Roman" w:hAnsi="Times New Roman" w:cs="Times New Roman"/>
              </w:rPr>
              <w:t>, с фланцем для крепления мешка, соответствующим фланцу мешка. Не должна вызывать повреждения кожи при отклеивании</w:t>
            </w:r>
          </w:p>
          <w:p w:rsidR="00DC293F" w:rsidRPr="00DC293F" w:rsidRDefault="00DC293F" w:rsidP="00DC293F">
            <w:pPr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  <w:r w:rsidRPr="00DC293F">
              <w:rPr>
                <w:rFonts w:ascii="Times New Roman" w:hAnsi="Times New Roman" w:cs="Times New Roman"/>
              </w:rPr>
              <w:t xml:space="preserve">- мешок </w:t>
            </w:r>
            <w:proofErr w:type="spellStart"/>
            <w:r w:rsidRPr="00DC293F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DC293F">
              <w:rPr>
                <w:rFonts w:ascii="Times New Roman" w:hAnsi="Times New Roman" w:cs="Times New Roman"/>
              </w:rPr>
              <w:t>, дренируемый из многослойного, не пропускающего запах полиэтилена, с мягкой нетканой подложкой, с зажимом, фланцем для крепления мешка к пластине, соответствующим фланцу пластины. Размер вырезаемого отверстия при диаметре фланца для крепления не менее 45 мм и не более 60 мм (в зависимости от потребности Получателей).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F" w:rsidRPr="00DC293F" w:rsidRDefault="00DC293F" w:rsidP="00DC293F">
            <w:pPr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C293F" w:rsidRPr="00DC293F" w:rsidRDefault="00DC293F" w:rsidP="00DC293F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C293F">
              <w:rPr>
                <w:rFonts w:ascii="Times New Roman" w:hAnsi="Times New Roman" w:cs="Times New Roman"/>
                <w:b/>
              </w:rPr>
              <w:t>400</w:t>
            </w:r>
          </w:p>
          <w:p w:rsidR="00DC293F" w:rsidRPr="00DC293F" w:rsidRDefault="00DC293F" w:rsidP="00DC293F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C293F">
              <w:rPr>
                <w:rFonts w:ascii="Times New Roman" w:hAnsi="Times New Roman" w:cs="Times New Roman"/>
                <w:b/>
              </w:rPr>
              <w:t>пластин</w:t>
            </w:r>
          </w:p>
          <w:p w:rsidR="00DC293F" w:rsidRPr="00DC293F" w:rsidRDefault="00DC293F" w:rsidP="00DC293F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C293F" w:rsidRPr="00DC293F" w:rsidRDefault="00DC293F" w:rsidP="00DC293F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C293F">
              <w:rPr>
                <w:rFonts w:ascii="Times New Roman" w:hAnsi="Times New Roman" w:cs="Times New Roman"/>
                <w:b/>
              </w:rPr>
              <w:t>1 200</w:t>
            </w:r>
          </w:p>
          <w:p w:rsidR="00DC293F" w:rsidRPr="00DC293F" w:rsidRDefault="00DC293F" w:rsidP="00DC293F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C293F">
              <w:rPr>
                <w:rFonts w:ascii="Times New Roman" w:hAnsi="Times New Roman" w:cs="Times New Roman"/>
                <w:b/>
              </w:rPr>
              <w:t>мешков</w:t>
            </w:r>
          </w:p>
        </w:tc>
      </w:tr>
      <w:tr w:rsidR="00DC293F" w:rsidRPr="002E71F3" w:rsidTr="00D606D6">
        <w:trPr>
          <w:trHeight w:val="30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3F" w:rsidRPr="00DC293F" w:rsidRDefault="00DC293F" w:rsidP="00DC293F">
            <w:pPr>
              <w:keepNext/>
              <w:keepLines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F" w:rsidRPr="00DC293F" w:rsidRDefault="00DC293F" w:rsidP="00DC293F">
            <w:pPr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  <w:r w:rsidRPr="00DC293F">
              <w:rPr>
                <w:rFonts w:ascii="Times New Roman" w:hAnsi="Times New Roman" w:cs="Times New Roman"/>
              </w:rPr>
              <w:t>Наименование товара соответствует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</w:t>
            </w:r>
            <w:r>
              <w:rPr>
                <w:rFonts w:ascii="Times New Roman" w:hAnsi="Times New Roman" w:cs="Times New Roman"/>
              </w:rPr>
              <w:t>т 30 декабря 2005 г. № 2347-р».</w:t>
            </w:r>
          </w:p>
          <w:p w:rsidR="00DC293F" w:rsidRPr="00DC293F" w:rsidRDefault="00DC293F" w:rsidP="00DC293F">
            <w:pPr>
              <w:keepLines/>
              <w:autoSpaceDE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293F">
              <w:rPr>
                <w:rFonts w:ascii="Times New Roman" w:hAnsi="Times New Roman" w:cs="Times New Roman"/>
                <w:b/>
              </w:rPr>
              <w:t xml:space="preserve">Двухкомпонентный </w:t>
            </w:r>
            <w:proofErr w:type="spellStart"/>
            <w:r w:rsidRPr="00DC293F">
              <w:rPr>
                <w:rFonts w:ascii="Times New Roman" w:hAnsi="Times New Roman" w:cs="Times New Roman"/>
                <w:b/>
              </w:rPr>
              <w:t>недренируемый</w:t>
            </w:r>
            <w:proofErr w:type="spellEnd"/>
            <w:r w:rsidRPr="00DC293F">
              <w:rPr>
                <w:rFonts w:ascii="Times New Roman" w:hAnsi="Times New Roman" w:cs="Times New Roman"/>
                <w:b/>
              </w:rPr>
              <w:t xml:space="preserve"> калоприемник для втянутых </w:t>
            </w:r>
            <w:proofErr w:type="spellStart"/>
            <w:r w:rsidRPr="00DC293F">
              <w:rPr>
                <w:rFonts w:ascii="Times New Roman" w:hAnsi="Times New Roman" w:cs="Times New Roman"/>
                <w:b/>
              </w:rPr>
              <w:t>стом</w:t>
            </w:r>
            <w:proofErr w:type="spellEnd"/>
            <w:r w:rsidRPr="00DC293F">
              <w:rPr>
                <w:rFonts w:ascii="Times New Roman" w:hAnsi="Times New Roman" w:cs="Times New Roman"/>
                <w:b/>
              </w:rPr>
              <w:t xml:space="preserve"> в комплекте</w:t>
            </w:r>
            <w:r w:rsidRPr="00DC293F">
              <w:rPr>
                <w:rFonts w:ascii="Times New Roman" w:hAnsi="Times New Roman" w:cs="Times New Roman"/>
                <w:b/>
                <w:bCs/>
              </w:rPr>
              <w:t xml:space="preserve">: адгезивная пластина, </w:t>
            </w:r>
            <w:proofErr w:type="spellStart"/>
            <w:r w:rsidRPr="00DC293F">
              <w:rPr>
                <w:rFonts w:ascii="Times New Roman" w:hAnsi="Times New Roman" w:cs="Times New Roman"/>
                <w:b/>
                <w:bCs/>
              </w:rPr>
              <w:t>конвексная</w:t>
            </w:r>
            <w:proofErr w:type="spellEnd"/>
            <w:r w:rsidRPr="00DC293F">
              <w:rPr>
                <w:rFonts w:ascii="Times New Roman" w:hAnsi="Times New Roman" w:cs="Times New Roman"/>
                <w:b/>
                <w:bCs/>
              </w:rPr>
              <w:t xml:space="preserve">, мешок </w:t>
            </w:r>
            <w:proofErr w:type="spellStart"/>
            <w:r w:rsidRPr="00DC293F">
              <w:rPr>
                <w:rFonts w:ascii="Times New Roman" w:hAnsi="Times New Roman" w:cs="Times New Roman"/>
                <w:b/>
                <w:bCs/>
              </w:rPr>
              <w:t>недренируемый</w:t>
            </w:r>
            <w:proofErr w:type="spellEnd"/>
            <w:r w:rsidRPr="00DC29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293F">
              <w:rPr>
                <w:rFonts w:ascii="Times New Roman" w:hAnsi="Times New Roman" w:cs="Times New Roman"/>
                <w:b/>
              </w:rPr>
              <w:t xml:space="preserve">(21-01-10) </w:t>
            </w:r>
            <w:r w:rsidRPr="00DC293F">
              <w:rPr>
                <w:rFonts w:ascii="Times New Roman" w:hAnsi="Times New Roman" w:cs="Times New Roman"/>
              </w:rPr>
              <w:t>(код позиции КТРУ</w:t>
            </w:r>
            <w:r w:rsidRPr="00DC293F">
              <w:rPr>
                <w:rFonts w:ascii="Times New Roman" w:hAnsi="Times New Roman" w:cs="Times New Roman"/>
                <w:b/>
              </w:rPr>
              <w:t xml:space="preserve"> - </w:t>
            </w:r>
            <w:r w:rsidRPr="00DC293F">
              <w:rPr>
                <w:rFonts w:ascii="Times New Roman" w:hAnsi="Times New Roman" w:cs="Times New Roman"/>
                <w:bCs/>
              </w:rPr>
              <w:t>32.50.13.190-00006903</w:t>
            </w:r>
            <w:r w:rsidRPr="00DC293F">
              <w:rPr>
                <w:rFonts w:ascii="Times New Roman" w:hAnsi="Times New Roman" w:cs="Times New Roman"/>
              </w:rPr>
              <w:t>)</w:t>
            </w:r>
            <w:r w:rsidRPr="00DC293F">
              <w:rPr>
                <w:rFonts w:ascii="Times New Roman" w:hAnsi="Times New Roman" w:cs="Times New Roman"/>
                <w:b/>
              </w:rPr>
              <w:t>:</w:t>
            </w:r>
          </w:p>
          <w:p w:rsidR="00DC293F" w:rsidRPr="00DC293F" w:rsidRDefault="00DC293F" w:rsidP="00DC293F">
            <w:pPr>
              <w:keepLines/>
              <w:rPr>
                <w:rFonts w:ascii="Times New Roman" w:hAnsi="Times New Roman" w:cs="Times New Roman"/>
              </w:rPr>
            </w:pPr>
            <w:r w:rsidRPr="00DC293F">
              <w:rPr>
                <w:rFonts w:ascii="Times New Roman" w:hAnsi="Times New Roman" w:cs="Times New Roman"/>
              </w:rPr>
              <w:t xml:space="preserve">-адгезивная пластина </w:t>
            </w:r>
            <w:proofErr w:type="spellStart"/>
            <w:r w:rsidRPr="00DC293F"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DC293F">
              <w:rPr>
                <w:rFonts w:ascii="Times New Roman" w:hAnsi="Times New Roman" w:cs="Times New Roman"/>
              </w:rPr>
              <w:t xml:space="preserve"> для втянутых </w:t>
            </w:r>
            <w:proofErr w:type="spellStart"/>
            <w:r w:rsidRPr="00DC293F">
              <w:rPr>
                <w:rFonts w:ascii="Times New Roman" w:hAnsi="Times New Roman" w:cs="Times New Roman"/>
              </w:rPr>
              <w:t>стом</w:t>
            </w:r>
            <w:proofErr w:type="spellEnd"/>
            <w:r w:rsidRPr="00DC293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C293F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DC293F">
              <w:rPr>
                <w:rFonts w:ascii="Times New Roman" w:hAnsi="Times New Roman" w:cs="Times New Roman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DC293F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DC293F">
              <w:rPr>
                <w:rFonts w:ascii="Times New Roman" w:hAnsi="Times New Roman" w:cs="Times New Roman"/>
              </w:rPr>
              <w:t>, с фланцем для крепления мешка, соответствующим фланцу мешка. Не должна вызывать повреждения кожи при отклеивании</w:t>
            </w:r>
          </w:p>
          <w:p w:rsidR="00DC293F" w:rsidRPr="00DC293F" w:rsidRDefault="00DC293F" w:rsidP="00DC293F">
            <w:pPr>
              <w:keepLines/>
              <w:rPr>
                <w:rFonts w:ascii="Times New Roman" w:hAnsi="Times New Roman" w:cs="Times New Roman"/>
              </w:rPr>
            </w:pPr>
            <w:r w:rsidRPr="00DC293F">
              <w:rPr>
                <w:rFonts w:ascii="Times New Roman" w:hAnsi="Times New Roman" w:cs="Times New Roman"/>
              </w:rPr>
              <w:t xml:space="preserve">-мешок </w:t>
            </w:r>
            <w:proofErr w:type="spellStart"/>
            <w:r w:rsidRPr="00DC293F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DC29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293F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DC293F">
              <w:rPr>
                <w:rFonts w:ascii="Times New Roman" w:hAnsi="Times New Roman" w:cs="Times New Roman"/>
              </w:rPr>
              <w:t xml:space="preserve"> из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пластины. Размер вырезаемого отверстия при диаметре фланца для крепления не менее 45 мм и не более 60 мм (в зависимости от потребности Получателя).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F" w:rsidRPr="00DC293F" w:rsidRDefault="00DC293F" w:rsidP="00DC293F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C293F">
              <w:rPr>
                <w:rFonts w:ascii="Times New Roman" w:hAnsi="Times New Roman" w:cs="Times New Roman"/>
                <w:b/>
              </w:rPr>
              <w:t>70</w:t>
            </w:r>
          </w:p>
          <w:p w:rsidR="00DC293F" w:rsidRPr="00DC293F" w:rsidRDefault="00DC293F" w:rsidP="00DC293F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C293F">
              <w:rPr>
                <w:rFonts w:ascii="Times New Roman" w:hAnsi="Times New Roman" w:cs="Times New Roman"/>
                <w:b/>
              </w:rPr>
              <w:t>пластин</w:t>
            </w:r>
          </w:p>
          <w:p w:rsidR="00DC293F" w:rsidRPr="00DC293F" w:rsidRDefault="00DC293F" w:rsidP="00DC293F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C293F" w:rsidRPr="00DC293F" w:rsidRDefault="00DC293F" w:rsidP="00DC293F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C293F">
              <w:rPr>
                <w:rFonts w:ascii="Times New Roman" w:hAnsi="Times New Roman" w:cs="Times New Roman"/>
                <w:b/>
              </w:rPr>
              <w:t>420</w:t>
            </w:r>
          </w:p>
          <w:p w:rsidR="00DC293F" w:rsidRPr="00DC293F" w:rsidRDefault="00DC293F" w:rsidP="00DC293F">
            <w:pPr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293F">
              <w:rPr>
                <w:rFonts w:ascii="Times New Roman" w:hAnsi="Times New Roman" w:cs="Times New Roman"/>
                <w:b/>
              </w:rPr>
              <w:t>мешков</w:t>
            </w:r>
          </w:p>
        </w:tc>
      </w:tr>
      <w:tr w:rsidR="00DC293F" w:rsidRPr="002E71F3" w:rsidTr="00DC293F">
        <w:trPr>
          <w:trHeight w:val="1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3F" w:rsidRPr="00DC293F" w:rsidRDefault="00DC293F" w:rsidP="00DC293F">
            <w:pPr>
              <w:keepNext/>
              <w:keepLines/>
              <w:snapToGrid w:val="0"/>
              <w:spacing w:after="0" w:line="240" w:lineRule="exac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3F" w:rsidRPr="00DC293F" w:rsidRDefault="00DC293F" w:rsidP="00DC293F">
            <w:pPr>
              <w:keepLine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DC293F">
              <w:rPr>
                <w:rFonts w:ascii="Times New Roman" w:hAnsi="Times New Roman" w:cs="Times New Roman"/>
                <w:b/>
              </w:rPr>
              <w:t xml:space="preserve">Однокомпонентный дренируемый калоприемник для детей (педиатрический) со встроенной плоской пластиной (21-01-43) </w:t>
            </w:r>
            <w:r w:rsidRPr="00DC293F">
              <w:rPr>
                <w:rFonts w:ascii="Times New Roman" w:hAnsi="Times New Roman" w:cs="Times New Roman"/>
              </w:rPr>
              <w:t>(код позиц</w:t>
            </w:r>
            <w:bookmarkStart w:id="0" w:name="_GoBack"/>
            <w:bookmarkEnd w:id="0"/>
            <w:r w:rsidRPr="00DC293F">
              <w:rPr>
                <w:rFonts w:ascii="Times New Roman" w:hAnsi="Times New Roman" w:cs="Times New Roman"/>
              </w:rPr>
              <w:t>ии КТРУ</w:t>
            </w:r>
            <w:r w:rsidRPr="00DC293F">
              <w:rPr>
                <w:rFonts w:ascii="Times New Roman" w:hAnsi="Times New Roman" w:cs="Times New Roman"/>
                <w:b/>
              </w:rPr>
              <w:t xml:space="preserve"> - </w:t>
            </w:r>
            <w:r w:rsidRPr="00DC293F">
              <w:rPr>
                <w:rFonts w:ascii="Times New Roman" w:hAnsi="Times New Roman" w:cs="Times New Roman"/>
                <w:bCs/>
              </w:rPr>
              <w:t>отсутствует</w:t>
            </w:r>
            <w:r w:rsidRPr="00DC293F">
              <w:rPr>
                <w:rFonts w:ascii="Times New Roman" w:hAnsi="Times New Roman" w:cs="Times New Roman"/>
              </w:rPr>
              <w:t>)</w:t>
            </w:r>
            <w:r w:rsidRPr="00DC293F">
              <w:rPr>
                <w:rFonts w:ascii="Times New Roman" w:hAnsi="Times New Roman" w:cs="Times New Roman"/>
                <w:b/>
              </w:rPr>
              <w:t>:</w:t>
            </w:r>
          </w:p>
          <w:p w:rsidR="00DC293F" w:rsidRPr="00DC293F" w:rsidRDefault="00DC293F" w:rsidP="00DC293F">
            <w:pPr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  <w:r w:rsidRPr="00DC293F">
              <w:rPr>
                <w:rFonts w:ascii="Times New Roman" w:hAnsi="Times New Roman" w:cs="Times New Roman"/>
              </w:rPr>
              <w:t xml:space="preserve">- дренируемый </w:t>
            </w:r>
            <w:proofErr w:type="spellStart"/>
            <w:r w:rsidRPr="00DC293F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DC293F">
              <w:rPr>
                <w:rFonts w:ascii="Times New Roman" w:hAnsi="Times New Roman" w:cs="Times New Roman"/>
              </w:rPr>
              <w:t xml:space="preserve"> мешок неразъемный из многослойного, не пропускающего запах полиэтилена, с мягкой нетканой подложкой, с зажимом; со встроенной адгезивной пластиной на натуральной </w:t>
            </w:r>
            <w:proofErr w:type="spellStart"/>
            <w:r w:rsidRPr="00DC293F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DC293F">
              <w:rPr>
                <w:rFonts w:ascii="Times New Roman" w:hAnsi="Times New Roman" w:cs="Times New Roman"/>
              </w:rPr>
              <w:t xml:space="preserve"> гидроколлоидной основе с защитным покрытием. Диаметр стартового отверстия не менее 7 мм. Максимальный диаметр вырезаемого отверстия не более 50 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3F" w:rsidRPr="00DC293F" w:rsidRDefault="00DC293F" w:rsidP="00DC293F">
            <w:pPr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C293F">
              <w:rPr>
                <w:rFonts w:ascii="Times New Roman" w:hAnsi="Times New Roman" w:cs="Times New Roman"/>
                <w:b/>
              </w:rPr>
              <w:t>210</w:t>
            </w:r>
          </w:p>
        </w:tc>
      </w:tr>
    </w:tbl>
    <w:p w:rsidR="00586BF8" w:rsidRPr="002E71F3" w:rsidRDefault="00586BF8" w:rsidP="00586B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30289" w:rsidRPr="002E71F3" w:rsidRDefault="00930289" w:rsidP="003F178F">
      <w:pPr>
        <w:jc w:val="both"/>
        <w:rPr>
          <w:rFonts w:ascii="Times New Roman" w:hAnsi="Times New Roman" w:cs="Times New Roman"/>
        </w:rPr>
      </w:pPr>
      <w:r w:rsidRPr="002E71F3">
        <w:rPr>
          <w:rFonts w:ascii="Times New Roman" w:hAnsi="Times New Roman" w:cs="Times New Roman"/>
          <w:u w:val="single"/>
        </w:rPr>
        <w:t>Место поставки Товара</w:t>
      </w:r>
      <w:r w:rsidRPr="002E71F3">
        <w:rPr>
          <w:rFonts w:ascii="Times New Roman" w:hAnsi="Times New Roman" w:cs="Times New Roman"/>
        </w:rPr>
        <w:t xml:space="preserve">: территория г. Перми; </w:t>
      </w:r>
      <w:r w:rsidRPr="002E71F3">
        <w:rPr>
          <w:rFonts w:ascii="Times New Roman" w:hAnsi="Times New Roman" w:cs="Times New Roman"/>
          <w:bCs/>
        </w:rPr>
        <w:t xml:space="preserve">после подписания Сторонами Акта выборочной </w:t>
      </w:r>
      <w:r w:rsidRPr="002E71F3">
        <w:rPr>
          <w:rFonts w:ascii="Times New Roman" w:hAnsi="Times New Roman" w:cs="Times New Roman"/>
        </w:rPr>
        <w:t>проверки постав</w:t>
      </w:r>
      <w:r w:rsidR="003322AE" w:rsidRPr="002E71F3">
        <w:rPr>
          <w:rFonts w:ascii="Times New Roman" w:hAnsi="Times New Roman" w:cs="Times New Roman"/>
        </w:rPr>
        <w:t xml:space="preserve">ляемого товара – Пермский </w:t>
      </w:r>
      <w:proofErr w:type="gramStart"/>
      <w:r w:rsidR="003322AE" w:rsidRPr="002E71F3">
        <w:rPr>
          <w:rFonts w:ascii="Times New Roman" w:hAnsi="Times New Roman" w:cs="Times New Roman"/>
        </w:rPr>
        <w:t>край,</w:t>
      </w:r>
      <w:r w:rsidRPr="002E71F3">
        <w:rPr>
          <w:rFonts w:ascii="Times New Roman" w:hAnsi="Times New Roman" w:cs="Times New Roman"/>
        </w:rPr>
        <w:t xml:space="preserve">   </w:t>
      </w:r>
      <w:proofErr w:type="gramEnd"/>
      <w:r w:rsidRPr="002E71F3">
        <w:rPr>
          <w:rFonts w:ascii="Times New Roman" w:hAnsi="Times New Roman" w:cs="Times New Roman"/>
        </w:rPr>
        <w:t xml:space="preserve">                   до места проживания Получателей.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Перми.</w:t>
      </w:r>
    </w:p>
    <w:p w:rsidR="00930289" w:rsidRPr="002E71F3" w:rsidRDefault="00930289" w:rsidP="003F178F">
      <w:pPr>
        <w:jc w:val="both"/>
        <w:rPr>
          <w:rFonts w:ascii="Times New Roman" w:hAnsi="Times New Roman" w:cs="Times New Roman"/>
        </w:rPr>
      </w:pPr>
      <w:r w:rsidRPr="002E71F3">
        <w:rPr>
          <w:rFonts w:ascii="Times New Roman" w:hAnsi="Times New Roman" w:cs="Times New Roman"/>
          <w:u w:val="single"/>
        </w:rPr>
        <w:t xml:space="preserve">Весь объем Товара должен быть поставлен на территорию г. Перми </w:t>
      </w:r>
      <w:r w:rsidRPr="002E71F3">
        <w:rPr>
          <w:rFonts w:ascii="Times New Roman" w:hAnsi="Times New Roman" w:cs="Times New Roman"/>
        </w:rPr>
        <w:t>- в течение 5 (Пяти) рабочих дней с даты заключения контракта.</w:t>
      </w:r>
    </w:p>
    <w:p w:rsidR="00930289" w:rsidRPr="002E71F3" w:rsidRDefault="00930289" w:rsidP="003F178F">
      <w:pPr>
        <w:jc w:val="both"/>
        <w:rPr>
          <w:rFonts w:ascii="Times New Roman" w:hAnsi="Times New Roman" w:cs="Times New Roman"/>
        </w:rPr>
      </w:pPr>
      <w:r w:rsidRPr="002E71F3">
        <w:rPr>
          <w:rFonts w:ascii="Times New Roman" w:hAnsi="Times New Roman" w:cs="Times New Roman"/>
        </w:rPr>
        <w:t xml:space="preserve">Срок поставки Товара </w:t>
      </w:r>
      <w:r w:rsidRPr="002E71F3">
        <w:rPr>
          <w:rFonts w:ascii="Times New Roman" w:hAnsi="Times New Roman" w:cs="Times New Roman"/>
          <w:u w:val="single"/>
        </w:rPr>
        <w:t>Получателям</w:t>
      </w:r>
      <w:r w:rsidRPr="002E71F3">
        <w:rPr>
          <w:rFonts w:ascii="Times New Roman" w:hAnsi="Times New Roman" w:cs="Times New Roman"/>
        </w:rPr>
        <w:t xml:space="preserve">, </w:t>
      </w:r>
      <w:r w:rsidRPr="002E71F3">
        <w:rPr>
          <w:rFonts w:ascii="Times New Roman" w:hAnsi="Times New Roman" w:cs="Times New Roman"/>
          <w:bCs/>
        </w:rPr>
        <w:t xml:space="preserve">указанным в Реестре Получателей Товара, который предоставляется Поставщику Заказчиком, </w:t>
      </w:r>
      <w:r w:rsidRPr="002E71F3">
        <w:rPr>
          <w:rFonts w:ascii="Times New Roman" w:hAnsi="Times New Roman" w:cs="Times New Roman"/>
        </w:rPr>
        <w:t xml:space="preserve">в течение 25 (Двадцати пяти) дней с дня передачи Реестра, но не ранее подписания Сторонами </w:t>
      </w:r>
      <w:r w:rsidRPr="002E71F3">
        <w:rPr>
          <w:rFonts w:ascii="Times New Roman" w:hAnsi="Times New Roman" w:cs="Times New Roman"/>
          <w:bCs/>
        </w:rPr>
        <w:t xml:space="preserve">Акта выборочной </w:t>
      </w:r>
      <w:r w:rsidRPr="002E71F3">
        <w:rPr>
          <w:rFonts w:ascii="Times New Roman" w:hAnsi="Times New Roman" w:cs="Times New Roman"/>
        </w:rPr>
        <w:t>проверки поставляемого товара.</w:t>
      </w:r>
    </w:p>
    <w:p w:rsidR="00F81B3A" w:rsidRPr="00D931D0" w:rsidRDefault="00930289" w:rsidP="002E71F3">
      <w:pPr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2E71F3">
        <w:rPr>
          <w:rFonts w:ascii="Times New Roman" w:hAnsi="Times New Roman" w:cs="Times New Roman"/>
        </w:rPr>
        <w:t xml:space="preserve">Срок действия государственного контракта – </w:t>
      </w:r>
      <w:r w:rsidR="000D0C75" w:rsidRPr="002E71F3">
        <w:rPr>
          <w:rFonts w:ascii="Times New Roman" w:hAnsi="Times New Roman" w:cs="Times New Roman"/>
          <w:b/>
        </w:rPr>
        <w:t>по</w:t>
      </w:r>
      <w:r w:rsidR="000D0C75" w:rsidRPr="002E71F3">
        <w:rPr>
          <w:rFonts w:ascii="Times New Roman" w:hAnsi="Times New Roman" w:cs="Times New Roman"/>
        </w:rPr>
        <w:t xml:space="preserve"> </w:t>
      </w:r>
      <w:r w:rsidR="00E37286" w:rsidRPr="002E71F3">
        <w:rPr>
          <w:rFonts w:ascii="Times New Roman" w:hAnsi="Times New Roman" w:cs="Times New Roman"/>
          <w:b/>
          <w:bCs/>
        </w:rPr>
        <w:t>30.09.2024</w:t>
      </w:r>
      <w:r w:rsidRPr="002E71F3">
        <w:rPr>
          <w:rFonts w:ascii="Times New Roman" w:hAnsi="Times New Roman" w:cs="Times New Roman"/>
          <w:b/>
          <w:bCs/>
        </w:rPr>
        <w:t xml:space="preserve"> года</w:t>
      </w:r>
      <w:r w:rsidR="000D0C75" w:rsidRPr="002E71F3">
        <w:rPr>
          <w:rFonts w:ascii="Times New Roman" w:hAnsi="Times New Roman" w:cs="Times New Roman"/>
          <w:b/>
          <w:bCs/>
        </w:rPr>
        <w:t xml:space="preserve"> включительно</w:t>
      </w:r>
      <w:r w:rsidR="003C69C6" w:rsidRPr="002E71F3">
        <w:rPr>
          <w:rFonts w:ascii="Times New Roman" w:hAnsi="Times New Roman" w:cs="Times New Roman"/>
          <w:b/>
          <w:bCs/>
        </w:rPr>
        <w:t>.</w:t>
      </w:r>
    </w:p>
    <w:sectPr w:rsidR="00F81B3A" w:rsidRPr="00D931D0" w:rsidSect="00813DB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F77"/>
    <w:multiLevelType w:val="hybridMultilevel"/>
    <w:tmpl w:val="438A6D1E"/>
    <w:lvl w:ilvl="0" w:tplc="6A04BAA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" w15:restartNumberingAfterBreak="0">
    <w:nsid w:val="201F0246"/>
    <w:multiLevelType w:val="hybridMultilevel"/>
    <w:tmpl w:val="032872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88213C"/>
    <w:multiLevelType w:val="hybridMultilevel"/>
    <w:tmpl w:val="ABCC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47B5"/>
    <w:multiLevelType w:val="hybridMultilevel"/>
    <w:tmpl w:val="7A00B1FE"/>
    <w:lvl w:ilvl="0" w:tplc="B7A0E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3364"/>
    <w:multiLevelType w:val="hybridMultilevel"/>
    <w:tmpl w:val="E1B8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64C"/>
    <w:rsid w:val="000347C7"/>
    <w:rsid w:val="00045116"/>
    <w:rsid w:val="000558D9"/>
    <w:rsid w:val="000B63AA"/>
    <w:rsid w:val="000D0C75"/>
    <w:rsid w:val="00100FCB"/>
    <w:rsid w:val="00182163"/>
    <w:rsid w:val="001F67DF"/>
    <w:rsid w:val="00206873"/>
    <w:rsid w:val="002E71F3"/>
    <w:rsid w:val="003322AE"/>
    <w:rsid w:val="00365C03"/>
    <w:rsid w:val="003C69C6"/>
    <w:rsid w:val="003F178F"/>
    <w:rsid w:val="004631F7"/>
    <w:rsid w:val="004936C9"/>
    <w:rsid w:val="004D345F"/>
    <w:rsid w:val="0052402C"/>
    <w:rsid w:val="00586BF8"/>
    <w:rsid w:val="005B2BEB"/>
    <w:rsid w:val="006336D3"/>
    <w:rsid w:val="00663890"/>
    <w:rsid w:val="0069490B"/>
    <w:rsid w:val="006A411D"/>
    <w:rsid w:val="006A7F05"/>
    <w:rsid w:val="0073115A"/>
    <w:rsid w:val="00813DB1"/>
    <w:rsid w:val="008975A1"/>
    <w:rsid w:val="008A0522"/>
    <w:rsid w:val="00922E75"/>
    <w:rsid w:val="00930289"/>
    <w:rsid w:val="00940F8C"/>
    <w:rsid w:val="009543D0"/>
    <w:rsid w:val="009A464C"/>
    <w:rsid w:val="009C4CA8"/>
    <w:rsid w:val="009D1AD0"/>
    <w:rsid w:val="00A5213E"/>
    <w:rsid w:val="00A77C67"/>
    <w:rsid w:val="00B20AEE"/>
    <w:rsid w:val="00B23DD3"/>
    <w:rsid w:val="00B81E6D"/>
    <w:rsid w:val="00B86BD6"/>
    <w:rsid w:val="00BF795A"/>
    <w:rsid w:val="00C71E9D"/>
    <w:rsid w:val="00C804E3"/>
    <w:rsid w:val="00D931D0"/>
    <w:rsid w:val="00DC293F"/>
    <w:rsid w:val="00E37286"/>
    <w:rsid w:val="00E92A51"/>
    <w:rsid w:val="00EB7483"/>
    <w:rsid w:val="00ED0BF8"/>
    <w:rsid w:val="00EE1358"/>
    <w:rsid w:val="00F469AB"/>
    <w:rsid w:val="00F5384F"/>
    <w:rsid w:val="00F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4309"/>
  <w15:docId w15:val="{56A6BE97-F0B7-465D-918A-FD46D4E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5384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1B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 Денис Владимирович</dc:creator>
  <cp:keywords/>
  <dc:description/>
  <cp:lastModifiedBy>Кириллова Светлана Николаевна</cp:lastModifiedBy>
  <cp:revision>51</cp:revision>
  <dcterms:created xsi:type="dcterms:W3CDTF">2023-05-15T10:27:00Z</dcterms:created>
  <dcterms:modified xsi:type="dcterms:W3CDTF">2024-02-12T09:44:00Z</dcterms:modified>
</cp:coreProperties>
</file>