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0C" w:rsidRPr="00D7470C" w:rsidRDefault="00D7470C" w:rsidP="00D7470C">
      <w:pPr>
        <w:pStyle w:val="a8"/>
        <w:jc w:val="right"/>
        <w:rPr>
          <w:lang w:val="ru-RU"/>
        </w:rPr>
      </w:pPr>
      <w:r w:rsidRPr="00D7470C">
        <w:rPr>
          <w:lang w:val="ru-RU"/>
        </w:rPr>
        <w:t>Приложение № 1 к извещению</w:t>
      </w:r>
    </w:p>
    <w:p w:rsidR="00D661EC" w:rsidRPr="00D661EC" w:rsidRDefault="00D661EC" w:rsidP="00EA0DA1">
      <w:pPr>
        <w:pStyle w:val="a8"/>
        <w:jc w:val="center"/>
        <w:rPr>
          <w:b/>
          <w:lang w:val="ru-RU"/>
        </w:rPr>
      </w:pPr>
      <w:r w:rsidRPr="00D661EC">
        <w:rPr>
          <w:b/>
          <w:lang w:val="ru-RU"/>
        </w:rPr>
        <w:t xml:space="preserve">ОПИСАНИЕ ОБЪЕКТА ЗАКУПКИ </w:t>
      </w:r>
    </w:p>
    <w:p w:rsidR="007104EB" w:rsidRPr="00087434" w:rsidRDefault="00D661EC" w:rsidP="00EA0DA1">
      <w:pPr>
        <w:pStyle w:val="a8"/>
        <w:jc w:val="center"/>
        <w:rPr>
          <w:b/>
        </w:rPr>
      </w:pPr>
      <w:r w:rsidRPr="00D661EC">
        <w:rPr>
          <w:b/>
          <w:lang w:val="ru-RU"/>
        </w:rPr>
        <w:t>(</w:t>
      </w:r>
      <w:r w:rsidR="00A762DD" w:rsidRPr="00ED2814">
        <w:rPr>
          <w:b/>
          <w:lang w:val="ru-RU"/>
        </w:rPr>
        <w:t xml:space="preserve">Техническое задание </w:t>
      </w:r>
      <w:r w:rsidRPr="00D661EC">
        <w:rPr>
          <w:b/>
          <w:lang w:val="ru-RU"/>
        </w:rPr>
        <w:t>на поставку специальных сре</w:t>
      </w:r>
      <w:proofErr w:type="gramStart"/>
      <w:r w:rsidRPr="00D661EC">
        <w:rPr>
          <w:b/>
          <w:lang w:val="ru-RU"/>
        </w:rPr>
        <w:t>дств пр</w:t>
      </w:r>
      <w:proofErr w:type="gramEnd"/>
      <w:r w:rsidRPr="00D661EC">
        <w:rPr>
          <w:b/>
          <w:lang w:val="ru-RU"/>
        </w:rPr>
        <w:t xml:space="preserve">и нарушениях функций выделения (катетеров для </w:t>
      </w:r>
      <w:proofErr w:type="spellStart"/>
      <w:r w:rsidRPr="00D661EC">
        <w:rPr>
          <w:b/>
          <w:lang w:val="ru-RU"/>
        </w:rPr>
        <w:t>самокатетеризации</w:t>
      </w:r>
      <w:proofErr w:type="spellEnd"/>
      <w:r w:rsidRPr="00D661EC">
        <w:rPr>
          <w:b/>
          <w:lang w:val="ru-RU"/>
        </w:rPr>
        <w:t xml:space="preserve"> </w:t>
      </w:r>
      <w:proofErr w:type="spellStart"/>
      <w:r w:rsidRPr="00D661EC">
        <w:rPr>
          <w:b/>
          <w:lang w:val="ru-RU"/>
        </w:rPr>
        <w:t>лубрицированных</w:t>
      </w:r>
      <w:proofErr w:type="spellEnd"/>
      <w:r w:rsidRPr="00D661EC">
        <w:rPr>
          <w:b/>
          <w:lang w:val="ru-RU"/>
        </w:rPr>
        <w:t>) и обеспечение ими инвалидов в 2022 году</w:t>
      </w:r>
      <w:r>
        <w:rPr>
          <w:rFonts w:eastAsia="Lucida Sans Unicode"/>
          <w:b/>
          <w:bCs/>
          <w:kern w:val="2"/>
          <w:lang w:eastAsia="ar-SA"/>
        </w:rPr>
        <w:t>)</w:t>
      </w:r>
    </w:p>
    <w:p w:rsidR="007104EB" w:rsidRDefault="007104EB">
      <w:pPr>
        <w:pStyle w:val="a4"/>
        <w:spacing w:after="0"/>
        <w:ind w:firstLine="709"/>
        <w:jc w:val="both"/>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Pr="00B03CDA" w:rsidRDefault="007104EB">
      <w:pPr>
        <w:pStyle w:val="a4"/>
        <w:spacing w:after="0"/>
        <w:ind w:firstLine="709"/>
        <w:jc w:val="center"/>
        <w:rPr>
          <w:rFonts w:cs="Times New Roman"/>
          <w:b/>
        </w:rPr>
      </w:pPr>
    </w:p>
    <w:p w:rsidR="00ED2814" w:rsidRPr="00ED2814" w:rsidRDefault="00ED2814" w:rsidP="00570EE1">
      <w:pPr>
        <w:pStyle w:val="a4"/>
        <w:spacing w:after="0"/>
        <w:ind w:firstLine="709"/>
        <w:jc w:val="both"/>
        <w:rPr>
          <w:rFonts w:cs="Times New Roman"/>
          <w:lang w:val="ru-RU"/>
        </w:rPr>
      </w:pPr>
      <w:r w:rsidRPr="00ED2814">
        <w:rPr>
          <w:rFonts w:eastAsia="Calibri"/>
          <w:lang w:val="ru-RU"/>
        </w:rPr>
        <w:t>Катетеры</w:t>
      </w:r>
      <w:r w:rsidRPr="00ED2814">
        <w:rPr>
          <w:rFonts w:eastAsia="Calibri"/>
        </w:rPr>
        <w:t xml:space="preserve"> в </w:t>
      </w:r>
      <w:proofErr w:type="spellStart"/>
      <w:r w:rsidRPr="00ED2814">
        <w:rPr>
          <w:rFonts w:eastAsia="Calibri"/>
        </w:rPr>
        <w:t>части</w:t>
      </w:r>
      <w:proofErr w:type="spellEnd"/>
      <w:r w:rsidRPr="00ED2814">
        <w:rPr>
          <w:rFonts w:eastAsia="Calibri"/>
        </w:rPr>
        <w:t xml:space="preserve"> </w:t>
      </w:r>
      <w:proofErr w:type="spellStart"/>
      <w:r w:rsidRPr="00ED2814">
        <w:rPr>
          <w:rFonts w:eastAsia="Calibri"/>
        </w:rPr>
        <w:t>основных</w:t>
      </w:r>
      <w:proofErr w:type="spellEnd"/>
      <w:r w:rsidRPr="00ED2814">
        <w:rPr>
          <w:rFonts w:eastAsia="Calibri"/>
        </w:rPr>
        <w:t xml:space="preserve"> </w:t>
      </w:r>
      <w:proofErr w:type="spellStart"/>
      <w:r w:rsidRPr="00ED2814">
        <w:rPr>
          <w:rFonts w:eastAsia="Calibri"/>
        </w:rPr>
        <w:t>терминов</w:t>
      </w:r>
      <w:proofErr w:type="spellEnd"/>
      <w:r w:rsidRPr="00ED2814">
        <w:rPr>
          <w:rFonts w:eastAsia="Calibri"/>
        </w:rPr>
        <w:t xml:space="preserve"> и </w:t>
      </w:r>
      <w:proofErr w:type="spellStart"/>
      <w:r w:rsidRPr="00ED2814">
        <w:rPr>
          <w:rFonts w:eastAsia="Calibri"/>
        </w:rPr>
        <w:t>понятий</w:t>
      </w:r>
      <w:proofErr w:type="spellEnd"/>
      <w:r w:rsidRPr="00ED2814">
        <w:rPr>
          <w:rFonts w:eastAsia="Calibri"/>
        </w:rPr>
        <w:t xml:space="preserve"> </w:t>
      </w:r>
      <w:proofErr w:type="spellStart"/>
      <w:r w:rsidRPr="00ED2814">
        <w:rPr>
          <w:rFonts w:eastAsia="Calibri"/>
        </w:rPr>
        <w:t>должны</w:t>
      </w:r>
      <w:proofErr w:type="spellEnd"/>
      <w:r w:rsidRPr="00ED2814">
        <w:rPr>
          <w:rFonts w:eastAsia="Calibri"/>
        </w:rPr>
        <w:t xml:space="preserve"> </w:t>
      </w:r>
      <w:proofErr w:type="spellStart"/>
      <w:r w:rsidRPr="00ED2814">
        <w:rPr>
          <w:rFonts w:eastAsia="Calibri"/>
        </w:rPr>
        <w:t>соответствовать</w:t>
      </w:r>
      <w:proofErr w:type="spellEnd"/>
      <w:r w:rsidRPr="00ED2814">
        <w:rPr>
          <w:rFonts w:eastAsia="Calibri"/>
        </w:rPr>
        <w:t xml:space="preserve"> ГОСТ </w:t>
      </w:r>
      <w:proofErr w:type="gramStart"/>
      <w:r w:rsidRPr="00ED2814">
        <w:rPr>
          <w:rFonts w:eastAsia="Calibri"/>
        </w:rPr>
        <w:t>Р</w:t>
      </w:r>
      <w:proofErr w:type="gramEnd"/>
      <w:r w:rsidRPr="00ED2814">
        <w:rPr>
          <w:rFonts w:eastAsia="Calibri"/>
        </w:rPr>
        <w:t xml:space="preserve"> 58235-2018 «</w:t>
      </w:r>
      <w:proofErr w:type="spellStart"/>
      <w:r w:rsidRPr="00ED2814">
        <w:rPr>
          <w:rFonts w:eastAsia="Calibri"/>
        </w:rPr>
        <w:t>Специальные</w:t>
      </w:r>
      <w:proofErr w:type="spellEnd"/>
      <w:r w:rsidRPr="00ED2814">
        <w:rPr>
          <w:rFonts w:eastAsia="Calibri"/>
        </w:rPr>
        <w:t xml:space="preserve"> </w:t>
      </w:r>
      <w:proofErr w:type="spellStart"/>
      <w:r w:rsidRPr="00ED2814">
        <w:rPr>
          <w:rFonts w:eastAsia="Calibri"/>
        </w:rPr>
        <w:t>средства</w:t>
      </w:r>
      <w:proofErr w:type="spellEnd"/>
      <w:r w:rsidRPr="00ED2814">
        <w:rPr>
          <w:rFonts w:eastAsia="Calibri"/>
        </w:rPr>
        <w:t xml:space="preserve"> </w:t>
      </w:r>
      <w:proofErr w:type="spellStart"/>
      <w:r w:rsidRPr="00ED2814">
        <w:rPr>
          <w:rFonts w:eastAsia="Calibri"/>
        </w:rPr>
        <w:t>при</w:t>
      </w:r>
      <w:proofErr w:type="spellEnd"/>
      <w:r w:rsidRPr="00ED2814">
        <w:rPr>
          <w:rFonts w:eastAsia="Calibri"/>
        </w:rPr>
        <w:t xml:space="preserve"> </w:t>
      </w:r>
      <w:proofErr w:type="spellStart"/>
      <w:r w:rsidRPr="00ED2814">
        <w:rPr>
          <w:rFonts w:eastAsia="Calibri"/>
        </w:rPr>
        <w:t>нарушении</w:t>
      </w:r>
      <w:proofErr w:type="spellEnd"/>
      <w:r w:rsidRPr="00ED2814">
        <w:rPr>
          <w:rFonts w:eastAsia="Calibri"/>
        </w:rPr>
        <w:t xml:space="preserve"> </w:t>
      </w:r>
      <w:proofErr w:type="spellStart"/>
      <w:r w:rsidRPr="00ED2814">
        <w:rPr>
          <w:rFonts w:eastAsia="Calibri"/>
        </w:rPr>
        <w:t>функции</w:t>
      </w:r>
      <w:proofErr w:type="spellEnd"/>
      <w:r w:rsidRPr="00ED2814">
        <w:rPr>
          <w:rFonts w:eastAsia="Calibri"/>
        </w:rPr>
        <w:t xml:space="preserve"> </w:t>
      </w:r>
      <w:proofErr w:type="spellStart"/>
      <w:r w:rsidRPr="00ED2814">
        <w:rPr>
          <w:rFonts w:eastAsia="Calibri"/>
        </w:rPr>
        <w:t>выделения</w:t>
      </w:r>
      <w:proofErr w:type="spellEnd"/>
      <w:r w:rsidRPr="00ED2814">
        <w:rPr>
          <w:rFonts w:eastAsia="Calibri"/>
        </w:rPr>
        <w:t xml:space="preserve">. </w:t>
      </w:r>
      <w:proofErr w:type="spellStart"/>
      <w:r w:rsidRPr="00ED2814">
        <w:rPr>
          <w:rFonts w:eastAsia="Calibri"/>
        </w:rPr>
        <w:t>Термины</w:t>
      </w:r>
      <w:proofErr w:type="spellEnd"/>
      <w:r w:rsidRPr="00ED2814">
        <w:rPr>
          <w:rFonts w:eastAsia="Calibri"/>
        </w:rPr>
        <w:t xml:space="preserve"> и </w:t>
      </w:r>
      <w:proofErr w:type="spellStart"/>
      <w:r w:rsidRPr="00ED2814">
        <w:rPr>
          <w:rFonts w:eastAsia="Calibri"/>
        </w:rPr>
        <w:t>определения</w:t>
      </w:r>
      <w:proofErr w:type="spellEnd"/>
      <w:r w:rsidRPr="00ED2814">
        <w:rPr>
          <w:rFonts w:eastAsia="Calibri"/>
        </w:rPr>
        <w:t xml:space="preserve">. </w:t>
      </w:r>
      <w:proofErr w:type="spellStart"/>
      <w:r w:rsidRPr="00ED2814">
        <w:rPr>
          <w:rFonts w:eastAsia="Calibri"/>
        </w:rPr>
        <w:t>Классификация</w:t>
      </w:r>
      <w:proofErr w:type="spellEnd"/>
      <w:r w:rsidRPr="00ED2814">
        <w:rPr>
          <w:rFonts w:eastAsia="Calibri"/>
        </w:rPr>
        <w:t>»</w:t>
      </w:r>
      <w:r>
        <w:rPr>
          <w:rFonts w:eastAsia="Calibri"/>
          <w:lang w:val="ru-RU"/>
        </w:rPr>
        <w:t>.</w:t>
      </w:r>
    </w:p>
    <w:p w:rsidR="004D3FFB" w:rsidRPr="00B03CDA" w:rsidRDefault="00474130" w:rsidP="005F46C7">
      <w:pPr>
        <w:pStyle w:val="a4"/>
        <w:spacing w:after="0"/>
        <w:ind w:firstLine="709"/>
        <w:jc w:val="both"/>
        <w:rPr>
          <w:rFonts w:cs="Times New Roman"/>
          <w:lang w:val="ru-RU"/>
        </w:rPr>
      </w:pPr>
      <w:r w:rsidRPr="00B03CDA">
        <w:rPr>
          <w:rFonts w:cs="Times New Roman"/>
          <w:lang w:val="ru-RU"/>
        </w:rPr>
        <w:t>Катетеры</w:t>
      </w:r>
      <w:r w:rsidR="00570EE1" w:rsidRPr="00B03CDA">
        <w:rPr>
          <w:rFonts w:cs="Times New Roman"/>
        </w:rPr>
        <w:t xml:space="preserve"> </w:t>
      </w:r>
      <w:proofErr w:type="spellStart"/>
      <w:r w:rsidR="00570EE1" w:rsidRPr="00B03CDA">
        <w:rPr>
          <w:rFonts w:cs="Times New Roman"/>
        </w:rPr>
        <w:t>не</w:t>
      </w:r>
      <w:proofErr w:type="spellEnd"/>
      <w:r w:rsidR="00570EE1" w:rsidRPr="00B03CDA">
        <w:rPr>
          <w:rFonts w:cs="Times New Roman"/>
        </w:rPr>
        <w:t xml:space="preserve"> </w:t>
      </w:r>
      <w:proofErr w:type="spellStart"/>
      <w:r w:rsidR="00570EE1" w:rsidRPr="00B03CDA">
        <w:rPr>
          <w:rFonts w:cs="Times New Roman"/>
        </w:rPr>
        <w:t>должны</w:t>
      </w:r>
      <w:proofErr w:type="spellEnd"/>
      <w:r w:rsidR="00570EE1" w:rsidRPr="00B03CDA">
        <w:rPr>
          <w:rFonts w:cs="Times New Roman"/>
        </w:rPr>
        <w:t xml:space="preserve"> </w:t>
      </w:r>
      <w:proofErr w:type="spellStart"/>
      <w:r w:rsidR="00570EE1" w:rsidRPr="00B03CDA">
        <w:rPr>
          <w:rFonts w:cs="Times New Roman"/>
        </w:rPr>
        <w:t>иметь</w:t>
      </w:r>
      <w:proofErr w:type="spellEnd"/>
      <w:r w:rsidR="00570EE1" w:rsidRPr="00B03CDA">
        <w:rPr>
          <w:rFonts w:cs="Times New Roman"/>
        </w:rPr>
        <w:t xml:space="preserve"> </w:t>
      </w:r>
      <w:proofErr w:type="spellStart"/>
      <w:r w:rsidR="00570EE1" w:rsidRPr="00B03CDA">
        <w:rPr>
          <w:rFonts w:cs="Times New Roman"/>
        </w:rPr>
        <w:t>дефектов</w:t>
      </w:r>
      <w:proofErr w:type="spellEnd"/>
      <w:r w:rsidR="00570EE1" w:rsidRPr="00B03CDA">
        <w:rPr>
          <w:rFonts w:cs="Times New Roman"/>
        </w:rPr>
        <w:t xml:space="preserve">, </w:t>
      </w:r>
      <w:proofErr w:type="spellStart"/>
      <w:r w:rsidR="00570EE1" w:rsidRPr="00B03CDA">
        <w:rPr>
          <w:rFonts w:cs="Times New Roman"/>
        </w:rPr>
        <w:t>связа</w:t>
      </w:r>
      <w:bookmarkStart w:id="0" w:name="_GoBack"/>
      <w:bookmarkEnd w:id="0"/>
      <w:r w:rsidR="00570EE1" w:rsidRPr="00B03CDA">
        <w:rPr>
          <w:rFonts w:cs="Times New Roman"/>
        </w:rPr>
        <w:t>нных</w:t>
      </w:r>
      <w:proofErr w:type="spellEnd"/>
      <w:r w:rsidR="00570EE1" w:rsidRPr="00B03CDA">
        <w:rPr>
          <w:rFonts w:cs="Times New Roman"/>
        </w:rPr>
        <w:t xml:space="preserve"> с </w:t>
      </w:r>
      <w:proofErr w:type="spellStart"/>
      <w:r w:rsidR="00570EE1" w:rsidRPr="00B03CDA">
        <w:rPr>
          <w:rFonts w:cs="Times New Roman"/>
        </w:rPr>
        <w:t>разработкой</w:t>
      </w:r>
      <w:proofErr w:type="spellEnd"/>
      <w:r w:rsidR="00570EE1" w:rsidRPr="00B03CDA">
        <w:rPr>
          <w:rFonts w:cs="Times New Roman"/>
        </w:rPr>
        <w:t xml:space="preserve">, </w:t>
      </w:r>
      <w:proofErr w:type="spellStart"/>
      <w:r w:rsidR="00570EE1" w:rsidRPr="00B03CDA">
        <w:rPr>
          <w:rFonts w:cs="Times New Roman"/>
        </w:rPr>
        <w:t>материалов</w:t>
      </w:r>
      <w:proofErr w:type="spellEnd"/>
      <w:r w:rsidR="00570EE1" w:rsidRPr="00B03CDA">
        <w:rPr>
          <w:rFonts w:cs="Times New Roman"/>
        </w:rPr>
        <w:t xml:space="preserve"> </w:t>
      </w:r>
      <w:proofErr w:type="spellStart"/>
      <w:r w:rsidR="00570EE1" w:rsidRPr="00B03CDA">
        <w:rPr>
          <w:rFonts w:cs="Times New Roman"/>
        </w:rPr>
        <w:t>или</w:t>
      </w:r>
      <w:proofErr w:type="spellEnd"/>
      <w:r w:rsidR="00570EE1" w:rsidRPr="00B03CDA">
        <w:rPr>
          <w:rFonts w:cs="Times New Roman"/>
        </w:rPr>
        <w:t xml:space="preserve"> </w:t>
      </w:r>
      <w:proofErr w:type="spellStart"/>
      <w:r w:rsidR="00570EE1" w:rsidRPr="00B03CDA">
        <w:rPr>
          <w:rFonts w:cs="Times New Roman"/>
        </w:rPr>
        <w:t>качеством</w:t>
      </w:r>
      <w:proofErr w:type="spellEnd"/>
      <w:r w:rsidR="00570EE1" w:rsidRPr="00B03CDA">
        <w:rPr>
          <w:rFonts w:cs="Times New Roman"/>
        </w:rPr>
        <w:t xml:space="preserve"> </w:t>
      </w:r>
      <w:proofErr w:type="spellStart"/>
      <w:r w:rsidR="00570EE1" w:rsidRPr="00B03CDA">
        <w:rPr>
          <w:rFonts w:cs="Times New Roman"/>
        </w:rPr>
        <w:t>изготовления</w:t>
      </w:r>
      <w:proofErr w:type="spellEnd"/>
      <w:r w:rsidR="00570EE1" w:rsidRPr="00B03CDA">
        <w:rPr>
          <w:rFonts w:cs="Times New Roman"/>
        </w:rPr>
        <w:t>.</w:t>
      </w:r>
      <w:r w:rsidR="00B03CDA" w:rsidRPr="00B03CDA">
        <w:rPr>
          <w:rFonts w:cs="Times New Roman"/>
          <w:lang w:val="ru-RU"/>
        </w:rPr>
        <w:t xml:space="preserve"> </w:t>
      </w:r>
      <w:proofErr w:type="spellStart"/>
      <w:r w:rsidR="00570EE1" w:rsidRPr="00B03CDA">
        <w:rPr>
          <w:rFonts w:cs="Times New Roman"/>
        </w:rPr>
        <w:t>Сырье</w:t>
      </w:r>
      <w:proofErr w:type="spellEnd"/>
      <w:r w:rsidR="00570EE1" w:rsidRPr="00B03CDA">
        <w:rPr>
          <w:rFonts w:cs="Times New Roman"/>
        </w:rPr>
        <w:t xml:space="preserve"> и </w:t>
      </w:r>
      <w:proofErr w:type="spellStart"/>
      <w:r w:rsidR="00570EE1" w:rsidRPr="00B03CDA">
        <w:rPr>
          <w:rFonts w:cs="Times New Roman"/>
        </w:rPr>
        <w:t>материалы</w:t>
      </w:r>
      <w:proofErr w:type="spellEnd"/>
      <w:r w:rsidR="00570EE1" w:rsidRPr="00B03CDA">
        <w:rPr>
          <w:rFonts w:cs="Times New Roman"/>
        </w:rPr>
        <w:t xml:space="preserve"> </w:t>
      </w:r>
      <w:proofErr w:type="spellStart"/>
      <w:r w:rsidR="00570EE1" w:rsidRPr="00B03CDA">
        <w:rPr>
          <w:rFonts w:cs="Times New Roman"/>
        </w:rPr>
        <w:t>для</w:t>
      </w:r>
      <w:proofErr w:type="spellEnd"/>
      <w:r w:rsidR="00570EE1" w:rsidRPr="00B03CDA">
        <w:rPr>
          <w:rFonts w:cs="Times New Roman"/>
        </w:rPr>
        <w:t xml:space="preserve"> </w:t>
      </w:r>
      <w:proofErr w:type="spellStart"/>
      <w:r w:rsidR="00570EE1" w:rsidRPr="00B03CDA">
        <w:rPr>
          <w:rFonts w:cs="Times New Roman"/>
        </w:rPr>
        <w:t>изготовления</w:t>
      </w:r>
      <w:proofErr w:type="spellEnd"/>
      <w:r w:rsidR="00570EE1" w:rsidRPr="00B03CDA">
        <w:rPr>
          <w:rFonts w:cs="Times New Roman"/>
        </w:rPr>
        <w:t xml:space="preserve"> </w:t>
      </w:r>
      <w:r w:rsidRPr="00B03CDA">
        <w:rPr>
          <w:rFonts w:cs="Times New Roman"/>
          <w:lang w:val="ru-RU"/>
        </w:rPr>
        <w:t>катетеров</w:t>
      </w:r>
      <w:r w:rsidR="00570EE1" w:rsidRPr="00B03CDA">
        <w:rPr>
          <w:rFonts w:cs="Times New Roman"/>
        </w:rPr>
        <w:t xml:space="preserve"> </w:t>
      </w:r>
      <w:proofErr w:type="spellStart"/>
      <w:r w:rsidR="00570EE1" w:rsidRPr="00B03CDA">
        <w:rPr>
          <w:rFonts w:cs="Times New Roman"/>
        </w:rPr>
        <w:t>должны</w:t>
      </w:r>
      <w:proofErr w:type="spellEnd"/>
      <w:r w:rsidR="00570EE1" w:rsidRPr="00B03CDA">
        <w:rPr>
          <w:rFonts w:cs="Times New Roman"/>
        </w:rPr>
        <w:t xml:space="preserve"> </w:t>
      </w:r>
      <w:proofErr w:type="spellStart"/>
      <w:r w:rsidR="00570EE1" w:rsidRPr="00B03CDA">
        <w:rPr>
          <w:rFonts w:cs="Times New Roman"/>
        </w:rPr>
        <w:t>быть</w:t>
      </w:r>
      <w:proofErr w:type="spellEnd"/>
      <w:r w:rsidR="00570EE1" w:rsidRPr="00B03CDA">
        <w:rPr>
          <w:rFonts w:cs="Times New Roman"/>
        </w:rPr>
        <w:t xml:space="preserve"> </w:t>
      </w:r>
      <w:proofErr w:type="spellStart"/>
      <w:r w:rsidR="00570EE1" w:rsidRPr="00B03CDA">
        <w:rPr>
          <w:rFonts w:cs="Times New Roman"/>
        </w:rPr>
        <w:t>разрешены</w:t>
      </w:r>
      <w:proofErr w:type="spellEnd"/>
      <w:r w:rsidR="00570EE1" w:rsidRPr="00B03CDA">
        <w:rPr>
          <w:rFonts w:cs="Times New Roman"/>
        </w:rPr>
        <w:t xml:space="preserve"> к </w:t>
      </w:r>
      <w:proofErr w:type="spellStart"/>
      <w:r w:rsidR="00570EE1" w:rsidRPr="00B03CDA">
        <w:rPr>
          <w:rFonts w:cs="Times New Roman"/>
        </w:rPr>
        <w:t>применению</w:t>
      </w:r>
      <w:proofErr w:type="spellEnd"/>
      <w:r w:rsidR="00570EE1" w:rsidRPr="00B03CDA">
        <w:rPr>
          <w:rFonts w:cs="Times New Roman"/>
        </w:rPr>
        <w:t xml:space="preserve"> </w:t>
      </w:r>
      <w:proofErr w:type="spellStart"/>
      <w:r w:rsidR="00570EE1" w:rsidRPr="00B03CDA">
        <w:rPr>
          <w:rFonts w:cs="Times New Roman"/>
        </w:rPr>
        <w:t>Федеральной</w:t>
      </w:r>
      <w:proofErr w:type="spellEnd"/>
      <w:r w:rsidR="00570EE1" w:rsidRPr="00B03CDA">
        <w:rPr>
          <w:rFonts w:cs="Times New Roman"/>
        </w:rPr>
        <w:t xml:space="preserve"> </w:t>
      </w:r>
      <w:proofErr w:type="spellStart"/>
      <w:r w:rsidR="00570EE1" w:rsidRPr="00B03CDA">
        <w:rPr>
          <w:rFonts w:cs="Times New Roman"/>
        </w:rPr>
        <w:t>службой</w:t>
      </w:r>
      <w:proofErr w:type="spellEnd"/>
      <w:r w:rsidR="00570EE1" w:rsidRPr="00B03CDA">
        <w:rPr>
          <w:rFonts w:cs="Times New Roman"/>
        </w:rPr>
        <w:t xml:space="preserve"> </w:t>
      </w:r>
      <w:proofErr w:type="spellStart"/>
      <w:r w:rsidR="00570EE1" w:rsidRPr="00B03CDA">
        <w:rPr>
          <w:rFonts w:cs="Times New Roman"/>
        </w:rPr>
        <w:t>по</w:t>
      </w:r>
      <w:proofErr w:type="spellEnd"/>
      <w:r w:rsidR="00570EE1" w:rsidRPr="00B03CDA">
        <w:rPr>
          <w:rFonts w:cs="Times New Roman"/>
        </w:rPr>
        <w:t xml:space="preserve"> </w:t>
      </w:r>
      <w:proofErr w:type="spellStart"/>
      <w:r w:rsidR="00570EE1" w:rsidRPr="00B03CDA">
        <w:rPr>
          <w:rFonts w:cs="Times New Roman"/>
        </w:rPr>
        <w:t>надзору</w:t>
      </w:r>
      <w:proofErr w:type="spellEnd"/>
      <w:r w:rsidR="00570EE1" w:rsidRPr="00B03CDA">
        <w:rPr>
          <w:rFonts w:cs="Times New Roman"/>
        </w:rPr>
        <w:t xml:space="preserve"> в </w:t>
      </w:r>
      <w:proofErr w:type="spellStart"/>
      <w:r w:rsidR="00570EE1" w:rsidRPr="00B03CDA">
        <w:rPr>
          <w:rFonts w:cs="Times New Roman"/>
        </w:rPr>
        <w:t>сфере</w:t>
      </w:r>
      <w:proofErr w:type="spellEnd"/>
      <w:r w:rsidR="00570EE1" w:rsidRPr="00B03CDA">
        <w:rPr>
          <w:rFonts w:cs="Times New Roman"/>
        </w:rPr>
        <w:t xml:space="preserve"> </w:t>
      </w:r>
      <w:proofErr w:type="spellStart"/>
      <w:r w:rsidR="00570EE1" w:rsidRPr="00B03CDA">
        <w:rPr>
          <w:rFonts w:cs="Times New Roman"/>
        </w:rPr>
        <w:t>защиты</w:t>
      </w:r>
      <w:proofErr w:type="spellEnd"/>
      <w:r w:rsidR="00570EE1" w:rsidRPr="00B03CDA">
        <w:rPr>
          <w:rFonts w:cs="Times New Roman"/>
        </w:rPr>
        <w:t xml:space="preserve"> </w:t>
      </w:r>
      <w:proofErr w:type="spellStart"/>
      <w:r w:rsidR="00570EE1" w:rsidRPr="00B03CDA">
        <w:rPr>
          <w:rFonts w:cs="Times New Roman"/>
        </w:rPr>
        <w:t>прав</w:t>
      </w:r>
      <w:proofErr w:type="spellEnd"/>
      <w:r w:rsidR="00570EE1" w:rsidRPr="00B03CDA">
        <w:rPr>
          <w:rFonts w:cs="Times New Roman"/>
        </w:rPr>
        <w:t xml:space="preserve"> </w:t>
      </w:r>
      <w:proofErr w:type="spellStart"/>
      <w:r w:rsidR="00570EE1" w:rsidRPr="00B03CDA">
        <w:rPr>
          <w:rFonts w:cs="Times New Roman"/>
        </w:rPr>
        <w:t>потребителей</w:t>
      </w:r>
      <w:proofErr w:type="spellEnd"/>
      <w:r w:rsidR="00570EE1" w:rsidRPr="00B03CDA">
        <w:rPr>
          <w:rFonts w:cs="Times New Roman"/>
        </w:rPr>
        <w:t xml:space="preserve"> и </w:t>
      </w:r>
      <w:proofErr w:type="spellStart"/>
      <w:r w:rsidR="00570EE1" w:rsidRPr="00B03CDA">
        <w:rPr>
          <w:rFonts w:cs="Times New Roman"/>
        </w:rPr>
        <w:t>благополучия</w:t>
      </w:r>
      <w:proofErr w:type="spellEnd"/>
      <w:r w:rsidR="00570EE1" w:rsidRPr="00B03CDA">
        <w:rPr>
          <w:rFonts w:cs="Times New Roman"/>
        </w:rPr>
        <w:t xml:space="preserve"> </w:t>
      </w:r>
      <w:proofErr w:type="spellStart"/>
      <w:r w:rsidR="00570EE1" w:rsidRPr="00B03CDA">
        <w:rPr>
          <w:rFonts w:cs="Times New Roman"/>
        </w:rPr>
        <w:t>человека</w:t>
      </w:r>
      <w:proofErr w:type="spellEnd"/>
      <w:r w:rsidR="00570EE1" w:rsidRPr="00B03CDA">
        <w:rPr>
          <w:rFonts w:cs="Times New Roman"/>
        </w:rPr>
        <w:t>.</w:t>
      </w:r>
      <w:r w:rsidR="005F46C7">
        <w:rPr>
          <w:rFonts w:cs="Times New Roman"/>
          <w:lang w:val="ru-RU"/>
        </w:rPr>
        <w:t xml:space="preserve"> </w:t>
      </w:r>
    </w:p>
    <w:p w:rsidR="00570EE1" w:rsidRPr="00B03CDA" w:rsidRDefault="00570EE1" w:rsidP="00570EE1">
      <w:pPr>
        <w:pStyle w:val="a4"/>
        <w:spacing w:after="0"/>
        <w:ind w:firstLine="709"/>
        <w:jc w:val="both"/>
        <w:rPr>
          <w:rFonts w:cs="Times New Roman"/>
          <w:color w:val="000000"/>
        </w:rPr>
      </w:pPr>
      <w:proofErr w:type="spellStart"/>
      <w:r w:rsidRPr="00B03CDA">
        <w:rPr>
          <w:rFonts w:cs="Times New Roman"/>
          <w:color w:val="000000"/>
        </w:rPr>
        <w:t>Поставляемый</w:t>
      </w:r>
      <w:proofErr w:type="spellEnd"/>
      <w:r w:rsidRPr="00B03CDA">
        <w:rPr>
          <w:rFonts w:cs="Times New Roman"/>
          <w:color w:val="000000"/>
        </w:rPr>
        <w:t xml:space="preserve"> </w:t>
      </w:r>
      <w:proofErr w:type="spellStart"/>
      <w:r w:rsidRPr="00B03CDA">
        <w:rPr>
          <w:rFonts w:cs="Times New Roman"/>
          <w:color w:val="000000"/>
        </w:rPr>
        <w:t>товар</w:t>
      </w:r>
      <w:proofErr w:type="spellEnd"/>
      <w:r w:rsidRPr="00B03CDA">
        <w:rPr>
          <w:rFonts w:cs="Times New Roman"/>
          <w:color w:val="000000"/>
        </w:rPr>
        <w:t xml:space="preserve"> </w:t>
      </w:r>
      <w:proofErr w:type="spellStart"/>
      <w:r w:rsidRPr="00B03CDA">
        <w:rPr>
          <w:rFonts w:cs="Times New Roman"/>
          <w:color w:val="000000"/>
        </w:rPr>
        <w:t>должен</w:t>
      </w:r>
      <w:proofErr w:type="spellEnd"/>
      <w:r w:rsidRPr="00B03CDA">
        <w:rPr>
          <w:rFonts w:cs="Times New Roman"/>
          <w:color w:val="000000"/>
        </w:rPr>
        <w:t xml:space="preserve"> </w:t>
      </w:r>
      <w:proofErr w:type="spellStart"/>
      <w:r w:rsidRPr="00B03CDA">
        <w:rPr>
          <w:rFonts w:cs="Times New Roman"/>
          <w:color w:val="000000"/>
        </w:rPr>
        <w:t>быть</w:t>
      </w:r>
      <w:proofErr w:type="spellEnd"/>
      <w:r w:rsidRPr="00B03CDA">
        <w:rPr>
          <w:rFonts w:cs="Times New Roman"/>
          <w:color w:val="000000"/>
        </w:rPr>
        <w:t xml:space="preserve"> </w:t>
      </w:r>
      <w:proofErr w:type="spellStart"/>
      <w:r w:rsidRPr="00B03CDA">
        <w:rPr>
          <w:rFonts w:cs="Times New Roman"/>
          <w:color w:val="000000"/>
        </w:rPr>
        <w:t>новым</w:t>
      </w:r>
      <w:proofErr w:type="spellEnd"/>
      <w:r w:rsidRPr="00B03CDA">
        <w:rPr>
          <w:rFonts w:cs="Times New Roman"/>
          <w:color w:val="000000"/>
        </w:rPr>
        <w:t xml:space="preserve"> </w:t>
      </w:r>
      <w:proofErr w:type="spellStart"/>
      <w:r w:rsidRPr="00B03CDA">
        <w:rPr>
          <w:rFonts w:cs="Times New Roman"/>
          <w:color w:val="000000"/>
        </w:rPr>
        <w:t>товаром</w:t>
      </w:r>
      <w:proofErr w:type="spellEnd"/>
      <w:r w:rsidRPr="00B03CDA">
        <w:rPr>
          <w:rFonts w:cs="Times New Roman"/>
          <w:color w:val="000000"/>
        </w:rPr>
        <w:t xml:space="preserve"> (</w:t>
      </w:r>
      <w:proofErr w:type="spellStart"/>
      <w:r w:rsidRPr="00B03CDA">
        <w:rPr>
          <w:rFonts w:cs="Times New Roman"/>
          <w:color w:val="000000"/>
        </w:rPr>
        <w:t>товаром</w:t>
      </w:r>
      <w:proofErr w:type="spellEnd"/>
      <w:r w:rsidRPr="00B03CDA">
        <w:rPr>
          <w:rFonts w:cs="Times New Roman"/>
          <w:color w:val="000000"/>
        </w:rPr>
        <w:t xml:space="preserve">, </w:t>
      </w:r>
      <w:proofErr w:type="spellStart"/>
      <w:r w:rsidRPr="00B03CDA">
        <w:rPr>
          <w:rFonts w:cs="Times New Roman"/>
          <w:color w:val="000000"/>
        </w:rPr>
        <w:t>который</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w:t>
      </w:r>
      <w:proofErr w:type="spellEnd"/>
      <w:r w:rsidRPr="00B03CDA">
        <w:rPr>
          <w:rFonts w:cs="Times New Roman"/>
          <w:color w:val="000000"/>
        </w:rPr>
        <w:t xml:space="preserve"> в </w:t>
      </w:r>
      <w:proofErr w:type="spellStart"/>
      <w:r w:rsidRPr="00B03CDA">
        <w:rPr>
          <w:rFonts w:cs="Times New Roman"/>
          <w:color w:val="000000"/>
        </w:rPr>
        <w:t>употреблении</w:t>
      </w:r>
      <w:proofErr w:type="spellEnd"/>
      <w:r w:rsidRPr="00B03CDA">
        <w:rPr>
          <w:rFonts w:cs="Times New Roman"/>
          <w:color w:val="000000"/>
        </w:rPr>
        <w:t xml:space="preserve">, в </w:t>
      </w:r>
      <w:proofErr w:type="spellStart"/>
      <w:r w:rsidRPr="00B03CDA">
        <w:rPr>
          <w:rFonts w:cs="Times New Roman"/>
          <w:color w:val="000000"/>
        </w:rPr>
        <w:t>ремонте</w:t>
      </w:r>
      <w:proofErr w:type="spellEnd"/>
      <w:r w:rsidRPr="00B03CDA">
        <w:rPr>
          <w:rFonts w:cs="Times New Roman"/>
          <w:color w:val="000000"/>
        </w:rPr>
        <w:t xml:space="preserve">, в </w:t>
      </w:r>
      <w:proofErr w:type="spellStart"/>
      <w:r w:rsidRPr="00B03CDA">
        <w:rPr>
          <w:rFonts w:cs="Times New Roman"/>
          <w:color w:val="000000"/>
        </w:rPr>
        <w:t>том</w:t>
      </w:r>
      <w:proofErr w:type="spellEnd"/>
      <w:r w:rsidRPr="00B03CDA">
        <w:rPr>
          <w:rFonts w:cs="Times New Roman"/>
          <w:color w:val="000000"/>
        </w:rPr>
        <w:t xml:space="preserve"> </w:t>
      </w:r>
      <w:proofErr w:type="spellStart"/>
      <w:r w:rsidRPr="00B03CDA">
        <w:rPr>
          <w:rFonts w:cs="Times New Roman"/>
          <w:color w:val="000000"/>
        </w:rPr>
        <w:t>числе</w:t>
      </w:r>
      <w:proofErr w:type="spellEnd"/>
      <w:r w:rsidRPr="00B03CDA">
        <w:rPr>
          <w:rFonts w:cs="Times New Roman"/>
          <w:color w:val="000000"/>
        </w:rPr>
        <w:t xml:space="preserve">, </w:t>
      </w:r>
      <w:proofErr w:type="spellStart"/>
      <w:r w:rsidRPr="00B03CDA">
        <w:rPr>
          <w:rFonts w:cs="Times New Roman"/>
          <w:color w:val="000000"/>
        </w:rPr>
        <w:t>который</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w:t>
      </w:r>
      <w:proofErr w:type="spellEnd"/>
      <w:r w:rsidRPr="00B03CDA">
        <w:rPr>
          <w:rFonts w:cs="Times New Roman"/>
          <w:color w:val="000000"/>
        </w:rPr>
        <w:t xml:space="preserve"> </w:t>
      </w:r>
      <w:proofErr w:type="spellStart"/>
      <w:r w:rsidRPr="00B03CDA">
        <w:rPr>
          <w:rFonts w:cs="Times New Roman"/>
          <w:color w:val="000000"/>
        </w:rPr>
        <w:t>восстановлен</w:t>
      </w:r>
      <w:proofErr w:type="spellEnd"/>
      <w:r w:rsidRPr="00B03CDA">
        <w:rPr>
          <w:rFonts w:cs="Times New Roman"/>
          <w:color w:val="000000"/>
        </w:rPr>
        <w:t xml:space="preserve">, у </w:t>
      </w:r>
      <w:proofErr w:type="spellStart"/>
      <w:r w:rsidRPr="00B03CDA">
        <w:rPr>
          <w:rFonts w:cs="Times New Roman"/>
          <w:color w:val="000000"/>
        </w:rPr>
        <w:t>которого</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была</w:t>
      </w:r>
      <w:proofErr w:type="spellEnd"/>
      <w:r w:rsidRPr="00B03CDA">
        <w:rPr>
          <w:rFonts w:cs="Times New Roman"/>
          <w:color w:val="000000"/>
        </w:rPr>
        <w:t xml:space="preserve"> </w:t>
      </w:r>
      <w:proofErr w:type="spellStart"/>
      <w:r w:rsidRPr="00B03CDA">
        <w:rPr>
          <w:rFonts w:cs="Times New Roman"/>
          <w:color w:val="000000"/>
        </w:rPr>
        <w:t>осуществлена</w:t>
      </w:r>
      <w:proofErr w:type="spellEnd"/>
      <w:r w:rsidRPr="00B03CDA">
        <w:rPr>
          <w:rFonts w:cs="Times New Roman"/>
          <w:color w:val="000000"/>
        </w:rPr>
        <w:t xml:space="preserve"> </w:t>
      </w:r>
      <w:proofErr w:type="spellStart"/>
      <w:r w:rsidRPr="00B03CDA">
        <w:rPr>
          <w:rFonts w:cs="Times New Roman"/>
          <w:color w:val="000000"/>
        </w:rPr>
        <w:t>замена</w:t>
      </w:r>
      <w:proofErr w:type="spellEnd"/>
      <w:r w:rsidRPr="00B03CDA">
        <w:rPr>
          <w:rFonts w:cs="Times New Roman"/>
          <w:color w:val="000000"/>
        </w:rPr>
        <w:t xml:space="preserve"> </w:t>
      </w:r>
      <w:proofErr w:type="spellStart"/>
      <w:r w:rsidRPr="00B03CDA">
        <w:rPr>
          <w:rFonts w:cs="Times New Roman"/>
          <w:color w:val="000000"/>
        </w:rPr>
        <w:t>составных</w:t>
      </w:r>
      <w:proofErr w:type="spellEnd"/>
      <w:r w:rsidRPr="00B03CDA">
        <w:rPr>
          <w:rFonts w:cs="Times New Roman"/>
          <w:color w:val="000000"/>
        </w:rPr>
        <w:t xml:space="preserve"> </w:t>
      </w:r>
      <w:proofErr w:type="spellStart"/>
      <w:r w:rsidRPr="00B03CDA">
        <w:rPr>
          <w:rFonts w:cs="Times New Roman"/>
          <w:color w:val="000000"/>
        </w:rPr>
        <w:t>частей</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были</w:t>
      </w:r>
      <w:proofErr w:type="spellEnd"/>
      <w:r w:rsidRPr="00B03CDA">
        <w:rPr>
          <w:rFonts w:cs="Times New Roman"/>
          <w:color w:val="000000"/>
        </w:rPr>
        <w:t xml:space="preserve"> </w:t>
      </w:r>
      <w:proofErr w:type="spellStart"/>
      <w:r w:rsidRPr="00B03CDA">
        <w:rPr>
          <w:rFonts w:cs="Times New Roman"/>
          <w:color w:val="000000"/>
        </w:rPr>
        <w:t>восстановлены</w:t>
      </w:r>
      <w:proofErr w:type="spellEnd"/>
      <w:r w:rsidRPr="00B03CDA">
        <w:rPr>
          <w:rFonts w:cs="Times New Roman"/>
          <w:color w:val="000000"/>
        </w:rPr>
        <w:t xml:space="preserve"> </w:t>
      </w:r>
      <w:proofErr w:type="spellStart"/>
      <w:r w:rsidRPr="00B03CDA">
        <w:rPr>
          <w:rFonts w:cs="Times New Roman"/>
          <w:color w:val="000000"/>
        </w:rPr>
        <w:t>потребительские</w:t>
      </w:r>
      <w:proofErr w:type="spellEnd"/>
      <w:r w:rsidRPr="00B03CDA">
        <w:rPr>
          <w:rFonts w:cs="Times New Roman"/>
          <w:color w:val="000000"/>
        </w:rPr>
        <w:t xml:space="preserve"> </w:t>
      </w:r>
      <w:proofErr w:type="spellStart"/>
      <w:r w:rsidRPr="00B03CDA">
        <w:rPr>
          <w:rFonts w:cs="Times New Roman"/>
          <w:color w:val="000000"/>
        </w:rPr>
        <w:t>свойства</w:t>
      </w:r>
      <w:proofErr w:type="spellEnd"/>
      <w:r w:rsidRPr="00B03CDA">
        <w:rPr>
          <w:rFonts w:cs="Times New Roman"/>
          <w:color w:val="000000"/>
        </w:rPr>
        <w:t>.</w:t>
      </w:r>
    </w:p>
    <w:p w:rsidR="002501BD" w:rsidRPr="00B03CDA" w:rsidRDefault="002501BD">
      <w:pPr>
        <w:pStyle w:val="a4"/>
        <w:spacing w:after="0"/>
        <w:ind w:firstLine="709"/>
        <w:jc w:val="center"/>
        <w:rPr>
          <w:rFonts w:cs="Times New Roman"/>
          <w:b/>
          <w:lang w:val="ru-RU"/>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205"/>
        <w:gridCol w:w="919"/>
        <w:gridCol w:w="1495"/>
        <w:gridCol w:w="2649"/>
        <w:gridCol w:w="5525"/>
        <w:gridCol w:w="2692"/>
      </w:tblGrid>
      <w:tr w:rsidR="000F5B8B" w:rsidTr="000F5B8B">
        <w:tc>
          <w:tcPr>
            <w:tcW w:w="500" w:type="dxa"/>
            <w:tcBorders>
              <w:top w:val="single" w:sz="4" w:space="0" w:color="auto"/>
              <w:left w:val="single" w:sz="4" w:space="0" w:color="auto"/>
              <w:bottom w:val="single" w:sz="4" w:space="0" w:color="auto"/>
              <w:right w:val="single" w:sz="4" w:space="0" w:color="auto"/>
            </w:tcBorders>
            <w:vAlign w:val="center"/>
          </w:tcPr>
          <w:p w:rsidR="000F5B8B" w:rsidRDefault="000F5B8B">
            <w:pPr>
              <w:suppressAutoHyphens/>
              <w:jc w:val="center"/>
              <w:rPr>
                <w:rFonts w:ascii="Times New Roman CYR" w:eastAsia="Times New Roman" w:hAnsi="Times New Roman CYR" w:cs="Times New Roman CYR"/>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rsidR="000F5B8B" w:rsidRDefault="000F5B8B">
            <w:pPr>
              <w:suppressAutoHyphens/>
              <w:spacing w:line="100" w:lineRule="atLeast"/>
              <w:jc w:val="center"/>
              <w:rPr>
                <w:rFonts w:ascii="Times New Roman CYR" w:eastAsia="Times New Roman" w:hAnsi="Times New Roman CYR" w:cs="Times New Roman CYR"/>
                <w:sz w:val="20"/>
                <w:szCs w:val="20"/>
              </w:rPr>
            </w:pPr>
          </w:p>
        </w:tc>
        <w:tc>
          <w:tcPr>
            <w:tcW w:w="919" w:type="dxa"/>
            <w:tcBorders>
              <w:top w:val="single" w:sz="4" w:space="0" w:color="auto"/>
              <w:left w:val="single" w:sz="4" w:space="0" w:color="auto"/>
              <w:bottom w:val="single" w:sz="4" w:space="0" w:color="auto"/>
              <w:right w:val="single" w:sz="4" w:space="0" w:color="auto"/>
            </w:tcBorders>
            <w:vAlign w:val="center"/>
          </w:tcPr>
          <w:p w:rsidR="000F5B8B" w:rsidRDefault="000F5B8B">
            <w:pPr>
              <w:suppressAutoHyphens/>
              <w:spacing w:line="100" w:lineRule="atLeast"/>
              <w:jc w:val="center"/>
              <w:rPr>
                <w:rFonts w:ascii="Times New Roman CYR" w:eastAsia="Times New Roman" w:hAnsi="Times New Roman CYR" w:cs="Times New Roman CYR"/>
                <w:sz w:val="20"/>
                <w:szCs w:val="20"/>
              </w:rPr>
            </w:pPr>
          </w:p>
        </w:tc>
        <w:tc>
          <w:tcPr>
            <w:tcW w:w="1496" w:type="dxa"/>
            <w:tcBorders>
              <w:top w:val="single" w:sz="4" w:space="0" w:color="auto"/>
              <w:left w:val="single" w:sz="4" w:space="0" w:color="auto"/>
              <w:bottom w:val="single" w:sz="4" w:space="0" w:color="auto"/>
              <w:right w:val="single" w:sz="4" w:space="0" w:color="auto"/>
            </w:tcBorders>
          </w:tcPr>
          <w:p w:rsidR="000F5B8B" w:rsidRDefault="000F5B8B">
            <w:pPr>
              <w:suppressAutoHyphens/>
              <w:spacing w:line="100" w:lineRule="atLeast"/>
              <w:jc w:val="center"/>
              <w:rPr>
                <w:rFonts w:ascii="Times New Roman CYR" w:eastAsia="Times New Roman" w:hAnsi="Times New Roman CYR" w:cs="Times New Roman CYR"/>
                <w:sz w:val="22"/>
                <w:szCs w:val="20"/>
              </w:rPr>
            </w:pPr>
          </w:p>
        </w:tc>
        <w:tc>
          <w:tcPr>
            <w:tcW w:w="2650" w:type="dxa"/>
            <w:tcBorders>
              <w:top w:val="single" w:sz="4" w:space="0" w:color="auto"/>
              <w:left w:val="single" w:sz="4" w:space="0" w:color="auto"/>
              <w:bottom w:val="single" w:sz="4" w:space="0" w:color="auto"/>
              <w:right w:val="single" w:sz="4" w:space="0" w:color="auto"/>
            </w:tcBorders>
          </w:tcPr>
          <w:p w:rsidR="000F5B8B" w:rsidRDefault="000F5B8B">
            <w:pPr>
              <w:suppressAutoHyphens/>
              <w:spacing w:line="100" w:lineRule="atLeast"/>
              <w:jc w:val="center"/>
              <w:rPr>
                <w:rFonts w:ascii="Times New Roman CYR" w:eastAsia="Times New Roman" w:hAnsi="Times New Roman CYR" w:cs="Times New Roman CYR"/>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0F5B8B" w:rsidRDefault="000F5B8B">
            <w:pPr>
              <w:suppressAutoHyphens/>
              <w:spacing w:line="100" w:lineRule="atLeast"/>
              <w:jc w:val="center"/>
              <w:rPr>
                <w:rFonts w:ascii="Times New Roman CYR" w:eastAsia="Times New Roman" w:hAnsi="Times New Roman CYR" w:cs="Times New Roman CY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F5B8B" w:rsidRDefault="000F5B8B">
            <w:pPr>
              <w:suppressAutoHyphens/>
              <w:jc w:val="center"/>
              <w:rPr>
                <w:rFonts w:ascii="Times New Roman CYR" w:eastAsia="Times New Roman" w:hAnsi="Times New Roman CYR" w:cs="Times New Roman CYR"/>
                <w:sz w:val="20"/>
                <w:szCs w:val="20"/>
              </w:rPr>
            </w:pPr>
          </w:p>
        </w:tc>
      </w:tr>
      <w:tr w:rsidR="000F5B8B" w:rsidTr="000F5B8B">
        <w:tc>
          <w:tcPr>
            <w:tcW w:w="500" w:type="dxa"/>
            <w:tcBorders>
              <w:top w:val="single" w:sz="4" w:space="0" w:color="auto"/>
              <w:left w:val="single" w:sz="4" w:space="0" w:color="auto"/>
              <w:bottom w:val="single" w:sz="4" w:space="0" w:color="auto"/>
              <w:right w:val="single" w:sz="4" w:space="0" w:color="auto"/>
            </w:tcBorders>
            <w:vAlign w:val="center"/>
            <w:hideMark/>
          </w:tcPr>
          <w:p w:rsidR="000F5B8B" w:rsidRDefault="000F5B8B">
            <w:pPr>
              <w:suppressAutoHyphens/>
              <w:jc w:val="center"/>
              <w:rPr>
                <w:rFonts w:ascii="Times New Roman CYR" w:eastAsia="Times New Roman" w:hAnsi="Times New Roman CYR" w:cs="Times New Roman CYR"/>
                <w:sz w:val="20"/>
                <w:szCs w:val="20"/>
              </w:rPr>
            </w:pPr>
            <w:r>
              <w:rPr>
                <w:rFonts w:ascii="Times New Roman CYR" w:eastAsia="Calibri" w:hAnsi="Times New Roman CYR" w:cs="Times New Roman CYR"/>
                <w:sz w:val="20"/>
                <w:szCs w:val="20"/>
              </w:rPr>
              <w:t>№</w:t>
            </w:r>
          </w:p>
          <w:p w:rsidR="000F5B8B" w:rsidRDefault="000F5B8B">
            <w:pPr>
              <w:suppressAutoHyphens/>
              <w:jc w:val="center"/>
              <w:rPr>
                <w:rFonts w:ascii="Times New Roman CYR" w:eastAsia="Times New Roman" w:hAnsi="Times New Roman CYR" w:cs="Times New Roman CYR"/>
                <w:sz w:val="20"/>
                <w:szCs w:val="20"/>
              </w:rPr>
            </w:pPr>
            <w:r>
              <w:rPr>
                <w:rFonts w:ascii="Times New Roman CYR" w:eastAsia="Calibri" w:hAnsi="Times New Roman CYR" w:cs="Times New Roman CYR"/>
                <w:sz w:val="20"/>
                <w:szCs w:val="20"/>
              </w:rPr>
              <w:t>п/п</w:t>
            </w:r>
          </w:p>
        </w:tc>
        <w:tc>
          <w:tcPr>
            <w:tcW w:w="1206" w:type="dxa"/>
            <w:tcBorders>
              <w:top w:val="single" w:sz="4" w:space="0" w:color="auto"/>
              <w:left w:val="single" w:sz="4" w:space="0" w:color="auto"/>
              <w:bottom w:val="single" w:sz="4" w:space="0" w:color="auto"/>
              <w:right w:val="single" w:sz="4" w:space="0" w:color="auto"/>
            </w:tcBorders>
            <w:vAlign w:val="center"/>
            <w:hideMark/>
          </w:tcPr>
          <w:p w:rsidR="000F5B8B" w:rsidRDefault="000F5B8B">
            <w:pPr>
              <w:suppressAutoHyphens/>
              <w:spacing w:line="100" w:lineRule="atLeast"/>
              <w:jc w:val="center"/>
              <w:rPr>
                <w:rFonts w:ascii="Times New Roman CYR" w:eastAsia="Times New Roman" w:hAnsi="Times New Roman CYR" w:cs="Times New Roman CYR"/>
                <w:sz w:val="20"/>
                <w:szCs w:val="20"/>
              </w:rPr>
            </w:pPr>
            <w:proofErr w:type="spellStart"/>
            <w:r>
              <w:rPr>
                <w:rFonts w:ascii="Times New Roman CYR" w:eastAsia="Calibri" w:hAnsi="Times New Roman CYR" w:cs="Times New Roman CYR"/>
                <w:sz w:val="20"/>
                <w:szCs w:val="20"/>
              </w:rPr>
              <w:t>Наименование</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по</w:t>
            </w:r>
            <w:proofErr w:type="spellEnd"/>
            <w:r>
              <w:rPr>
                <w:rFonts w:ascii="Times New Roman CYR" w:eastAsia="Calibri" w:hAnsi="Times New Roman CYR" w:cs="Times New Roman CYR"/>
                <w:sz w:val="20"/>
                <w:szCs w:val="20"/>
              </w:rPr>
              <w:t xml:space="preserve"> КТРУ/</w:t>
            </w:r>
            <w:proofErr w:type="spellStart"/>
            <w:r>
              <w:rPr>
                <w:rFonts w:ascii="Times New Roman CYR" w:eastAsia="Calibri" w:hAnsi="Times New Roman CYR" w:cs="Times New Roman CYR"/>
                <w:sz w:val="20"/>
                <w:szCs w:val="20"/>
              </w:rPr>
              <w:t>Код</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позиции</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каталога</w:t>
            </w:r>
            <w:proofErr w:type="spellEnd"/>
          </w:p>
        </w:tc>
        <w:tc>
          <w:tcPr>
            <w:tcW w:w="919" w:type="dxa"/>
            <w:tcBorders>
              <w:top w:val="single" w:sz="4" w:space="0" w:color="auto"/>
              <w:left w:val="single" w:sz="4" w:space="0" w:color="auto"/>
              <w:bottom w:val="single" w:sz="4" w:space="0" w:color="auto"/>
              <w:right w:val="single" w:sz="4" w:space="0" w:color="auto"/>
            </w:tcBorders>
            <w:vAlign w:val="center"/>
            <w:hideMark/>
          </w:tcPr>
          <w:p w:rsidR="000F5B8B" w:rsidRDefault="000F5B8B">
            <w:pPr>
              <w:suppressAutoHyphens/>
              <w:spacing w:line="100" w:lineRule="atLeast"/>
              <w:jc w:val="center"/>
              <w:rPr>
                <w:rFonts w:ascii="Times New Roman CYR" w:eastAsia="Times New Roman" w:hAnsi="Times New Roman CYR" w:cs="Times New Roman CYR"/>
                <w:sz w:val="20"/>
                <w:szCs w:val="20"/>
              </w:rPr>
            </w:pPr>
            <w:proofErr w:type="spellStart"/>
            <w:r>
              <w:rPr>
                <w:rFonts w:ascii="Times New Roman CYR" w:eastAsia="Calibri" w:hAnsi="Times New Roman CYR" w:cs="Times New Roman CYR"/>
                <w:sz w:val="20"/>
                <w:szCs w:val="20"/>
              </w:rPr>
              <w:t>Описание</w:t>
            </w:r>
            <w:proofErr w:type="spellEnd"/>
            <w:r>
              <w:rPr>
                <w:rFonts w:ascii="Times New Roman CYR" w:eastAsia="Calibri" w:hAnsi="Times New Roman CYR" w:cs="Times New Roman CYR"/>
                <w:sz w:val="20"/>
                <w:szCs w:val="20"/>
              </w:rPr>
              <w:t xml:space="preserve"> в </w:t>
            </w:r>
            <w:proofErr w:type="spellStart"/>
            <w:r>
              <w:rPr>
                <w:rFonts w:ascii="Times New Roman CYR" w:eastAsia="Calibri" w:hAnsi="Times New Roman CYR" w:cs="Times New Roman CYR"/>
                <w:sz w:val="20"/>
                <w:szCs w:val="20"/>
              </w:rPr>
              <w:t>соответствии</w:t>
            </w:r>
            <w:proofErr w:type="spellEnd"/>
            <w:r>
              <w:rPr>
                <w:rFonts w:ascii="Times New Roman CYR" w:eastAsia="Calibri" w:hAnsi="Times New Roman CYR" w:cs="Times New Roman CYR"/>
                <w:sz w:val="20"/>
                <w:szCs w:val="20"/>
              </w:rPr>
              <w:t xml:space="preserve"> с КТРУ</w:t>
            </w:r>
          </w:p>
        </w:tc>
        <w:tc>
          <w:tcPr>
            <w:tcW w:w="1496" w:type="dxa"/>
            <w:tcBorders>
              <w:top w:val="single" w:sz="4" w:space="0" w:color="auto"/>
              <w:left w:val="single" w:sz="4" w:space="0" w:color="auto"/>
              <w:bottom w:val="single" w:sz="4" w:space="0" w:color="auto"/>
              <w:right w:val="single" w:sz="4" w:space="0" w:color="auto"/>
            </w:tcBorders>
          </w:tcPr>
          <w:p w:rsidR="000F5B8B" w:rsidRDefault="000F5B8B">
            <w:pPr>
              <w:suppressAutoHyphens/>
              <w:spacing w:line="100" w:lineRule="atLeast"/>
              <w:jc w:val="center"/>
              <w:rPr>
                <w:rFonts w:ascii="Times New Roman CYR" w:eastAsia="Times New Roman" w:hAnsi="Times New Roman CYR" w:cs="Times New Roman CYR"/>
                <w:sz w:val="22"/>
                <w:szCs w:val="20"/>
              </w:rPr>
            </w:pPr>
          </w:p>
          <w:p w:rsidR="000F5B8B" w:rsidRDefault="000F5B8B">
            <w:pPr>
              <w:suppressAutoHyphens/>
              <w:jc w:val="center"/>
              <w:rPr>
                <w:rFonts w:ascii="Times New Roman CYR" w:hAnsi="Times New Roman CYR" w:cs="Times New Roman CYR"/>
                <w:sz w:val="22"/>
                <w:szCs w:val="20"/>
              </w:rPr>
            </w:pPr>
          </w:p>
          <w:p w:rsidR="000F5B8B" w:rsidRDefault="000F5B8B">
            <w:pPr>
              <w:suppressAutoHyphens/>
              <w:jc w:val="center"/>
              <w:rPr>
                <w:rFonts w:ascii="Times New Roman CYR" w:hAnsi="Times New Roman CYR" w:cs="Times New Roman CYR"/>
                <w:sz w:val="22"/>
                <w:szCs w:val="20"/>
              </w:rPr>
            </w:pPr>
          </w:p>
          <w:p w:rsidR="000F5B8B" w:rsidRDefault="000F5B8B">
            <w:pPr>
              <w:suppressAutoHyphens/>
              <w:jc w:val="center"/>
              <w:rPr>
                <w:rFonts w:ascii="Times New Roman CYR" w:hAnsi="Times New Roman CYR" w:cs="Times New Roman CYR"/>
                <w:sz w:val="22"/>
                <w:szCs w:val="20"/>
              </w:rPr>
            </w:pPr>
          </w:p>
          <w:p w:rsidR="000F5B8B" w:rsidRDefault="000F5B8B">
            <w:pPr>
              <w:suppressAutoHyphens/>
              <w:jc w:val="center"/>
              <w:rPr>
                <w:rFonts w:ascii="Times New Roman CYR" w:hAnsi="Times New Roman CYR" w:cs="Times New Roman CYR"/>
                <w:sz w:val="22"/>
                <w:szCs w:val="20"/>
              </w:rPr>
            </w:pPr>
          </w:p>
          <w:p w:rsidR="000F5B8B" w:rsidRDefault="000F5B8B">
            <w:pPr>
              <w:suppressAutoHyphens/>
              <w:jc w:val="center"/>
              <w:rPr>
                <w:rFonts w:ascii="Times New Roman CYR" w:eastAsia="Times New Roman" w:hAnsi="Times New Roman CYR" w:cs="Times New Roman CYR"/>
                <w:sz w:val="20"/>
                <w:szCs w:val="20"/>
              </w:rPr>
            </w:pPr>
            <w:r>
              <w:rPr>
                <w:rFonts w:ascii="Times New Roman CYR" w:eastAsia="Calibri" w:hAnsi="Times New Roman CYR" w:cs="Times New Roman CYR"/>
                <w:sz w:val="20"/>
                <w:szCs w:val="20"/>
              </w:rPr>
              <w:t>ОКПД2 / НКМИ</w:t>
            </w:r>
          </w:p>
        </w:tc>
        <w:tc>
          <w:tcPr>
            <w:tcW w:w="2650" w:type="dxa"/>
            <w:tcBorders>
              <w:top w:val="single" w:sz="4" w:space="0" w:color="auto"/>
              <w:left w:val="single" w:sz="4" w:space="0" w:color="auto"/>
              <w:bottom w:val="single" w:sz="4" w:space="0" w:color="auto"/>
              <w:right w:val="single" w:sz="4" w:space="0" w:color="auto"/>
            </w:tcBorders>
          </w:tcPr>
          <w:p w:rsidR="000F5B8B" w:rsidRDefault="000F5B8B">
            <w:pPr>
              <w:suppressAutoHyphens/>
              <w:spacing w:line="100" w:lineRule="atLeast"/>
              <w:jc w:val="center"/>
              <w:rPr>
                <w:rFonts w:ascii="Times New Roman CYR" w:eastAsia="Times New Roman" w:hAnsi="Times New Roman CYR" w:cs="Times New Roman CYR"/>
                <w:sz w:val="20"/>
                <w:szCs w:val="20"/>
              </w:rPr>
            </w:pPr>
            <w:proofErr w:type="spellStart"/>
            <w:r>
              <w:rPr>
                <w:rFonts w:ascii="Times New Roman CYR" w:eastAsia="Calibri" w:hAnsi="Times New Roman CYR" w:cs="Times New Roman CYR"/>
                <w:sz w:val="20"/>
                <w:szCs w:val="20"/>
              </w:rPr>
              <w:t>Номер</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вида</w:t>
            </w:r>
            <w:proofErr w:type="spellEnd"/>
            <w:r>
              <w:rPr>
                <w:rFonts w:ascii="Times New Roman CYR" w:eastAsia="Calibri" w:hAnsi="Times New Roman CYR" w:cs="Times New Roman CYR"/>
                <w:sz w:val="20"/>
                <w:szCs w:val="20"/>
              </w:rPr>
              <w:t xml:space="preserve"> и </w:t>
            </w:r>
            <w:proofErr w:type="spellStart"/>
            <w:r>
              <w:rPr>
                <w:rFonts w:ascii="Times New Roman CYR" w:eastAsia="Calibri" w:hAnsi="Times New Roman CYR" w:cs="Times New Roman CYR"/>
                <w:sz w:val="20"/>
                <w:szCs w:val="20"/>
              </w:rPr>
              <w:t>наименование</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технического</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средства</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реабилитации</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изделий</w:t>
            </w:r>
            <w:proofErr w:type="spellEnd"/>
            <w:r>
              <w:rPr>
                <w:rFonts w:ascii="Times New Roman CYR" w:eastAsia="Calibri" w:hAnsi="Times New Roman CYR" w:cs="Times New Roman CYR"/>
                <w:sz w:val="20"/>
                <w:szCs w:val="20"/>
              </w:rPr>
              <w:t>)</w:t>
            </w:r>
            <w:r>
              <w:rPr>
                <w:rFonts w:ascii="Times New Roman CYR" w:eastAsia="Calibri" w:hAnsi="Times New Roman CYR" w:cs="Times New Roman CYR"/>
                <w:sz w:val="20"/>
                <w:szCs w:val="20"/>
                <w:vertAlign w:val="superscript"/>
              </w:rPr>
              <w:t>1</w:t>
            </w:r>
            <w:r>
              <w:rPr>
                <w:rFonts w:ascii="Times New Roman CYR" w:eastAsia="Calibri" w:hAnsi="Times New Roman CYR" w:cs="Times New Roman CYR"/>
                <w:sz w:val="20"/>
                <w:szCs w:val="20"/>
              </w:rPr>
              <w:t xml:space="preserve"> в </w:t>
            </w:r>
            <w:proofErr w:type="spellStart"/>
            <w:r>
              <w:rPr>
                <w:rFonts w:ascii="Times New Roman CYR" w:eastAsia="Calibri" w:hAnsi="Times New Roman CYR" w:cs="Times New Roman CYR"/>
                <w:sz w:val="20"/>
                <w:szCs w:val="20"/>
              </w:rPr>
              <w:t>соответствии</w:t>
            </w:r>
            <w:proofErr w:type="spellEnd"/>
            <w:r>
              <w:rPr>
                <w:rFonts w:ascii="Times New Roman CYR" w:eastAsia="Calibri" w:hAnsi="Times New Roman CYR" w:cs="Times New Roman CYR"/>
                <w:sz w:val="20"/>
                <w:szCs w:val="20"/>
              </w:rPr>
              <w:t xml:space="preserve"> с </w:t>
            </w:r>
            <w:proofErr w:type="spellStart"/>
            <w:r>
              <w:rPr>
                <w:rFonts w:ascii="Times New Roman CYR" w:eastAsia="Calibri" w:hAnsi="Times New Roman CYR" w:cs="Times New Roman CYR"/>
                <w:sz w:val="20"/>
                <w:szCs w:val="20"/>
              </w:rPr>
              <w:t>Классификацией</w:t>
            </w:r>
            <w:proofErr w:type="spellEnd"/>
            <w:r>
              <w:rPr>
                <w:rFonts w:ascii="Times New Roman CYR" w:eastAsia="Calibri" w:hAnsi="Times New Roman CYR" w:cs="Times New Roman CYR"/>
                <w:sz w:val="20"/>
                <w:szCs w:val="20"/>
              </w:rPr>
              <w:t xml:space="preserve"> ТСР (</w:t>
            </w:r>
            <w:proofErr w:type="spellStart"/>
            <w:r>
              <w:rPr>
                <w:rFonts w:ascii="Times New Roman CYR" w:eastAsia="Calibri" w:hAnsi="Times New Roman CYR" w:cs="Times New Roman CYR"/>
                <w:sz w:val="20"/>
                <w:szCs w:val="20"/>
              </w:rPr>
              <w:t>изделий</w:t>
            </w:r>
            <w:proofErr w:type="spellEnd"/>
            <w:r>
              <w:rPr>
                <w:rFonts w:ascii="Times New Roman CYR" w:eastAsia="Calibri" w:hAnsi="Times New Roman CYR" w:cs="Times New Roman CYR"/>
                <w:sz w:val="20"/>
                <w:szCs w:val="20"/>
              </w:rPr>
              <w:t xml:space="preserve">) в </w:t>
            </w:r>
            <w:proofErr w:type="spellStart"/>
            <w:r>
              <w:rPr>
                <w:rFonts w:ascii="Times New Roman CYR" w:eastAsia="Calibri" w:hAnsi="Times New Roman CYR" w:cs="Times New Roman CYR"/>
                <w:sz w:val="20"/>
                <w:szCs w:val="20"/>
              </w:rPr>
              <w:t>рамках</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федерального</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перечня</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реабилитационных</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мероприятий</w:t>
            </w:r>
            <w:proofErr w:type="spellEnd"/>
            <w:r>
              <w:rPr>
                <w:rFonts w:ascii="Times New Roman CYR" w:eastAsia="Calibri" w:hAnsi="Times New Roman CYR" w:cs="Times New Roman CYR"/>
                <w:sz w:val="20"/>
                <w:szCs w:val="20"/>
              </w:rPr>
              <w:t xml:space="preserve">, ТСР и </w:t>
            </w:r>
            <w:proofErr w:type="spellStart"/>
            <w:r>
              <w:rPr>
                <w:rFonts w:ascii="Times New Roman CYR" w:eastAsia="Calibri" w:hAnsi="Times New Roman CYR" w:cs="Times New Roman CYR"/>
                <w:sz w:val="20"/>
                <w:szCs w:val="20"/>
              </w:rPr>
              <w:t>услуг</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предоставляемых</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инвалиду</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утвержденной</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приказом</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Министерства</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труда</w:t>
            </w:r>
            <w:proofErr w:type="spellEnd"/>
            <w:r>
              <w:rPr>
                <w:rFonts w:ascii="Times New Roman CYR" w:eastAsia="Calibri" w:hAnsi="Times New Roman CYR" w:cs="Times New Roman CYR"/>
                <w:sz w:val="20"/>
                <w:szCs w:val="20"/>
              </w:rPr>
              <w:t xml:space="preserve"> и </w:t>
            </w:r>
            <w:proofErr w:type="spellStart"/>
            <w:r>
              <w:rPr>
                <w:rFonts w:ascii="Times New Roman CYR" w:eastAsia="Calibri" w:hAnsi="Times New Roman CYR" w:cs="Times New Roman CYR"/>
                <w:sz w:val="20"/>
                <w:szCs w:val="20"/>
              </w:rPr>
              <w:t>социальной</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защиты</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Российской</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Федерации</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от</w:t>
            </w:r>
            <w:proofErr w:type="spellEnd"/>
            <w:r>
              <w:rPr>
                <w:rFonts w:ascii="Times New Roman CYR" w:eastAsia="Calibri" w:hAnsi="Times New Roman CYR" w:cs="Times New Roman CYR"/>
                <w:sz w:val="20"/>
                <w:szCs w:val="20"/>
              </w:rPr>
              <w:t xml:space="preserve"> 13.02. 2018 г. №86н</w:t>
            </w:r>
          </w:p>
          <w:p w:rsidR="000F5B8B" w:rsidRDefault="000F5B8B">
            <w:pPr>
              <w:suppressAutoHyphens/>
              <w:jc w:val="center"/>
              <w:rPr>
                <w:rFonts w:ascii="Times New Roman CYR" w:eastAsia="Times New Roman" w:hAnsi="Times New Roman CYR" w:cs="Times New Roman CYR"/>
                <w:sz w:val="22"/>
                <w:szCs w:val="20"/>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0F5B8B" w:rsidRDefault="000F5B8B">
            <w:pPr>
              <w:suppressAutoHyphens/>
              <w:spacing w:line="100" w:lineRule="atLeast"/>
              <w:jc w:val="center"/>
              <w:rPr>
                <w:rFonts w:ascii="Times New Roman CYR" w:eastAsia="Times New Roman" w:hAnsi="Times New Roman CYR" w:cs="Times New Roman CYR"/>
                <w:sz w:val="20"/>
                <w:szCs w:val="20"/>
              </w:rPr>
            </w:pPr>
            <w:proofErr w:type="spellStart"/>
            <w:r>
              <w:rPr>
                <w:rFonts w:ascii="Times New Roman CYR" w:eastAsia="Calibri" w:hAnsi="Times New Roman CYR" w:cs="Times New Roman CYR"/>
                <w:sz w:val="20"/>
                <w:szCs w:val="20"/>
              </w:rPr>
              <w:t>Технические</w:t>
            </w:r>
            <w:proofErr w:type="spellEnd"/>
            <w:r>
              <w:rPr>
                <w:rFonts w:ascii="Times New Roman CYR" w:eastAsia="Calibri" w:hAnsi="Times New Roman CYR" w:cs="Times New Roman CYR"/>
                <w:sz w:val="20"/>
                <w:szCs w:val="20"/>
              </w:rPr>
              <w:t xml:space="preserve"> и </w:t>
            </w:r>
            <w:proofErr w:type="spellStart"/>
            <w:r>
              <w:rPr>
                <w:rFonts w:ascii="Times New Roman CYR" w:eastAsia="Calibri" w:hAnsi="Times New Roman CYR" w:cs="Times New Roman CYR"/>
                <w:sz w:val="20"/>
                <w:szCs w:val="20"/>
              </w:rPr>
              <w:t>функциональные</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характеристики</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Товара</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0F5B8B" w:rsidRDefault="000F5B8B">
            <w:pPr>
              <w:suppressAutoHyphens/>
              <w:jc w:val="center"/>
              <w:rPr>
                <w:rFonts w:ascii="Times New Roman CYR" w:eastAsia="Times New Roman" w:hAnsi="Times New Roman CYR" w:cs="Times New Roman CYR"/>
                <w:sz w:val="20"/>
                <w:szCs w:val="20"/>
              </w:rPr>
            </w:pPr>
            <w:proofErr w:type="spellStart"/>
            <w:r>
              <w:rPr>
                <w:rFonts w:ascii="Times New Roman CYR" w:eastAsia="Calibri" w:hAnsi="Times New Roman CYR" w:cs="Times New Roman CYR"/>
                <w:sz w:val="20"/>
                <w:szCs w:val="20"/>
              </w:rPr>
              <w:t>Количество</w:t>
            </w:r>
            <w:proofErr w:type="spellEnd"/>
            <w:r>
              <w:rPr>
                <w:rFonts w:ascii="Times New Roman CYR" w:eastAsia="Calibri" w:hAnsi="Times New Roman CYR" w:cs="Times New Roman CYR"/>
                <w:sz w:val="20"/>
                <w:szCs w:val="20"/>
              </w:rPr>
              <w:t xml:space="preserve"> (</w:t>
            </w:r>
            <w:proofErr w:type="spellStart"/>
            <w:r>
              <w:rPr>
                <w:rFonts w:ascii="Times New Roman CYR" w:eastAsia="Calibri" w:hAnsi="Times New Roman CYR" w:cs="Times New Roman CYR"/>
                <w:sz w:val="20"/>
                <w:szCs w:val="20"/>
              </w:rPr>
              <w:t>шт</w:t>
            </w:r>
            <w:proofErr w:type="spellEnd"/>
            <w:r>
              <w:rPr>
                <w:rFonts w:ascii="Times New Roman CYR" w:eastAsia="Calibri" w:hAnsi="Times New Roman CYR" w:cs="Times New Roman CYR"/>
                <w:sz w:val="20"/>
                <w:szCs w:val="20"/>
              </w:rPr>
              <w:t>.)</w:t>
            </w:r>
          </w:p>
        </w:tc>
      </w:tr>
      <w:tr w:rsidR="000F5B8B" w:rsidTr="000F5B8B">
        <w:tc>
          <w:tcPr>
            <w:tcW w:w="500"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1</w:t>
            </w:r>
          </w:p>
        </w:tc>
        <w:tc>
          <w:tcPr>
            <w:tcW w:w="1206"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2</w:t>
            </w:r>
          </w:p>
        </w:tc>
        <w:tc>
          <w:tcPr>
            <w:tcW w:w="919"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3</w:t>
            </w:r>
          </w:p>
        </w:tc>
        <w:tc>
          <w:tcPr>
            <w:tcW w:w="1496"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4</w:t>
            </w:r>
          </w:p>
        </w:tc>
        <w:tc>
          <w:tcPr>
            <w:tcW w:w="2650"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5</w:t>
            </w:r>
          </w:p>
        </w:tc>
        <w:tc>
          <w:tcPr>
            <w:tcW w:w="5528"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6</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0F5B8B" w:rsidRDefault="000F5B8B">
            <w:pPr>
              <w:suppressAutoHyphens/>
              <w:jc w:val="center"/>
              <w:rPr>
                <w:rFonts w:ascii="Times New Roman CYR" w:eastAsia="Times New Roman" w:hAnsi="Times New Roman CYR" w:cs="Times New Roman CYR"/>
                <w:b/>
                <w:sz w:val="20"/>
                <w:szCs w:val="20"/>
              </w:rPr>
            </w:pPr>
            <w:r>
              <w:rPr>
                <w:rFonts w:ascii="Times New Roman CYR" w:eastAsia="Calibri" w:hAnsi="Times New Roman CYR" w:cs="Times New Roman CYR"/>
                <w:b/>
                <w:sz w:val="20"/>
                <w:szCs w:val="20"/>
              </w:rPr>
              <w:t>7</w:t>
            </w:r>
          </w:p>
        </w:tc>
      </w:tr>
      <w:tr w:rsidR="000F5B8B" w:rsidTr="000F5B8B">
        <w:tc>
          <w:tcPr>
            <w:tcW w:w="500" w:type="dxa"/>
            <w:tcBorders>
              <w:top w:val="nil"/>
              <w:left w:val="single" w:sz="4" w:space="0" w:color="auto"/>
              <w:bottom w:val="single" w:sz="4" w:space="0" w:color="auto"/>
              <w:right w:val="single" w:sz="4" w:space="0" w:color="auto"/>
            </w:tcBorders>
          </w:tcPr>
          <w:p w:rsidR="000F5B8B" w:rsidRDefault="000F5B8B">
            <w:pPr>
              <w:suppressAutoHyphens/>
              <w:rPr>
                <w:rFonts w:eastAsia="Times New Roman"/>
                <w:b/>
              </w:rPr>
            </w:pPr>
          </w:p>
          <w:p w:rsidR="000F5B8B" w:rsidRDefault="000F5B8B">
            <w:pPr>
              <w:suppressAutoHyphens/>
              <w:rPr>
                <w:b/>
              </w:rPr>
            </w:pPr>
          </w:p>
          <w:p w:rsidR="000F5B8B" w:rsidRDefault="000F5B8B">
            <w:pPr>
              <w:suppressAutoHyphens/>
              <w:rPr>
                <w:b/>
              </w:rPr>
            </w:pPr>
          </w:p>
          <w:p w:rsidR="000F5B8B" w:rsidRDefault="000F5B8B">
            <w:pPr>
              <w:suppressAutoHyphens/>
              <w:rPr>
                <w:b/>
              </w:rPr>
            </w:pPr>
          </w:p>
          <w:p w:rsidR="000F5B8B" w:rsidRDefault="000F5B8B">
            <w:pPr>
              <w:suppressAutoHyphens/>
              <w:rPr>
                <w:b/>
              </w:rPr>
            </w:pPr>
          </w:p>
          <w:p w:rsidR="000F5B8B" w:rsidRDefault="000F5B8B">
            <w:pPr>
              <w:suppressAutoHyphens/>
              <w:rPr>
                <w:b/>
              </w:rPr>
            </w:pPr>
          </w:p>
          <w:p w:rsidR="000F5B8B" w:rsidRDefault="000F5B8B">
            <w:pPr>
              <w:suppressAutoHyphens/>
              <w:rPr>
                <w:rFonts w:eastAsia="Times New Roman" w:cs="Times New Roman"/>
                <w:b/>
              </w:rPr>
            </w:pPr>
            <w:r>
              <w:rPr>
                <w:rFonts w:eastAsia="Calibri"/>
                <w:b/>
                <w:color w:val="000000"/>
              </w:rPr>
              <w:t>1</w:t>
            </w:r>
          </w:p>
        </w:tc>
        <w:tc>
          <w:tcPr>
            <w:tcW w:w="1206" w:type="dxa"/>
            <w:tcBorders>
              <w:top w:val="nil"/>
              <w:left w:val="single" w:sz="4" w:space="0" w:color="auto"/>
              <w:bottom w:val="single" w:sz="4" w:space="0" w:color="auto"/>
              <w:right w:val="single" w:sz="4" w:space="0" w:color="auto"/>
            </w:tcBorders>
            <w:hideMark/>
          </w:tcPr>
          <w:p w:rsidR="000F5B8B" w:rsidRDefault="000F5B8B">
            <w:pPr>
              <w:suppressAutoHyphens/>
              <w:jc w:val="both"/>
              <w:rPr>
                <w:rFonts w:ascii="Times New Roman CYR" w:eastAsia="Times New Roman" w:hAnsi="Times New Roman CYR" w:cs="Times New Roman CYR"/>
              </w:rPr>
            </w:pPr>
            <w:proofErr w:type="spellStart"/>
            <w:r>
              <w:rPr>
                <w:rFonts w:ascii="Times New Roman CYR" w:eastAsia="Calibri" w:hAnsi="Times New Roman CYR" w:cs="Times New Roman CYR"/>
                <w:color w:val="000000"/>
              </w:rPr>
              <w:lastRenderedPageBreak/>
              <w:t>Катетер</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уретральный</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для</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однократного</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lastRenderedPageBreak/>
              <w:t>дренирования</w:t>
            </w:r>
            <w:proofErr w:type="spellEnd"/>
            <w:r>
              <w:rPr>
                <w:rFonts w:ascii="Times New Roman CYR" w:eastAsia="Calibri" w:hAnsi="Times New Roman CYR" w:cs="Times New Roman CYR"/>
                <w:color w:val="000000"/>
              </w:rPr>
              <w:t>/</w:t>
            </w:r>
            <w:proofErr w:type="spellStart"/>
            <w:r>
              <w:rPr>
                <w:rFonts w:ascii="Times New Roman CYR" w:eastAsia="Calibri" w:hAnsi="Times New Roman CYR" w:cs="Times New Roman CYR"/>
                <w:color w:val="000000"/>
              </w:rPr>
              <w:t>промывания</w:t>
            </w:r>
            <w:proofErr w:type="spellEnd"/>
            <w:r>
              <w:rPr>
                <w:rFonts w:ascii="Times New Roman CYR" w:eastAsia="Calibri" w:hAnsi="Times New Roman CYR" w:cs="Times New Roman CYR"/>
                <w:color w:val="000000"/>
              </w:rPr>
              <w:t xml:space="preserve">  32.50.13.110-00005494</w:t>
            </w:r>
          </w:p>
        </w:tc>
        <w:tc>
          <w:tcPr>
            <w:tcW w:w="919" w:type="dxa"/>
            <w:tcBorders>
              <w:top w:val="nil"/>
              <w:left w:val="single" w:sz="4" w:space="0" w:color="auto"/>
              <w:bottom w:val="single" w:sz="4" w:space="0" w:color="auto"/>
              <w:right w:val="single" w:sz="4" w:space="0" w:color="auto"/>
            </w:tcBorders>
            <w:hideMark/>
          </w:tcPr>
          <w:p w:rsidR="000F5B8B" w:rsidRDefault="000F5B8B">
            <w:pPr>
              <w:suppressAutoHyphens/>
              <w:jc w:val="both"/>
              <w:rPr>
                <w:rFonts w:ascii="Times New Roman CYR" w:eastAsia="Calibri" w:hAnsi="Times New Roman CYR" w:cs="Times New Roman CYR"/>
              </w:rPr>
            </w:pPr>
            <w:proofErr w:type="spellStart"/>
            <w:r>
              <w:rPr>
                <w:rFonts w:ascii="Times New Roman CYR" w:hAnsi="Times New Roman CYR" w:cs="Times New Roman CYR"/>
                <w:color w:val="000000"/>
              </w:rPr>
              <w:lastRenderedPageBreak/>
              <w:t>Сведения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отсутствуют</w:t>
            </w:r>
            <w:proofErr w:type="spellEnd"/>
          </w:p>
        </w:tc>
        <w:tc>
          <w:tcPr>
            <w:tcW w:w="1496" w:type="dxa"/>
            <w:tcBorders>
              <w:top w:val="nil"/>
              <w:left w:val="single" w:sz="4" w:space="0" w:color="auto"/>
              <w:bottom w:val="single" w:sz="4" w:space="0" w:color="auto"/>
              <w:right w:val="single" w:sz="4" w:space="0" w:color="auto"/>
            </w:tcBorders>
            <w:hideMark/>
          </w:tcPr>
          <w:p w:rsidR="000F5B8B" w:rsidRDefault="000F5B8B">
            <w:pPr>
              <w:suppressAutoHyphens/>
              <w:jc w:val="center"/>
              <w:rPr>
                <w:rFonts w:ascii="Times New Roman CYR" w:eastAsia="Times New Roman" w:hAnsi="Times New Roman CYR" w:cs="Times New Roman CYR"/>
              </w:rPr>
            </w:pPr>
            <w:r>
              <w:rPr>
                <w:rFonts w:ascii="Times New Roman CYR" w:eastAsia="Calibri" w:hAnsi="Times New Roman CYR" w:cs="Times New Roman CYR"/>
                <w:color w:val="000000"/>
              </w:rPr>
              <w:t>ОКПД2 32.50.13.110</w:t>
            </w:r>
          </w:p>
          <w:p w:rsidR="000F5B8B" w:rsidRDefault="000F5B8B">
            <w:pPr>
              <w:suppressAutoHyphens/>
              <w:jc w:val="center"/>
              <w:rPr>
                <w:rFonts w:ascii="Times New Roman CYR" w:eastAsia="Times New Roman" w:hAnsi="Times New Roman CYR" w:cs="Times New Roman CYR"/>
              </w:rPr>
            </w:pPr>
            <w:r>
              <w:rPr>
                <w:rFonts w:ascii="Times New Roman CYR" w:eastAsia="Calibri" w:hAnsi="Times New Roman CYR" w:cs="Times New Roman CYR"/>
                <w:color w:val="000000"/>
              </w:rPr>
              <w:t>НКМИ   /209970   209920</w:t>
            </w:r>
          </w:p>
        </w:tc>
        <w:tc>
          <w:tcPr>
            <w:tcW w:w="2650" w:type="dxa"/>
            <w:tcBorders>
              <w:top w:val="nil"/>
              <w:left w:val="single" w:sz="4" w:space="0" w:color="auto"/>
              <w:bottom w:val="single" w:sz="4" w:space="0" w:color="auto"/>
              <w:right w:val="single" w:sz="4" w:space="0" w:color="auto"/>
            </w:tcBorders>
            <w:hideMark/>
          </w:tcPr>
          <w:p w:rsidR="000F5B8B" w:rsidRDefault="000F5B8B">
            <w:pPr>
              <w:suppressAutoHyphens/>
              <w:jc w:val="center"/>
              <w:rPr>
                <w:rFonts w:ascii="Times New Roman CYR" w:eastAsia="Calibri" w:hAnsi="Times New Roman CYR" w:cs="Times New Roman CYR"/>
              </w:rPr>
            </w:pPr>
            <w:r>
              <w:rPr>
                <w:rFonts w:ascii="Times New Roman CYR" w:hAnsi="Times New Roman CYR" w:cs="Times New Roman CYR"/>
                <w:color w:val="000000"/>
              </w:rPr>
              <w:t xml:space="preserve">21-01-20 </w:t>
            </w:r>
            <w:proofErr w:type="spellStart"/>
            <w:r>
              <w:rPr>
                <w:rFonts w:ascii="Times New Roman CYR" w:hAnsi="Times New Roman CYR" w:cs="Times New Roman CYR"/>
                <w:color w:val="000000"/>
              </w:rPr>
              <w:t>Катетер</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для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самокатетеризации</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лубри</w:t>
            </w:r>
            <w:bookmarkStart w:id="1" w:name="_GoBack1"/>
            <w:bookmarkEnd w:id="1"/>
            <w:r>
              <w:rPr>
                <w:rFonts w:ascii="Times New Roman CYR" w:hAnsi="Times New Roman CYR" w:cs="Times New Roman CYR"/>
                <w:color w:val="000000"/>
              </w:rPr>
              <w:t>цированный</w:t>
            </w:r>
            <w:proofErr w:type="spellEnd"/>
            <w:r>
              <w:rPr>
                <w:rFonts w:ascii="Times New Roman CYR" w:eastAsia="Calibri" w:hAnsi="Times New Roman CYR" w:cs="Times New Roman CYR"/>
                <w:color w:val="000000"/>
              </w:rPr>
              <w:t xml:space="preserve"> </w:t>
            </w:r>
          </w:p>
        </w:tc>
        <w:tc>
          <w:tcPr>
            <w:tcW w:w="5528" w:type="dxa"/>
            <w:tcBorders>
              <w:top w:val="nil"/>
              <w:left w:val="single" w:sz="4" w:space="0" w:color="auto"/>
              <w:bottom w:val="single" w:sz="4" w:space="0" w:color="auto"/>
              <w:right w:val="single" w:sz="4" w:space="0" w:color="auto"/>
            </w:tcBorders>
            <w:hideMark/>
          </w:tcPr>
          <w:p w:rsidR="000F5B8B" w:rsidRDefault="000F5B8B">
            <w:pPr>
              <w:autoSpaceDE w:val="0"/>
              <w:autoSpaceDN w:val="0"/>
              <w:adjustRightInd w:val="0"/>
              <w:jc w:val="both"/>
              <w:rPr>
                <w:rFonts w:ascii="Times New Roman CYR" w:eastAsia="Times New Roman" w:hAnsi="Times New Roman CYR" w:cs="Times New Roman CYR"/>
              </w:rPr>
            </w:pPr>
            <w:proofErr w:type="spellStart"/>
            <w:r>
              <w:rPr>
                <w:rFonts w:ascii="Times New Roman CYR" w:eastAsia="Calibri" w:hAnsi="Times New Roman CYR" w:cs="Times New Roman CYR"/>
                <w:bCs/>
                <w:color w:val="000000"/>
              </w:rPr>
              <w:t>Катетер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лубрицированный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Женский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периодической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самокатетеризации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готовый</w:t>
            </w:r>
            <w:proofErr w:type="spellEnd"/>
            <w:r>
              <w:rPr>
                <w:rFonts w:ascii="Times New Roman CYR" w:eastAsia="Calibri" w:hAnsi="Times New Roman CYR" w:cs="Times New Roman CYR"/>
                <w:bCs/>
                <w:color w:val="000000"/>
              </w:rPr>
              <w:t xml:space="preserve"> к </w:t>
            </w:r>
            <w:proofErr w:type="spellStart"/>
            <w:r>
              <w:rPr>
                <w:rFonts w:ascii="Times New Roman CYR" w:eastAsia="Calibri" w:hAnsi="Times New Roman CYR" w:cs="Times New Roman CYR"/>
                <w:bCs/>
                <w:color w:val="000000"/>
              </w:rPr>
              <w:t>применению</w:t>
            </w:r>
            <w:proofErr w:type="spellEnd"/>
            <w:r>
              <w:rPr>
                <w:rFonts w:ascii="Times New Roman CYR" w:eastAsia="Calibri" w:hAnsi="Times New Roman CYR" w:cs="Times New Roman CYR"/>
                <w:bCs/>
                <w:color w:val="000000"/>
              </w:rPr>
              <w:t xml:space="preserve"> , </w:t>
            </w:r>
            <w:proofErr w:type="spellStart"/>
            <w:r>
              <w:rPr>
                <w:rFonts w:ascii="Times New Roman CYR" w:eastAsia="Calibri" w:hAnsi="Times New Roman CYR" w:cs="Times New Roman CYR"/>
                <w:bCs/>
                <w:color w:val="000000"/>
              </w:rPr>
              <w:t>не</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требует</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дополнительной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активации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водой</w:t>
            </w:r>
            <w:proofErr w:type="spellEnd"/>
            <w:r>
              <w:rPr>
                <w:rFonts w:ascii="Times New Roman CYR" w:eastAsia="Calibri" w:hAnsi="Times New Roman CYR" w:cs="Times New Roman CYR"/>
                <w:bCs/>
                <w:color w:val="000000"/>
              </w:rPr>
              <w:t xml:space="preserve">. С </w:t>
            </w:r>
            <w:proofErr w:type="spellStart"/>
            <w:r>
              <w:rPr>
                <w:rFonts w:ascii="Times New Roman CYR" w:eastAsia="Calibri" w:hAnsi="Times New Roman CYR" w:cs="Times New Roman CYR"/>
                <w:bCs/>
                <w:color w:val="000000"/>
              </w:rPr>
              <w:t>возможностью</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применения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самим</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пациентом</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Тип</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Нелатон</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Размер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по</w:t>
            </w:r>
            <w:proofErr w:type="spellEnd"/>
            <w:r>
              <w:rPr>
                <w:rFonts w:ascii="Times New Roman CYR" w:eastAsia="Calibri" w:hAnsi="Times New Roman CYR" w:cs="Times New Roman CYR"/>
                <w:bCs/>
                <w:color w:val="000000"/>
              </w:rPr>
              <w:t xml:space="preserve"> </w:t>
            </w:r>
            <w:proofErr w:type="spellStart"/>
            <w:proofErr w:type="gramStart"/>
            <w:r>
              <w:rPr>
                <w:rFonts w:ascii="Times New Roman CYR" w:eastAsia="Calibri" w:hAnsi="Times New Roman CYR" w:cs="Times New Roman CYR"/>
                <w:bCs/>
                <w:color w:val="000000"/>
              </w:rPr>
              <w:lastRenderedPageBreak/>
              <w:t>Шарьеру</w:t>
            </w:r>
            <w:proofErr w:type="spellEnd"/>
            <w:r>
              <w:rPr>
                <w:rFonts w:ascii="Times New Roman CYR" w:eastAsia="Calibri" w:hAnsi="Times New Roman CYR" w:cs="Times New Roman CYR"/>
                <w:bCs/>
                <w:color w:val="000000"/>
              </w:rPr>
              <w:t xml:space="preserve"> :</w:t>
            </w:r>
            <w:proofErr w:type="gram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от</w:t>
            </w:r>
            <w:proofErr w:type="spellEnd"/>
            <w:r>
              <w:rPr>
                <w:rFonts w:ascii="Times New Roman CYR" w:eastAsia="Calibri" w:hAnsi="Times New Roman CYR" w:cs="Times New Roman CYR"/>
                <w:bCs/>
                <w:color w:val="000000"/>
              </w:rPr>
              <w:t xml:space="preserve"> 06 </w:t>
            </w:r>
            <w:proofErr w:type="spellStart"/>
            <w:r>
              <w:rPr>
                <w:rFonts w:ascii="Times New Roman CYR" w:eastAsia="Calibri" w:hAnsi="Times New Roman CYR" w:cs="Times New Roman CYR"/>
                <w:bCs/>
                <w:color w:val="000000"/>
              </w:rPr>
              <w:t>ch</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включительно</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до</w:t>
            </w:r>
            <w:proofErr w:type="spellEnd"/>
            <w:r>
              <w:rPr>
                <w:rFonts w:ascii="Times New Roman CYR" w:eastAsia="Calibri" w:hAnsi="Times New Roman CYR" w:cs="Times New Roman CYR"/>
                <w:bCs/>
                <w:color w:val="000000"/>
              </w:rPr>
              <w:t xml:space="preserve"> 16 </w:t>
            </w:r>
            <w:proofErr w:type="spellStart"/>
            <w:r>
              <w:rPr>
                <w:rFonts w:ascii="Times New Roman CYR" w:eastAsia="Calibri" w:hAnsi="Times New Roman CYR" w:cs="Times New Roman CYR"/>
                <w:bCs/>
                <w:color w:val="000000"/>
              </w:rPr>
              <w:t>ch</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включительно</w:t>
            </w:r>
            <w:proofErr w:type="spellEnd"/>
            <w:r>
              <w:rPr>
                <w:rFonts w:ascii="Times New Roman CYR" w:eastAsia="Calibri" w:hAnsi="Times New Roman CYR" w:cs="Times New Roman CYR"/>
                <w:bCs/>
                <w:color w:val="000000"/>
              </w:rPr>
              <w:t xml:space="preserve">) (в </w:t>
            </w:r>
            <w:proofErr w:type="spellStart"/>
            <w:r>
              <w:rPr>
                <w:rFonts w:ascii="Times New Roman CYR" w:eastAsia="Calibri" w:hAnsi="Times New Roman CYR" w:cs="Times New Roman CYR"/>
                <w:bCs/>
                <w:color w:val="000000"/>
              </w:rPr>
              <w:t>зависимости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от</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антропометрических</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данных</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пациента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Длина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не</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менее</w:t>
            </w:r>
            <w:proofErr w:type="spellEnd"/>
            <w:r>
              <w:rPr>
                <w:rFonts w:ascii="Times New Roman CYR" w:eastAsia="Calibri" w:hAnsi="Times New Roman CYR" w:cs="Times New Roman CYR"/>
                <w:bCs/>
                <w:color w:val="000000"/>
              </w:rPr>
              <w:t xml:space="preserve"> 18 </w:t>
            </w:r>
            <w:proofErr w:type="spellStart"/>
            <w:r>
              <w:rPr>
                <w:rFonts w:ascii="Times New Roman CYR" w:eastAsia="Calibri" w:hAnsi="Times New Roman CYR" w:cs="Times New Roman CYR"/>
                <w:bCs/>
                <w:color w:val="000000"/>
              </w:rPr>
              <w:t>см</w:t>
            </w:r>
            <w:proofErr w:type="spellEnd"/>
            <w:r>
              <w:rPr>
                <w:rFonts w:ascii="Times New Roman CYR" w:eastAsia="Calibri" w:hAnsi="Times New Roman CYR" w:cs="Times New Roman CYR"/>
                <w:bCs/>
                <w:color w:val="000000"/>
              </w:rPr>
              <w:t xml:space="preserve"> </w:t>
            </w:r>
            <w:proofErr w:type="gramStart"/>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включительно</w:t>
            </w:r>
            <w:proofErr w:type="spellEnd"/>
            <w:proofErr w:type="gram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Наконечник</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прямой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цилиндрический</w:t>
            </w:r>
            <w:proofErr w:type="spellEnd"/>
            <w:r>
              <w:rPr>
                <w:rFonts w:ascii="Times New Roman CYR" w:eastAsia="Calibri" w:hAnsi="Times New Roman CYR" w:cs="Times New Roman CYR"/>
                <w:bCs/>
                <w:color w:val="000000"/>
              </w:rPr>
              <w:t xml:space="preserve">, с </w:t>
            </w:r>
            <w:proofErr w:type="spellStart"/>
            <w:r>
              <w:rPr>
                <w:rFonts w:ascii="Times New Roman CYR" w:eastAsia="Calibri" w:hAnsi="Times New Roman CYR" w:cs="Times New Roman CYR"/>
                <w:bCs/>
                <w:color w:val="000000"/>
              </w:rPr>
              <w:t>двумя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боковыми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отверстиями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имеет</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воронкообразный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коннектор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соединения</w:t>
            </w:r>
            <w:proofErr w:type="spellEnd"/>
            <w:r>
              <w:rPr>
                <w:rFonts w:ascii="Times New Roman CYR" w:eastAsia="Calibri" w:hAnsi="Times New Roman CYR" w:cs="Times New Roman CYR"/>
                <w:bCs/>
                <w:color w:val="000000"/>
              </w:rPr>
              <w:t xml:space="preserve"> с </w:t>
            </w:r>
            <w:proofErr w:type="spellStart"/>
            <w:r>
              <w:rPr>
                <w:rFonts w:ascii="Times New Roman CYR" w:eastAsia="Calibri" w:hAnsi="Times New Roman CYR" w:cs="Times New Roman CYR"/>
                <w:bCs/>
                <w:color w:val="000000"/>
              </w:rPr>
              <w:t>мешком</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сбора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мочи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Катетеры</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одноразовые</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стерильные</w:t>
            </w:r>
            <w:proofErr w:type="spellEnd"/>
            <w:r>
              <w:rPr>
                <w:rFonts w:ascii="Times New Roman CYR" w:eastAsia="Calibri" w:hAnsi="Times New Roman CYR" w:cs="Times New Roman CYR"/>
                <w:bCs/>
                <w:color w:val="000000"/>
              </w:rPr>
              <w:t xml:space="preserve"> и </w:t>
            </w:r>
            <w:proofErr w:type="spellStart"/>
            <w:r>
              <w:rPr>
                <w:rFonts w:ascii="Times New Roman CYR" w:eastAsia="Calibri" w:hAnsi="Times New Roman CYR" w:cs="Times New Roman CYR"/>
                <w:bCs/>
                <w:color w:val="000000"/>
              </w:rPr>
              <w:t>находятся</w:t>
            </w:r>
            <w:proofErr w:type="spellEnd"/>
            <w:r>
              <w:rPr>
                <w:rFonts w:ascii="Times New Roman CYR" w:eastAsia="Calibri" w:hAnsi="Times New Roman CYR" w:cs="Times New Roman CYR"/>
                <w:bCs/>
                <w:color w:val="000000"/>
              </w:rPr>
              <w:t xml:space="preserve"> в </w:t>
            </w:r>
            <w:proofErr w:type="spellStart"/>
            <w:r>
              <w:rPr>
                <w:rFonts w:ascii="Times New Roman CYR" w:eastAsia="Calibri" w:hAnsi="Times New Roman CYR" w:cs="Times New Roman CYR"/>
                <w:bCs/>
                <w:color w:val="000000"/>
              </w:rPr>
              <w:t>индивидуальной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упаковке</w:t>
            </w:r>
            <w:proofErr w:type="spellEnd"/>
            <w:r>
              <w:rPr>
                <w:rFonts w:ascii="Times New Roman CYR" w:eastAsia="Calibri" w:hAnsi="Times New Roman CYR" w:cs="Times New Roman CYR"/>
                <w:bCs/>
                <w:color w:val="000000"/>
              </w:rPr>
              <w:t>.</w:t>
            </w:r>
          </w:p>
        </w:tc>
        <w:tc>
          <w:tcPr>
            <w:tcW w:w="2693" w:type="dxa"/>
            <w:tcBorders>
              <w:top w:val="nil"/>
              <w:left w:val="single" w:sz="4" w:space="0" w:color="auto"/>
              <w:bottom w:val="single" w:sz="4" w:space="0" w:color="auto"/>
              <w:right w:val="single" w:sz="4" w:space="0" w:color="auto"/>
            </w:tcBorders>
            <w:hideMark/>
          </w:tcPr>
          <w:p w:rsidR="000F5B8B" w:rsidRDefault="000F5B8B">
            <w:pPr>
              <w:suppressAutoHyphens/>
              <w:jc w:val="center"/>
              <w:rPr>
                <w:rFonts w:ascii="Times New Roman CYR" w:eastAsia="Times New Roman" w:hAnsi="Times New Roman CYR" w:cs="Times New Roman CYR"/>
              </w:rPr>
            </w:pPr>
            <w:r>
              <w:rPr>
                <w:rFonts w:ascii="Times New Roman CYR" w:hAnsi="Times New Roman CYR" w:cs="Times New Roman CYR"/>
              </w:rPr>
              <w:lastRenderedPageBreak/>
              <w:t>24 300</w:t>
            </w:r>
          </w:p>
        </w:tc>
      </w:tr>
      <w:tr w:rsidR="000F5B8B" w:rsidTr="000F5B8B">
        <w:tc>
          <w:tcPr>
            <w:tcW w:w="500" w:type="dxa"/>
            <w:tcBorders>
              <w:top w:val="nil"/>
              <w:left w:val="single" w:sz="4" w:space="0" w:color="auto"/>
              <w:bottom w:val="single" w:sz="4" w:space="0" w:color="auto"/>
              <w:right w:val="single" w:sz="4" w:space="0" w:color="auto"/>
            </w:tcBorders>
          </w:tcPr>
          <w:p w:rsidR="000F5B8B" w:rsidRDefault="000F5B8B">
            <w:pPr>
              <w:suppressAutoHyphens/>
              <w:rPr>
                <w:rFonts w:eastAsia="Times New Roman"/>
                <w:b/>
              </w:rPr>
            </w:pPr>
          </w:p>
          <w:p w:rsidR="000F5B8B" w:rsidRDefault="000F5B8B">
            <w:pPr>
              <w:suppressAutoHyphens/>
              <w:rPr>
                <w:b/>
              </w:rPr>
            </w:pPr>
          </w:p>
          <w:p w:rsidR="000F5B8B" w:rsidRDefault="000F5B8B">
            <w:pPr>
              <w:suppressAutoHyphens/>
              <w:rPr>
                <w:b/>
              </w:rPr>
            </w:pPr>
          </w:p>
          <w:p w:rsidR="000F5B8B" w:rsidRDefault="000F5B8B">
            <w:pPr>
              <w:suppressAutoHyphens/>
              <w:rPr>
                <w:b/>
              </w:rPr>
            </w:pPr>
          </w:p>
          <w:p w:rsidR="000F5B8B" w:rsidRDefault="000F5B8B">
            <w:pPr>
              <w:suppressAutoHyphens/>
              <w:rPr>
                <w:b/>
              </w:rPr>
            </w:pPr>
          </w:p>
          <w:p w:rsidR="000F5B8B" w:rsidRDefault="000F5B8B">
            <w:pPr>
              <w:suppressAutoHyphens/>
              <w:rPr>
                <w:b/>
              </w:rPr>
            </w:pPr>
          </w:p>
          <w:p w:rsidR="000F5B8B" w:rsidRDefault="000F5B8B">
            <w:pPr>
              <w:suppressAutoHyphens/>
              <w:rPr>
                <w:rFonts w:eastAsia="Times New Roman" w:cs="Times New Roman"/>
                <w:b/>
              </w:rPr>
            </w:pPr>
            <w:r>
              <w:rPr>
                <w:rFonts w:eastAsia="Calibri"/>
                <w:b/>
                <w:color w:val="000000"/>
              </w:rPr>
              <w:t>2</w:t>
            </w:r>
          </w:p>
        </w:tc>
        <w:tc>
          <w:tcPr>
            <w:tcW w:w="1206" w:type="dxa"/>
            <w:tcBorders>
              <w:top w:val="nil"/>
              <w:left w:val="single" w:sz="4" w:space="0" w:color="auto"/>
              <w:bottom w:val="single" w:sz="4" w:space="0" w:color="auto"/>
              <w:right w:val="single" w:sz="4" w:space="0" w:color="auto"/>
            </w:tcBorders>
            <w:hideMark/>
          </w:tcPr>
          <w:p w:rsidR="000F5B8B" w:rsidRDefault="000F5B8B">
            <w:pPr>
              <w:suppressAutoHyphens/>
              <w:jc w:val="both"/>
              <w:rPr>
                <w:rFonts w:ascii="Times New Roman CYR" w:eastAsia="Times New Roman" w:hAnsi="Times New Roman CYR" w:cs="Times New Roman CYR"/>
              </w:rPr>
            </w:pPr>
            <w:proofErr w:type="spellStart"/>
            <w:r>
              <w:rPr>
                <w:rFonts w:ascii="Times New Roman CYR" w:eastAsia="Calibri" w:hAnsi="Times New Roman CYR" w:cs="Times New Roman CYR"/>
                <w:color w:val="000000"/>
              </w:rPr>
              <w:t>Катетер</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уретральный</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для</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однократного</w:t>
            </w:r>
            <w:proofErr w:type="spellEnd"/>
            <w:r>
              <w:rPr>
                <w:rFonts w:ascii="Times New Roman CYR" w:eastAsia="Calibri" w:hAnsi="Times New Roman CYR" w:cs="Times New Roman CYR"/>
                <w:color w:val="000000"/>
              </w:rPr>
              <w:t xml:space="preserve"> </w:t>
            </w:r>
            <w:proofErr w:type="spellStart"/>
            <w:r>
              <w:rPr>
                <w:rFonts w:ascii="Times New Roman CYR" w:eastAsia="Calibri" w:hAnsi="Times New Roman CYR" w:cs="Times New Roman CYR"/>
                <w:color w:val="000000"/>
              </w:rPr>
              <w:t>дренирования</w:t>
            </w:r>
            <w:proofErr w:type="spellEnd"/>
            <w:r>
              <w:rPr>
                <w:rFonts w:ascii="Times New Roman CYR" w:eastAsia="Calibri" w:hAnsi="Times New Roman CYR" w:cs="Times New Roman CYR"/>
                <w:color w:val="000000"/>
              </w:rPr>
              <w:t>/</w:t>
            </w:r>
            <w:proofErr w:type="spellStart"/>
            <w:r>
              <w:rPr>
                <w:rFonts w:ascii="Times New Roman CYR" w:eastAsia="Calibri" w:hAnsi="Times New Roman CYR" w:cs="Times New Roman CYR"/>
                <w:color w:val="000000"/>
              </w:rPr>
              <w:t>промывания</w:t>
            </w:r>
            <w:proofErr w:type="spellEnd"/>
            <w:r>
              <w:rPr>
                <w:rFonts w:ascii="Times New Roman CYR" w:eastAsia="Calibri" w:hAnsi="Times New Roman CYR" w:cs="Times New Roman CYR"/>
                <w:color w:val="000000"/>
              </w:rPr>
              <w:t xml:space="preserve">  32.50.13.110-00005494</w:t>
            </w:r>
          </w:p>
        </w:tc>
        <w:tc>
          <w:tcPr>
            <w:tcW w:w="919" w:type="dxa"/>
            <w:tcBorders>
              <w:top w:val="nil"/>
              <w:left w:val="single" w:sz="4" w:space="0" w:color="auto"/>
              <w:bottom w:val="single" w:sz="4" w:space="0" w:color="auto"/>
              <w:right w:val="single" w:sz="4" w:space="0" w:color="auto"/>
            </w:tcBorders>
            <w:hideMark/>
          </w:tcPr>
          <w:p w:rsidR="000F5B8B" w:rsidRDefault="000F5B8B">
            <w:pPr>
              <w:suppressAutoHyphens/>
              <w:jc w:val="both"/>
              <w:rPr>
                <w:rFonts w:ascii="Times New Roman CYR" w:eastAsia="Calibri" w:hAnsi="Times New Roman CYR" w:cs="Times New Roman CYR"/>
              </w:rPr>
            </w:pPr>
            <w:proofErr w:type="spellStart"/>
            <w:r>
              <w:rPr>
                <w:rFonts w:ascii="Times New Roman CYR" w:hAnsi="Times New Roman CYR" w:cs="Times New Roman CYR"/>
                <w:color w:val="000000"/>
              </w:rPr>
              <w:t>Сведения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отсутствуют</w:t>
            </w:r>
            <w:proofErr w:type="spellEnd"/>
          </w:p>
        </w:tc>
        <w:tc>
          <w:tcPr>
            <w:tcW w:w="1496" w:type="dxa"/>
            <w:tcBorders>
              <w:top w:val="nil"/>
              <w:left w:val="single" w:sz="4" w:space="0" w:color="auto"/>
              <w:bottom w:val="single" w:sz="4" w:space="0" w:color="auto"/>
              <w:right w:val="single" w:sz="4" w:space="0" w:color="auto"/>
            </w:tcBorders>
            <w:hideMark/>
          </w:tcPr>
          <w:p w:rsidR="000F5B8B" w:rsidRDefault="000F5B8B">
            <w:pPr>
              <w:suppressAutoHyphens/>
              <w:jc w:val="center"/>
              <w:rPr>
                <w:rFonts w:ascii="Times New Roman CYR" w:eastAsia="Times New Roman" w:hAnsi="Times New Roman CYR" w:cs="Times New Roman CYR"/>
              </w:rPr>
            </w:pPr>
            <w:r>
              <w:rPr>
                <w:rFonts w:ascii="Times New Roman CYR" w:eastAsia="Calibri" w:hAnsi="Times New Roman CYR" w:cs="Times New Roman CYR"/>
                <w:color w:val="000000"/>
              </w:rPr>
              <w:t>ОКПД2 32.50.13.110</w:t>
            </w:r>
          </w:p>
          <w:p w:rsidR="000F5B8B" w:rsidRDefault="000F5B8B">
            <w:pPr>
              <w:suppressAutoHyphens/>
              <w:jc w:val="center"/>
              <w:rPr>
                <w:rFonts w:ascii="Times New Roman CYR" w:eastAsia="Times New Roman" w:hAnsi="Times New Roman CYR" w:cs="Times New Roman CYR"/>
              </w:rPr>
            </w:pPr>
            <w:r>
              <w:rPr>
                <w:rFonts w:ascii="Times New Roman CYR" w:eastAsia="Calibri" w:hAnsi="Times New Roman CYR" w:cs="Times New Roman CYR"/>
                <w:color w:val="000000"/>
              </w:rPr>
              <w:t>НКМИ   /209970   209920</w:t>
            </w:r>
          </w:p>
        </w:tc>
        <w:tc>
          <w:tcPr>
            <w:tcW w:w="2650" w:type="dxa"/>
            <w:tcBorders>
              <w:top w:val="nil"/>
              <w:left w:val="single" w:sz="4" w:space="0" w:color="auto"/>
              <w:bottom w:val="single" w:sz="4" w:space="0" w:color="auto"/>
              <w:right w:val="single" w:sz="4" w:space="0" w:color="auto"/>
            </w:tcBorders>
            <w:hideMark/>
          </w:tcPr>
          <w:p w:rsidR="000F5B8B" w:rsidRDefault="000F5B8B">
            <w:pPr>
              <w:suppressAutoHyphens/>
              <w:jc w:val="center"/>
              <w:rPr>
                <w:rFonts w:ascii="Times New Roman CYR" w:eastAsia="Calibri" w:hAnsi="Times New Roman CYR" w:cs="Times New Roman CYR"/>
              </w:rPr>
            </w:pPr>
            <w:r>
              <w:rPr>
                <w:rFonts w:ascii="Times New Roman CYR" w:hAnsi="Times New Roman CYR" w:cs="Times New Roman CYR"/>
                <w:color w:val="000000"/>
              </w:rPr>
              <w:t xml:space="preserve">21-01-20 </w:t>
            </w:r>
            <w:proofErr w:type="spellStart"/>
            <w:r>
              <w:rPr>
                <w:rFonts w:ascii="Times New Roman CYR" w:hAnsi="Times New Roman CYR" w:cs="Times New Roman CYR"/>
                <w:color w:val="000000"/>
              </w:rPr>
              <w:t>Катетер</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для</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самокатетеризации</w:t>
            </w:r>
            <w:proofErr w:type="spellEnd"/>
            <w:r>
              <w:rPr>
                <w:rFonts w:ascii="Times New Roman CYR" w:hAnsi="Times New Roman CYR" w:cs="Times New Roman CYR"/>
                <w:color w:val="000000"/>
              </w:rPr>
              <w:t xml:space="preserve"> </w:t>
            </w:r>
            <w:proofErr w:type="spellStart"/>
            <w:r>
              <w:rPr>
                <w:rFonts w:ascii="Times New Roman CYR" w:hAnsi="Times New Roman CYR" w:cs="Times New Roman CYR"/>
                <w:color w:val="000000"/>
              </w:rPr>
              <w:t>лубри</w:t>
            </w:r>
            <w:bookmarkStart w:id="2" w:name="_GoBack11"/>
            <w:bookmarkEnd w:id="2"/>
            <w:r>
              <w:rPr>
                <w:rFonts w:ascii="Times New Roman CYR" w:hAnsi="Times New Roman CYR" w:cs="Times New Roman CYR"/>
                <w:color w:val="000000"/>
              </w:rPr>
              <w:t>цированный</w:t>
            </w:r>
            <w:proofErr w:type="spellEnd"/>
            <w:r>
              <w:rPr>
                <w:rFonts w:ascii="Times New Roman CYR" w:eastAsia="Calibri" w:hAnsi="Times New Roman CYR" w:cs="Times New Roman CYR"/>
                <w:color w:val="000000"/>
              </w:rPr>
              <w:t xml:space="preserve">  </w:t>
            </w:r>
          </w:p>
        </w:tc>
        <w:tc>
          <w:tcPr>
            <w:tcW w:w="5528" w:type="dxa"/>
            <w:tcBorders>
              <w:top w:val="nil"/>
              <w:left w:val="single" w:sz="4" w:space="0" w:color="auto"/>
              <w:bottom w:val="single" w:sz="4" w:space="0" w:color="auto"/>
              <w:right w:val="single" w:sz="4" w:space="0" w:color="auto"/>
            </w:tcBorders>
            <w:hideMark/>
          </w:tcPr>
          <w:p w:rsidR="000F5B8B" w:rsidRDefault="000F5B8B">
            <w:pPr>
              <w:suppressAutoHyphens/>
              <w:jc w:val="both"/>
              <w:rPr>
                <w:rFonts w:ascii="Times New Roman CYR" w:eastAsia="Times New Roman" w:hAnsi="Times New Roman CYR" w:cs="Times New Roman CYR"/>
              </w:rPr>
            </w:pPr>
            <w:proofErr w:type="spellStart"/>
            <w:r>
              <w:rPr>
                <w:rFonts w:ascii="Times New Roman CYR" w:eastAsia="Calibri" w:hAnsi="Times New Roman CYR" w:cs="Times New Roman CYR"/>
                <w:bCs/>
                <w:color w:val="000000"/>
              </w:rPr>
              <w:t>Катетер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лубрицированный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Мужской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периодической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самокатетеризации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готовый</w:t>
            </w:r>
            <w:proofErr w:type="spellEnd"/>
            <w:r>
              <w:rPr>
                <w:rFonts w:ascii="Times New Roman CYR" w:eastAsia="Calibri" w:hAnsi="Times New Roman CYR" w:cs="Times New Roman CYR"/>
                <w:bCs/>
                <w:color w:val="000000"/>
              </w:rPr>
              <w:t xml:space="preserve"> к </w:t>
            </w:r>
            <w:proofErr w:type="spellStart"/>
            <w:r>
              <w:rPr>
                <w:rFonts w:ascii="Times New Roman CYR" w:eastAsia="Calibri" w:hAnsi="Times New Roman CYR" w:cs="Times New Roman CYR"/>
                <w:bCs/>
                <w:color w:val="000000"/>
              </w:rPr>
              <w:t>применению</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не</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требует</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дополнительной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активации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водой</w:t>
            </w:r>
            <w:proofErr w:type="spellEnd"/>
            <w:r>
              <w:rPr>
                <w:rFonts w:ascii="Times New Roman CYR" w:eastAsia="Calibri" w:hAnsi="Times New Roman CYR" w:cs="Times New Roman CYR"/>
                <w:bCs/>
                <w:color w:val="000000"/>
              </w:rPr>
              <w:t xml:space="preserve">. С </w:t>
            </w:r>
            <w:proofErr w:type="spellStart"/>
            <w:r>
              <w:rPr>
                <w:rFonts w:ascii="Times New Roman CYR" w:eastAsia="Calibri" w:hAnsi="Times New Roman CYR" w:cs="Times New Roman CYR"/>
                <w:bCs/>
                <w:color w:val="000000"/>
              </w:rPr>
              <w:t>возможностью</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применения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самим</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пациентом</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Тип</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Нелатон</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Размер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по</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Шарьеру</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от</w:t>
            </w:r>
            <w:proofErr w:type="spellEnd"/>
            <w:r>
              <w:rPr>
                <w:rFonts w:ascii="Times New Roman CYR" w:eastAsia="Calibri" w:hAnsi="Times New Roman CYR" w:cs="Times New Roman CYR"/>
                <w:bCs/>
                <w:color w:val="000000"/>
              </w:rPr>
              <w:t xml:space="preserve"> 08 </w:t>
            </w:r>
            <w:proofErr w:type="spellStart"/>
            <w:r>
              <w:rPr>
                <w:rFonts w:ascii="Times New Roman CYR" w:eastAsia="Calibri" w:hAnsi="Times New Roman CYR" w:cs="Times New Roman CYR"/>
                <w:bCs/>
                <w:color w:val="000000"/>
              </w:rPr>
              <w:t>ch</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включительно</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до</w:t>
            </w:r>
            <w:proofErr w:type="spellEnd"/>
            <w:r>
              <w:rPr>
                <w:rFonts w:ascii="Times New Roman CYR" w:eastAsia="Calibri" w:hAnsi="Times New Roman CYR" w:cs="Times New Roman CYR"/>
                <w:bCs/>
                <w:color w:val="000000"/>
              </w:rPr>
              <w:t xml:space="preserve"> 18 </w:t>
            </w:r>
            <w:proofErr w:type="spellStart"/>
            <w:r>
              <w:rPr>
                <w:rFonts w:ascii="Times New Roman CYR" w:eastAsia="Calibri" w:hAnsi="Times New Roman CYR" w:cs="Times New Roman CYR"/>
                <w:bCs/>
                <w:color w:val="000000"/>
              </w:rPr>
              <w:t>ch</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включительно</w:t>
            </w:r>
            <w:proofErr w:type="spellEnd"/>
            <w:r>
              <w:rPr>
                <w:rFonts w:ascii="Times New Roman CYR" w:eastAsia="Calibri" w:hAnsi="Times New Roman CYR" w:cs="Times New Roman CYR"/>
                <w:bCs/>
                <w:color w:val="000000"/>
              </w:rPr>
              <w:t xml:space="preserve">) (в </w:t>
            </w:r>
            <w:proofErr w:type="spellStart"/>
            <w:r>
              <w:rPr>
                <w:rFonts w:ascii="Times New Roman CYR" w:eastAsia="Calibri" w:hAnsi="Times New Roman CYR" w:cs="Times New Roman CYR"/>
                <w:bCs/>
                <w:color w:val="000000"/>
              </w:rPr>
              <w:t>зависимости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от</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антропометрических</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данных</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пациента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Длина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не</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менее</w:t>
            </w:r>
            <w:proofErr w:type="spellEnd"/>
            <w:r>
              <w:rPr>
                <w:rFonts w:ascii="Times New Roman CYR" w:eastAsia="Calibri" w:hAnsi="Times New Roman CYR" w:cs="Times New Roman CYR"/>
                <w:bCs/>
                <w:color w:val="000000"/>
              </w:rPr>
              <w:t xml:space="preserve"> 40 </w:t>
            </w:r>
            <w:proofErr w:type="spellStart"/>
            <w:r>
              <w:rPr>
                <w:rFonts w:ascii="Times New Roman CYR" w:eastAsia="Calibri" w:hAnsi="Times New Roman CYR" w:cs="Times New Roman CYR"/>
                <w:bCs/>
                <w:color w:val="000000"/>
              </w:rPr>
              <w:t>см</w:t>
            </w:r>
            <w:proofErr w:type="spellEnd"/>
            <w:r>
              <w:rPr>
                <w:rFonts w:ascii="Times New Roman CYR" w:eastAsia="Calibri" w:hAnsi="Times New Roman CYR" w:cs="Times New Roman CYR"/>
                <w:bCs/>
                <w:color w:val="000000"/>
              </w:rPr>
              <w:t xml:space="preserve"> </w:t>
            </w:r>
            <w:proofErr w:type="gramStart"/>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включительно</w:t>
            </w:r>
            <w:proofErr w:type="spellEnd"/>
            <w:proofErr w:type="gram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Наконечник</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прямой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цилиндрический</w:t>
            </w:r>
            <w:proofErr w:type="spellEnd"/>
            <w:r>
              <w:rPr>
                <w:rFonts w:ascii="Times New Roman CYR" w:eastAsia="Calibri" w:hAnsi="Times New Roman CYR" w:cs="Times New Roman CYR"/>
                <w:bCs/>
                <w:color w:val="000000"/>
              </w:rPr>
              <w:t xml:space="preserve">, с </w:t>
            </w:r>
            <w:proofErr w:type="spellStart"/>
            <w:r>
              <w:rPr>
                <w:rFonts w:ascii="Times New Roman CYR" w:eastAsia="Calibri" w:hAnsi="Times New Roman CYR" w:cs="Times New Roman CYR"/>
                <w:bCs/>
                <w:color w:val="000000"/>
              </w:rPr>
              <w:t>двумя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боковыми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отверстиями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имеет</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воронкообразный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коннектор</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соединения</w:t>
            </w:r>
            <w:proofErr w:type="spellEnd"/>
            <w:r>
              <w:rPr>
                <w:rFonts w:ascii="Times New Roman CYR" w:eastAsia="Calibri" w:hAnsi="Times New Roman CYR" w:cs="Times New Roman CYR"/>
                <w:bCs/>
                <w:color w:val="000000"/>
              </w:rPr>
              <w:t xml:space="preserve"> с </w:t>
            </w:r>
            <w:proofErr w:type="spellStart"/>
            <w:r>
              <w:rPr>
                <w:rFonts w:ascii="Times New Roman CYR" w:eastAsia="Calibri" w:hAnsi="Times New Roman CYR" w:cs="Times New Roman CYR"/>
                <w:bCs/>
                <w:color w:val="000000"/>
              </w:rPr>
              <w:t>мешком</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для</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сбора</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мочи</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Катетеры</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одноразовые</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стерильные</w:t>
            </w:r>
            <w:proofErr w:type="spellEnd"/>
            <w:r>
              <w:rPr>
                <w:rFonts w:ascii="Times New Roman CYR" w:eastAsia="Calibri" w:hAnsi="Times New Roman CYR" w:cs="Times New Roman CYR"/>
                <w:bCs/>
                <w:color w:val="000000"/>
              </w:rPr>
              <w:t xml:space="preserve"> и </w:t>
            </w:r>
            <w:proofErr w:type="spellStart"/>
            <w:r>
              <w:rPr>
                <w:rFonts w:ascii="Times New Roman CYR" w:eastAsia="Calibri" w:hAnsi="Times New Roman CYR" w:cs="Times New Roman CYR"/>
                <w:bCs/>
                <w:color w:val="000000"/>
              </w:rPr>
              <w:t>находятся</w:t>
            </w:r>
            <w:proofErr w:type="spellEnd"/>
            <w:r>
              <w:rPr>
                <w:rFonts w:ascii="Times New Roman CYR" w:eastAsia="Calibri" w:hAnsi="Times New Roman CYR" w:cs="Times New Roman CYR"/>
                <w:bCs/>
                <w:color w:val="000000"/>
              </w:rPr>
              <w:t xml:space="preserve"> в </w:t>
            </w:r>
            <w:proofErr w:type="spellStart"/>
            <w:r>
              <w:rPr>
                <w:rFonts w:ascii="Times New Roman CYR" w:eastAsia="Calibri" w:hAnsi="Times New Roman CYR" w:cs="Times New Roman CYR"/>
                <w:bCs/>
                <w:color w:val="000000"/>
              </w:rPr>
              <w:t>индивидуальной</w:t>
            </w:r>
            <w:proofErr w:type="spellEnd"/>
            <w:r>
              <w:rPr>
                <w:rFonts w:ascii="Times New Roman CYR" w:eastAsia="Calibri" w:hAnsi="Times New Roman CYR" w:cs="Times New Roman CYR"/>
                <w:bCs/>
                <w:color w:val="000000"/>
              </w:rPr>
              <w:t xml:space="preserve"> </w:t>
            </w:r>
            <w:proofErr w:type="spellStart"/>
            <w:r>
              <w:rPr>
                <w:rFonts w:ascii="Times New Roman CYR" w:eastAsia="Calibri" w:hAnsi="Times New Roman CYR" w:cs="Times New Roman CYR"/>
                <w:bCs/>
                <w:color w:val="000000"/>
              </w:rPr>
              <w:t>упаковке</w:t>
            </w:r>
            <w:proofErr w:type="spellEnd"/>
            <w:r>
              <w:rPr>
                <w:rFonts w:ascii="Times New Roman CYR" w:eastAsia="Calibri" w:hAnsi="Times New Roman CYR" w:cs="Times New Roman CYR"/>
                <w:bCs/>
                <w:color w:val="000000"/>
              </w:rPr>
              <w:t>.</w:t>
            </w:r>
          </w:p>
        </w:tc>
        <w:tc>
          <w:tcPr>
            <w:tcW w:w="2693" w:type="dxa"/>
            <w:tcBorders>
              <w:top w:val="nil"/>
              <w:left w:val="single" w:sz="4" w:space="0" w:color="auto"/>
              <w:bottom w:val="single" w:sz="4" w:space="0" w:color="auto"/>
              <w:right w:val="single" w:sz="4" w:space="0" w:color="auto"/>
            </w:tcBorders>
            <w:hideMark/>
          </w:tcPr>
          <w:p w:rsidR="000F5B8B" w:rsidRDefault="000F5B8B">
            <w:pPr>
              <w:suppressAutoHyphens/>
              <w:jc w:val="center"/>
              <w:rPr>
                <w:rFonts w:ascii="Times New Roman CYR" w:eastAsia="Times New Roman" w:hAnsi="Times New Roman CYR" w:cs="Times New Roman CYR"/>
              </w:rPr>
            </w:pPr>
            <w:r>
              <w:rPr>
                <w:rFonts w:ascii="Times New Roman CYR" w:hAnsi="Times New Roman CYR" w:cs="Times New Roman CYR"/>
              </w:rPr>
              <w:t>24 300</w:t>
            </w:r>
          </w:p>
        </w:tc>
      </w:tr>
    </w:tbl>
    <w:p w:rsidR="00684D9B" w:rsidRPr="00B03CDA" w:rsidRDefault="00684D9B">
      <w:pPr>
        <w:pStyle w:val="a4"/>
        <w:spacing w:after="0"/>
        <w:ind w:firstLine="709"/>
        <w:jc w:val="center"/>
        <w:rPr>
          <w:rFonts w:cs="Times New Roman"/>
          <w:b/>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упаковке</w:t>
      </w:r>
      <w:proofErr w:type="spellEnd"/>
      <w:r w:rsidRPr="00B03CDA">
        <w:rPr>
          <w:rFonts w:cs="Times New Roman"/>
          <w:b/>
        </w:rPr>
        <w:t xml:space="preserve"> и </w:t>
      </w:r>
      <w:proofErr w:type="spellStart"/>
      <w:r w:rsidRPr="00B03CDA">
        <w:rPr>
          <w:rFonts w:cs="Times New Roman"/>
          <w:b/>
        </w:rPr>
        <w:t>отгрузке</w:t>
      </w:r>
      <w:proofErr w:type="spellEnd"/>
      <w:r w:rsidRPr="00B03CDA">
        <w:rPr>
          <w:rFonts w:cs="Times New Roman"/>
          <w:b/>
        </w:rPr>
        <w:t xml:space="preserve"> </w:t>
      </w:r>
      <w:proofErr w:type="spellStart"/>
      <w:r w:rsidRPr="00B03CDA">
        <w:rPr>
          <w:rFonts w:cs="Times New Roman"/>
          <w:b/>
        </w:rPr>
        <w:t>Товара</w:t>
      </w:r>
      <w:proofErr w:type="spellEnd"/>
    </w:p>
    <w:p w:rsidR="00570EE1" w:rsidRPr="00B03CDA" w:rsidRDefault="00570EE1" w:rsidP="00377ADE">
      <w:pPr>
        <w:pStyle w:val="a4"/>
        <w:tabs>
          <w:tab w:val="left" w:pos="709"/>
          <w:tab w:val="right" w:leader="dot" w:pos="10435"/>
        </w:tabs>
        <w:spacing w:after="0"/>
        <w:jc w:val="both"/>
        <w:rPr>
          <w:rFonts w:cs="Times New Roman"/>
        </w:rPr>
      </w:pPr>
      <w:r w:rsidRPr="00B03CDA">
        <w:rPr>
          <w:rFonts w:cs="Times New Roman"/>
          <w:lang w:val="ru-RU"/>
        </w:rPr>
        <w:tab/>
      </w:r>
      <w:r w:rsidRPr="00B03CDA">
        <w:rPr>
          <w:rFonts w:cs="Times New Roman"/>
        </w:rPr>
        <w:t xml:space="preserve"> </w:t>
      </w:r>
      <w:proofErr w:type="spellStart"/>
      <w:r w:rsidRPr="00B03CDA">
        <w:rPr>
          <w:rFonts w:cs="Times New Roman"/>
        </w:rPr>
        <w:t>Согласно</w:t>
      </w:r>
      <w:proofErr w:type="spellEnd"/>
      <w:r w:rsidRPr="00B03CDA">
        <w:rPr>
          <w:rFonts w:cs="Times New Roman"/>
        </w:rPr>
        <w:t xml:space="preserve"> </w:t>
      </w:r>
      <w:r w:rsidR="000F5B8B" w:rsidRPr="000F5B8B">
        <w:rPr>
          <w:rFonts w:cs="Times New Roman"/>
        </w:rPr>
        <w:t>ГОСТ Р 51632-2021</w:t>
      </w:r>
      <w:r w:rsidR="000F5B8B">
        <w:rPr>
          <w:rFonts w:cs="Times New Roman"/>
        </w:rPr>
        <w:t xml:space="preserve"> </w:t>
      </w:r>
      <w:r w:rsidRPr="00B03CDA">
        <w:rPr>
          <w:rFonts w:cs="Times New Roman"/>
          <w:kern w:val="36"/>
        </w:rPr>
        <w:t>«</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средства</w:t>
      </w:r>
      <w:proofErr w:type="spellEnd"/>
      <w:r w:rsidRPr="00B03CDA">
        <w:rPr>
          <w:rFonts w:cs="Times New Roman"/>
          <w:kern w:val="36"/>
        </w:rPr>
        <w:t xml:space="preserve"> </w:t>
      </w:r>
      <w:proofErr w:type="spellStart"/>
      <w:r w:rsidRPr="00B03CDA">
        <w:rPr>
          <w:rFonts w:cs="Times New Roman"/>
          <w:kern w:val="36"/>
        </w:rPr>
        <w:t>реабилитации</w:t>
      </w:r>
      <w:proofErr w:type="spellEnd"/>
      <w:r w:rsidRPr="00B03CDA">
        <w:rPr>
          <w:rFonts w:cs="Times New Roman"/>
          <w:kern w:val="36"/>
        </w:rPr>
        <w:t xml:space="preserve"> </w:t>
      </w:r>
      <w:proofErr w:type="spellStart"/>
      <w:r w:rsidRPr="00B03CDA">
        <w:rPr>
          <w:rFonts w:cs="Times New Roman"/>
          <w:kern w:val="36"/>
        </w:rPr>
        <w:t>людей</w:t>
      </w:r>
      <w:proofErr w:type="spellEnd"/>
      <w:r w:rsidRPr="00B03CDA">
        <w:rPr>
          <w:rFonts w:cs="Times New Roman"/>
          <w:kern w:val="36"/>
        </w:rPr>
        <w:t xml:space="preserve"> с </w:t>
      </w:r>
      <w:proofErr w:type="spellStart"/>
      <w:r w:rsidRPr="00B03CDA">
        <w:rPr>
          <w:rFonts w:cs="Times New Roman"/>
          <w:kern w:val="36"/>
        </w:rPr>
        <w:t>ограничениями</w:t>
      </w:r>
      <w:proofErr w:type="spellEnd"/>
      <w:r w:rsidRPr="00B03CDA">
        <w:rPr>
          <w:rFonts w:cs="Times New Roman"/>
          <w:kern w:val="36"/>
        </w:rPr>
        <w:t xml:space="preserve"> </w:t>
      </w:r>
      <w:proofErr w:type="spellStart"/>
      <w:r w:rsidRPr="00B03CDA">
        <w:rPr>
          <w:rFonts w:cs="Times New Roman"/>
          <w:kern w:val="36"/>
        </w:rPr>
        <w:t>жизнедеятельности</w:t>
      </w:r>
      <w:proofErr w:type="spellEnd"/>
      <w:r w:rsidRPr="00B03CDA">
        <w:rPr>
          <w:rFonts w:cs="Times New Roman"/>
          <w:kern w:val="36"/>
        </w:rPr>
        <w:t xml:space="preserve">. </w:t>
      </w:r>
      <w:proofErr w:type="spellStart"/>
      <w:r w:rsidRPr="00B03CDA">
        <w:rPr>
          <w:rFonts w:cs="Times New Roman"/>
          <w:kern w:val="36"/>
        </w:rPr>
        <w:t>Общие</w:t>
      </w:r>
      <w:proofErr w:type="spellEnd"/>
      <w:r w:rsidRPr="00B03CDA">
        <w:rPr>
          <w:rFonts w:cs="Times New Roman"/>
          <w:kern w:val="36"/>
        </w:rPr>
        <w:t xml:space="preserve">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требования</w:t>
      </w:r>
      <w:proofErr w:type="spellEnd"/>
      <w:r w:rsidRPr="00B03CDA">
        <w:rPr>
          <w:rFonts w:cs="Times New Roman"/>
          <w:kern w:val="36"/>
        </w:rPr>
        <w:t xml:space="preserve"> и </w:t>
      </w:r>
      <w:proofErr w:type="spellStart"/>
      <w:r w:rsidRPr="00B03CDA">
        <w:rPr>
          <w:rFonts w:cs="Times New Roman"/>
          <w:kern w:val="36"/>
        </w:rPr>
        <w:t>методы</w:t>
      </w:r>
      <w:proofErr w:type="spellEnd"/>
      <w:r w:rsidRPr="00B03CDA">
        <w:rPr>
          <w:rFonts w:cs="Times New Roman"/>
          <w:kern w:val="36"/>
        </w:rPr>
        <w:t xml:space="preserve"> </w:t>
      </w:r>
      <w:proofErr w:type="spellStart"/>
      <w:r w:rsidRPr="00B03CDA">
        <w:rPr>
          <w:rFonts w:cs="Times New Roman"/>
          <w:kern w:val="36"/>
        </w:rPr>
        <w:t>испытаний</w:t>
      </w:r>
      <w:proofErr w:type="spellEnd"/>
      <w:r w:rsidRPr="00B03CDA">
        <w:rPr>
          <w:rFonts w:cs="Times New Roman"/>
          <w:kern w:val="36"/>
        </w:rPr>
        <w:t xml:space="preserve">» </w:t>
      </w:r>
      <w:proofErr w:type="spellStart"/>
      <w:r w:rsidRPr="00B03CDA">
        <w:rPr>
          <w:rFonts w:cs="Times New Roman"/>
        </w:rPr>
        <w:t>предъявляются</w:t>
      </w:r>
      <w:proofErr w:type="spellEnd"/>
      <w:r w:rsidRPr="00B03CDA">
        <w:rPr>
          <w:rFonts w:cs="Times New Roman"/>
        </w:rPr>
        <w:t xml:space="preserve"> </w:t>
      </w:r>
      <w:proofErr w:type="spellStart"/>
      <w:r w:rsidRPr="00B03CDA">
        <w:rPr>
          <w:rFonts w:cs="Times New Roman"/>
        </w:rPr>
        <w:t>следующие</w:t>
      </w:r>
      <w:proofErr w:type="spellEnd"/>
      <w:r w:rsidRPr="00B03CDA">
        <w:rPr>
          <w:rFonts w:cs="Times New Roman"/>
        </w:rPr>
        <w:t xml:space="preserve"> </w:t>
      </w:r>
      <w:proofErr w:type="spellStart"/>
      <w:r w:rsidRPr="00B03CDA">
        <w:rPr>
          <w:rFonts w:cs="Times New Roman"/>
        </w:rPr>
        <w:t>требования</w:t>
      </w:r>
      <w:proofErr w:type="spellEnd"/>
      <w:r w:rsidRPr="00B03CDA">
        <w:rPr>
          <w:rFonts w:cs="Times New Roman"/>
        </w:rPr>
        <w:t xml:space="preserve"> к </w:t>
      </w:r>
      <w:proofErr w:type="spellStart"/>
      <w:r w:rsidRPr="00B03CDA">
        <w:rPr>
          <w:rFonts w:cs="Times New Roman"/>
        </w:rPr>
        <w:t>упаковке</w:t>
      </w:r>
      <w:proofErr w:type="spellEnd"/>
      <w:r w:rsidRPr="00B03CDA">
        <w:rPr>
          <w:rFonts w:cs="Times New Roman"/>
        </w:rPr>
        <w:t>:</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t>«</w:t>
      </w:r>
      <w:r w:rsidR="000F5B8B" w:rsidRPr="000F5B8B">
        <w:rPr>
          <w:rFonts w:cs="Times New Roman"/>
          <w:lang w:val="ru-RU" w:bidi="ar-SA"/>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r w:rsidRPr="00B03CDA">
        <w:rPr>
          <w:rFonts w:cs="Times New Roman"/>
          <w:lang w:val="ru-RU" w:bidi="ar-SA"/>
        </w:rPr>
        <w:t>.</w:t>
      </w:r>
    </w:p>
    <w:p w:rsidR="00570EE1" w:rsidRPr="00B03CDA" w:rsidRDefault="000F5B8B" w:rsidP="004D3FFB">
      <w:pPr>
        <w:widowControl/>
        <w:autoSpaceDE w:val="0"/>
        <w:autoSpaceDN w:val="0"/>
        <w:adjustRightInd w:val="0"/>
        <w:ind w:firstLine="851"/>
        <w:jc w:val="both"/>
        <w:rPr>
          <w:rFonts w:cs="Times New Roman"/>
          <w:lang w:val="ru-RU" w:bidi="ar-SA"/>
        </w:rPr>
      </w:pPr>
      <w:r w:rsidRPr="000F5B8B">
        <w:rPr>
          <w:rFonts w:cs="Times New Roman"/>
          <w:lang w:val="ru-RU" w:bidi="ar-SA"/>
        </w:rPr>
        <w:t>4.11.6.1 Упаковка должна обеспечивать защиту от воздействия механических и климатических факторов во время транспортирования и хранения ТСР, а также максимальное использование грузоподъемности (вместимости) транспортных средств и удобство выполнения погрузочно-разгрузочных работ</w:t>
      </w:r>
      <w:proofErr w:type="gramStart"/>
      <w:r w:rsidR="00570EE1" w:rsidRPr="00B03CDA">
        <w:rPr>
          <w:rFonts w:cs="Times New Roman"/>
          <w:lang w:val="ru-RU" w:bidi="ar-SA"/>
        </w:rPr>
        <w:t>.»</w:t>
      </w:r>
      <w:proofErr w:type="gramEnd"/>
    </w:p>
    <w:p w:rsidR="000F5B8B" w:rsidRDefault="000F5B8B" w:rsidP="000F5B8B">
      <w:pPr>
        <w:ind w:firstLine="737"/>
        <w:jc w:val="center"/>
        <w:rPr>
          <w:rFonts w:eastAsia="Times New Roman CYR" w:cs="Times New Roman"/>
          <w:b/>
          <w:lang w:eastAsia="ru-RU" w:bidi="ru-RU"/>
        </w:rPr>
      </w:pPr>
      <w:proofErr w:type="spellStart"/>
      <w:r>
        <w:rPr>
          <w:rFonts w:eastAsia="Times New Roman CYR" w:cs="Times New Roman"/>
          <w:b/>
          <w:lang w:eastAsia="ru-RU" w:bidi="ru-RU"/>
        </w:rPr>
        <w:lastRenderedPageBreak/>
        <w:t>Требования</w:t>
      </w:r>
      <w:proofErr w:type="spellEnd"/>
      <w:r>
        <w:rPr>
          <w:rFonts w:eastAsia="Times New Roman CYR" w:cs="Times New Roman"/>
          <w:b/>
          <w:lang w:eastAsia="ru-RU" w:bidi="ru-RU"/>
        </w:rPr>
        <w:t xml:space="preserve"> к </w:t>
      </w:r>
      <w:proofErr w:type="spellStart"/>
      <w:r>
        <w:rPr>
          <w:rFonts w:eastAsia="Times New Roman CYR" w:cs="Times New Roman"/>
          <w:b/>
          <w:lang w:eastAsia="ru-RU" w:bidi="ru-RU"/>
        </w:rPr>
        <w:t>сроку</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предоставления</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документов</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подтверждающих</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качество</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товара</w:t>
      </w:r>
      <w:proofErr w:type="spellEnd"/>
      <w:r>
        <w:rPr>
          <w:rFonts w:eastAsia="Times New Roman CYR" w:cs="Times New Roman"/>
          <w:b/>
          <w:lang w:eastAsia="ru-RU" w:bidi="ru-RU"/>
        </w:rPr>
        <w:t xml:space="preserve">, и </w:t>
      </w:r>
      <w:proofErr w:type="spellStart"/>
      <w:r>
        <w:rPr>
          <w:rFonts w:eastAsia="Times New Roman CYR" w:cs="Times New Roman"/>
          <w:b/>
          <w:lang w:eastAsia="ru-RU" w:bidi="ru-RU"/>
        </w:rPr>
        <w:t>образцов</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товара</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всего</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объема</w:t>
      </w:r>
      <w:proofErr w:type="spellEnd"/>
      <w:r>
        <w:rPr>
          <w:rFonts w:eastAsia="Times New Roman CYR" w:cs="Times New Roman"/>
          <w:b/>
          <w:lang w:eastAsia="ru-RU" w:bidi="ru-RU"/>
        </w:rPr>
        <w:t xml:space="preserve"> </w:t>
      </w:r>
      <w:proofErr w:type="spellStart"/>
      <w:r>
        <w:rPr>
          <w:rFonts w:eastAsia="Times New Roman CYR" w:cs="Times New Roman"/>
          <w:b/>
          <w:lang w:eastAsia="ru-RU" w:bidi="ru-RU"/>
        </w:rPr>
        <w:t>товара</w:t>
      </w:r>
      <w:proofErr w:type="spellEnd"/>
    </w:p>
    <w:p w:rsidR="000F5B8B" w:rsidRDefault="000F5B8B" w:rsidP="000F5B8B">
      <w:pPr>
        <w:ind w:firstLine="567"/>
        <w:jc w:val="both"/>
        <w:rPr>
          <w:rFonts w:eastAsiaTheme="minorHAnsi" w:cs="Times New Roman"/>
          <w:lang w:eastAsia="en-US" w:bidi="ar-SA"/>
        </w:rPr>
      </w:pPr>
      <w:proofErr w:type="spellStart"/>
      <w:r>
        <w:rPr>
          <w:rFonts w:cs="Times New Roman"/>
        </w:rPr>
        <w:t>Поставщик</w:t>
      </w:r>
      <w:proofErr w:type="spellEnd"/>
      <w:r>
        <w:rPr>
          <w:rFonts w:cs="Times New Roman"/>
        </w:rPr>
        <w:t xml:space="preserve"> </w:t>
      </w:r>
      <w:proofErr w:type="spellStart"/>
      <w:r>
        <w:rPr>
          <w:rFonts w:cs="Times New Roman"/>
        </w:rPr>
        <w:t>обязан</w:t>
      </w:r>
      <w:proofErr w:type="spellEnd"/>
      <w:r>
        <w:rPr>
          <w:rFonts w:cs="Times New Roman"/>
        </w:rPr>
        <w:t xml:space="preserve"> </w:t>
      </w:r>
      <w:proofErr w:type="spellStart"/>
      <w:r>
        <w:rPr>
          <w:rFonts w:cs="Times New Roman"/>
        </w:rPr>
        <w:t>представить</w:t>
      </w:r>
      <w:proofErr w:type="spellEnd"/>
      <w:r>
        <w:rPr>
          <w:rFonts w:cs="Times New Roman"/>
        </w:rPr>
        <w:t xml:space="preserve"> </w:t>
      </w:r>
      <w:proofErr w:type="spellStart"/>
      <w:r>
        <w:rPr>
          <w:rFonts w:cs="Times New Roman"/>
        </w:rPr>
        <w:t>Заказчику</w:t>
      </w:r>
      <w:proofErr w:type="spellEnd"/>
      <w:r>
        <w:rPr>
          <w:rFonts w:cs="Times New Roman"/>
        </w:rPr>
        <w:t xml:space="preserve"> в </w:t>
      </w:r>
      <w:proofErr w:type="spellStart"/>
      <w:r>
        <w:rPr>
          <w:rFonts w:cs="Times New Roman"/>
        </w:rPr>
        <w:t>течение</w:t>
      </w:r>
      <w:proofErr w:type="spellEnd"/>
      <w:r>
        <w:rPr>
          <w:rFonts w:cs="Times New Roman"/>
        </w:rPr>
        <w:t xml:space="preserve"> 5-и (</w:t>
      </w:r>
      <w:proofErr w:type="spellStart"/>
      <w:r>
        <w:rPr>
          <w:rFonts w:cs="Times New Roman"/>
        </w:rPr>
        <w:t>пяти</w:t>
      </w:r>
      <w:proofErr w:type="spellEnd"/>
      <w:r>
        <w:rPr>
          <w:rFonts w:cs="Times New Roman"/>
        </w:rPr>
        <w:t xml:space="preserve">) </w:t>
      </w:r>
      <w:proofErr w:type="spellStart"/>
      <w:r>
        <w:rPr>
          <w:rFonts w:cs="Times New Roman"/>
        </w:rPr>
        <w:t>рабочих</w:t>
      </w:r>
      <w:proofErr w:type="spellEnd"/>
      <w:r>
        <w:rPr>
          <w:rFonts w:cs="Times New Roman"/>
        </w:rPr>
        <w:t xml:space="preserve"> </w:t>
      </w:r>
      <w:proofErr w:type="spellStart"/>
      <w:r>
        <w:rPr>
          <w:rFonts w:cs="Times New Roman"/>
        </w:rPr>
        <w:t>дней</w:t>
      </w:r>
      <w:proofErr w:type="spellEnd"/>
      <w:r>
        <w:rPr>
          <w:rFonts w:cs="Times New Roman"/>
        </w:rPr>
        <w:t xml:space="preserve"> с </w:t>
      </w:r>
      <w:proofErr w:type="spellStart"/>
      <w:r>
        <w:rPr>
          <w:rFonts w:cs="Times New Roman"/>
        </w:rPr>
        <w:t>момента</w:t>
      </w:r>
      <w:proofErr w:type="spellEnd"/>
      <w:r>
        <w:rPr>
          <w:rFonts w:cs="Times New Roman"/>
        </w:rPr>
        <w:t xml:space="preserve"> </w:t>
      </w:r>
      <w:proofErr w:type="spellStart"/>
      <w:r>
        <w:rPr>
          <w:rFonts w:cs="Times New Roman"/>
        </w:rPr>
        <w:t>подписания</w:t>
      </w:r>
      <w:proofErr w:type="spellEnd"/>
      <w:r>
        <w:rPr>
          <w:rFonts w:cs="Times New Roman"/>
        </w:rPr>
        <w:t xml:space="preserve"> </w:t>
      </w:r>
      <w:proofErr w:type="spellStart"/>
      <w:r>
        <w:rPr>
          <w:rFonts w:cs="Times New Roman"/>
        </w:rPr>
        <w:t>Контракта</w:t>
      </w:r>
      <w:proofErr w:type="spellEnd"/>
      <w:r>
        <w:rPr>
          <w:rFonts w:cs="Times New Roman"/>
        </w:rPr>
        <w:t xml:space="preserve"> </w:t>
      </w:r>
      <w:proofErr w:type="spellStart"/>
      <w:r>
        <w:rPr>
          <w:rFonts w:cs="Times New Roman"/>
        </w:rPr>
        <w:t>копии</w:t>
      </w:r>
      <w:proofErr w:type="spellEnd"/>
      <w:r>
        <w:rPr>
          <w:rFonts w:cs="Times New Roman"/>
        </w:rPr>
        <w:t xml:space="preserve"> </w:t>
      </w:r>
      <w:proofErr w:type="spellStart"/>
      <w:r>
        <w:rPr>
          <w:rFonts w:cs="Times New Roman"/>
        </w:rPr>
        <w:t>действующего</w:t>
      </w:r>
      <w:proofErr w:type="spellEnd"/>
      <w:r>
        <w:rPr>
          <w:rFonts w:cs="Times New Roman"/>
        </w:rPr>
        <w:t xml:space="preserve"> </w:t>
      </w:r>
      <w:proofErr w:type="spellStart"/>
      <w:r>
        <w:rPr>
          <w:rFonts w:cs="Times New Roman"/>
        </w:rPr>
        <w:t>регистрационного</w:t>
      </w:r>
      <w:proofErr w:type="spellEnd"/>
      <w:r>
        <w:rPr>
          <w:rFonts w:cs="Times New Roman"/>
        </w:rPr>
        <w:t xml:space="preserve"> </w:t>
      </w:r>
      <w:proofErr w:type="spellStart"/>
      <w:r>
        <w:rPr>
          <w:rFonts w:cs="Times New Roman"/>
        </w:rPr>
        <w:t>удостоверения</w:t>
      </w:r>
      <w:proofErr w:type="spellEnd"/>
      <w:r>
        <w:rPr>
          <w:rFonts w:cs="Times New Roman"/>
        </w:rPr>
        <w:t xml:space="preserve">, </w:t>
      </w:r>
      <w:proofErr w:type="spellStart"/>
      <w:r>
        <w:rPr>
          <w:rFonts w:cs="Times New Roman"/>
        </w:rPr>
        <w:t>выданного</w:t>
      </w:r>
      <w:proofErr w:type="spellEnd"/>
      <w:r>
        <w:rPr>
          <w:rFonts w:cs="Times New Roman"/>
        </w:rPr>
        <w:t xml:space="preserve"> </w:t>
      </w:r>
      <w:proofErr w:type="spellStart"/>
      <w:r>
        <w:rPr>
          <w:rFonts w:cs="Times New Roman"/>
        </w:rPr>
        <w:t>Федеральной</w:t>
      </w:r>
      <w:proofErr w:type="spellEnd"/>
      <w:r>
        <w:rPr>
          <w:rFonts w:cs="Times New Roman"/>
        </w:rPr>
        <w:t xml:space="preserve"> </w:t>
      </w:r>
      <w:proofErr w:type="spellStart"/>
      <w:r>
        <w:rPr>
          <w:rFonts w:cs="Times New Roman"/>
        </w:rPr>
        <w:t>службой</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надзору</w:t>
      </w:r>
      <w:proofErr w:type="spellEnd"/>
      <w:r>
        <w:rPr>
          <w:rFonts w:cs="Times New Roman"/>
        </w:rPr>
        <w:t xml:space="preserve"> в </w:t>
      </w:r>
      <w:proofErr w:type="spellStart"/>
      <w:r>
        <w:rPr>
          <w:rFonts w:cs="Times New Roman"/>
        </w:rPr>
        <w:t>сфере</w:t>
      </w:r>
      <w:proofErr w:type="spellEnd"/>
      <w:r>
        <w:rPr>
          <w:rFonts w:cs="Times New Roman"/>
        </w:rPr>
        <w:t xml:space="preserve"> </w:t>
      </w:r>
      <w:proofErr w:type="spellStart"/>
      <w:r>
        <w:rPr>
          <w:rFonts w:cs="Times New Roman"/>
        </w:rPr>
        <w:t>здравоохранения</w:t>
      </w:r>
      <w:proofErr w:type="spellEnd"/>
      <w:r>
        <w:rPr>
          <w:rFonts w:cs="Times New Roman"/>
        </w:rPr>
        <w:t xml:space="preserve"> (в </w:t>
      </w:r>
      <w:proofErr w:type="spellStart"/>
      <w:r>
        <w:rPr>
          <w:rFonts w:cs="Times New Roman"/>
        </w:rPr>
        <w:t>случае</w:t>
      </w:r>
      <w:proofErr w:type="spellEnd"/>
      <w:r>
        <w:rPr>
          <w:rFonts w:cs="Times New Roman"/>
        </w:rPr>
        <w:t xml:space="preserve">, </w:t>
      </w:r>
      <w:proofErr w:type="spellStart"/>
      <w:r>
        <w:rPr>
          <w:rFonts w:cs="Times New Roman"/>
        </w:rPr>
        <w:t>если</w:t>
      </w:r>
      <w:proofErr w:type="spellEnd"/>
      <w:r>
        <w:rPr>
          <w:rFonts w:cs="Times New Roman"/>
        </w:rPr>
        <w:t xml:space="preserve"> </w:t>
      </w:r>
      <w:proofErr w:type="spellStart"/>
      <w:r>
        <w:rPr>
          <w:rFonts w:cs="Times New Roman"/>
        </w:rPr>
        <w:t>Товар</w:t>
      </w:r>
      <w:proofErr w:type="spellEnd"/>
      <w:r>
        <w:rPr>
          <w:rFonts w:cs="Times New Roman"/>
        </w:rPr>
        <w:t xml:space="preserve"> </w:t>
      </w:r>
      <w:proofErr w:type="spellStart"/>
      <w:r>
        <w:rPr>
          <w:rFonts w:cs="Times New Roman"/>
        </w:rPr>
        <w:t>подлежит</w:t>
      </w:r>
      <w:proofErr w:type="spellEnd"/>
      <w:r>
        <w:rPr>
          <w:rFonts w:cs="Times New Roman"/>
        </w:rPr>
        <w:t xml:space="preserve"> </w:t>
      </w:r>
      <w:proofErr w:type="spellStart"/>
      <w:r>
        <w:rPr>
          <w:rFonts w:cs="Times New Roman"/>
        </w:rPr>
        <w:t>регистрации</w:t>
      </w:r>
      <w:proofErr w:type="spellEnd"/>
      <w:r>
        <w:rPr>
          <w:rFonts w:cs="Times New Roman"/>
        </w:rPr>
        <w:t>), и (</w:t>
      </w:r>
      <w:proofErr w:type="spellStart"/>
      <w:r>
        <w:rPr>
          <w:rFonts w:cs="Times New Roman"/>
        </w:rPr>
        <w:t>или</w:t>
      </w:r>
      <w:proofErr w:type="spellEnd"/>
      <w:r>
        <w:rPr>
          <w:rFonts w:cs="Times New Roman"/>
        </w:rPr>
        <w:t xml:space="preserve">) </w:t>
      </w:r>
      <w:proofErr w:type="spellStart"/>
      <w:r>
        <w:rPr>
          <w:rFonts w:cs="Times New Roman"/>
        </w:rPr>
        <w:t>действующей</w:t>
      </w:r>
      <w:proofErr w:type="spellEnd"/>
      <w:r>
        <w:rPr>
          <w:rFonts w:cs="Times New Roman"/>
        </w:rPr>
        <w:t xml:space="preserve"> </w:t>
      </w:r>
      <w:proofErr w:type="spellStart"/>
      <w:r>
        <w:rPr>
          <w:rFonts w:cs="Times New Roman"/>
        </w:rPr>
        <w:t>декларации</w:t>
      </w:r>
      <w:proofErr w:type="spellEnd"/>
      <w:r>
        <w:rPr>
          <w:rFonts w:cs="Times New Roman"/>
        </w:rPr>
        <w:t xml:space="preserve"> о </w:t>
      </w:r>
      <w:proofErr w:type="spellStart"/>
      <w:r>
        <w:rPr>
          <w:rFonts w:cs="Times New Roman"/>
        </w:rPr>
        <w:t>соответствии</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сертификата</w:t>
      </w:r>
      <w:proofErr w:type="spellEnd"/>
      <w:r>
        <w:rPr>
          <w:rFonts w:cs="Times New Roman"/>
        </w:rPr>
        <w:t xml:space="preserve"> </w:t>
      </w:r>
      <w:proofErr w:type="spellStart"/>
      <w:r>
        <w:rPr>
          <w:rFonts w:cs="Times New Roman"/>
        </w:rPr>
        <w:t>соответствия</w:t>
      </w:r>
      <w:proofErr w:type="spellEnd"/>
      <w:r>
        <w:rPr>
          <w:rFonts w:cs="Times New Roman"/>
        </w:rPr>
        <w:t xml:space="preserve"> </w:t>
      </w:r>
      <w:proofErr w:type="spellStart"/>
      <w:r>
        <w:rPr>
          <w:rFonts w:cs="Times New Roman"/>
        </w:rPr>
        <w:t>поставляемого</w:t>
      </w:r>
      <w:proofErr w:type="spellEnd"/>
      <w:r>
        <w:rPr>
          <w:rFonts w:cs="Times New Roman"/>
        </w:rPr>
        <w:t xml:space="preserve"> </w:t>
      </w:r>
      <w:proofErr w:type="spellStart"/>
      <w:r>
        <w:rPr>
          <w:rFonts w:cs="Times New Roman"/>
        </w:rPr>
        <w:t>Товара</w:t>
      </w:r>
      <w:proofErr w:type="spellEnd"/>
      <w:r>
        <w:rPr>
          <w:rFonts w:cs="Times New Roman"/>
        </w:rPr>
        <w:t xml:space="preserve"> </w:t>
      </w:r>
      <w:proofErr w:type="spellStart"/>
      <w:r>
        <w:rPr>
          <w:rFonts w:cs="Times New Roman"/>
        </w:rPr>
        <w:t>либо</w:t>
      </w:r>
      <w:proofErr w:type="spellEnd"/>
      <w:r>
        <w:rPr>
          <w:rFonts w:cs="Times New Roman"/>
        </w:rPr>
        <w:t xml:space="preserve"> </w:t>
      </w:r>
      <w:proofErr w:type="spellStart"/>
      <w:r>
        <w:rPr>
          <w:rFonts w:cs="Times New Roman"/>
        </w:rPr>
        <w:t>иных</w:t>
      </w:r>
      <w:proofErr w:type="spellEnd"/>
      <w:r>
        <w:rPr>
          <w:rFonts w:cs="Times New Roman"/>
        </w:rPr>
        <w:t xml:space="preserve"> </w:t>
      </w:r>
      <w:proofErr w:type="spellStart"/>
      <w:r>
        <w:rPr>
          <w:rFonts w:cs="Times New Roman"/>
        </w:rPr>
        <w:t>документов</w:t>
      </w:r>
      <w:proofErr w:type="spellEnd"/>
      <w:r>
        <w:rPr>
          <w:rFonts w:cs="Times New Roman"/>
        </w:rPr>
        <w:t xml:space="preserve">, </w:t>
      </w:r>
      <w:proofErr w:type="spellStart"/>
      <w:r>
        <w:rPr>
          <w:rFonts w:cs="Times New Roman"/>
        </w:rPr>
        <w:t>свидетельствующих</w:t>
      </w:r>
      <w:proofErr w:type="spellEnd"/>
      <w:r>
        <w:rPr>
          <w:rFonts w:cs="Times New Roman"/>
        </w:rPr>
        <w:t xml:space="preserve"> о </w:t>
      </w:r>
      <w:proofErr w:type="spellStart"/>
      <w:r>
        <w:rPr>
          <w:rFonts w:cs="Times New Roman"/>
        </w:rPr>
        <w:t>качестве</w:t>
      </w:r>
      <w:proofErr w:type="spellEnd"/>
      <w:r>
        <w:rPr>
          <w:rFonts w:cs="Times New Roman"/>
        </w:rPr>
        <w:t xml:space="preserve"> и </w:t>
      </w:r>
      <w:proofErr w:type="spellStart"/>
      <w:r>
        <w:rPr>
          <w:rFonts w:cs="Times New Roman"/>
        </w:rPr>
        <w:t>безопасности</w:t>
      </w:r>
      <w:proofErr w:type="spellEnd"/>
      <w:r>
        <w:rPr>
          <w:rFonts w:cs="Times New Roman"/>
        </w:rPr>
        <w:t xml:space="preserve"> </w:t>
      </w:r>
      <w:proofErr w:type="spellStart"/>
      <w:r>
        <w:rPr>
          <w:rFonts w:cs="Times New Roman"/>
        </w:rPr>
        <w:t>Товара</w:t>
      </w:r>
      <w:proofErr w:type="spellEnd"/>
      <w:r>
        <w:rPr>
          <w:rFonts w:cs="Times New Roman"/>
        </w:rPr>
        <w:t xml:space="preserve">, </w:t>
      </w:r>
      <w:proofErr w:type="spellStart"/>
      <w:r>
        <w:rPr>
          <w:rFonts w:cs="Times New Roman"/>
        </w:rPr>
        <w:t>предусмотренных</w:t>
      </w:r>
      <w:proofErr w:type="spellEnd"/>
      <w:r>
        <w:rPr>
          <w:rFonts w:cs="Times New Roman"/>
        </w:rPr>
        <w:t xml:space="preserve"> </w:t>
      </w:r>
      <w:proofErr w:type="spellStart"/>
      <w:r>
        <w:rPr>
          <w:rFonts w:cs="Times New Roman"/>
        </w:rPr>
        <w:t>действующим</w:t>
      </w:r>
      <w:proofErr w:type="spellEnd"/>
      <w:r>
        <w:rPr>
          <w:rFonts w:cs="Times New Roman"/>
        </w:rPr>
        <w:t xml:space="preserve"> </w:t>
      </w:r>
      <w:proofErr w:type="spellStart"/>
      <w:r>
        <w:rPr>
          <w:rFonts w:cs="Times New Roman"/>
        </w:rPr>
        <w:t>законодательством</w:t>
      </w:r>
      <w:proofErr w:type="spellEnd"/>
      <w:r>
        <w:rPr>
          <w:rFonts w:cs="Times New Roman"/>
        </w:rPr>
        <w:t xml:space="preserve"> </w:t>
      </w:r>
      <w:proofErr w:type="spellStart"/>
      <w:r>
        <w:rPr>
          <w:rFonts w:cs="Times New Roman"/>
        </w:rPr>
        <w:t>Российской</w:t>
      </w:r>
      <w:proofErr w:type="spellEnd"/>
      <w:r>
        <w:rPr>
          <w:rFonts w:cs="Times New Roman"/>
        </w:rPr>
        <w:t xml:space="preserve"> </w:t>
      </w:r>
      <w:proofErr w:type="spellStart"/>
      <w:r>
        <w:rPr>
          <w:rFonts w:cs="Times New Roman"/>
        </w:rPr>
        <w:t>Федерации</w:t>
      </w:r>
      <w:proofErr w:type="spellEnd"/>
      <w:r>
        <w:rPr>
          <w:rFonts w:cs="Times New Roman"/>
        </w:rPr>
        <w:t xml:space="preserve"> и  </w:t>
      </w:r>
      <w:proofErr w:type="spellStart"/>
      <w:r>
        <w:rPr>
          <w:rFonts w:cs="Times New Roman"/>
        </w:rPr>
        <w:t>образцы</w:t>
      </w:r>
      <w:proofErr w:type="spellEnd"/>
      <w:r>
        <w:rPr>
          <w:rFonts w:cs="Times New Roman"/>
        </w:rPr>
        <w:t xml:space="preserve"> </w:t>
      </w:r>
      <w:proofErr w:type="spellStart"/>
      <w:r>
        <w:rPr>
          <w:rFonts w:cs="Times New Roman"/>
        </w:rPr>
        <w:t>Товара</w:t>
      </w:r>
      <w:proofErr w:type="spellEnd"/>
      <w:r>
        <w:rPr>
          <w:rFonts w:cs="Times New Roman"/>
        </w:rPr>
        <w:t>.</w:t>
      </w:r>
    </w:p>
    <w:p w:rsidR="000F5B8B" w:rsidRDefault="000F5B8B" w:rsidP="000F5B8B">
      <w:pPr>
        <w:keepNext/>
        <w:keepLines/>
        <w:ind w:firstLine="567"/>
        <w:jc w:val="both"/>
        <w:rPr>
          <w:rFonts w:cs="Times New Roman"/>
        </w:rPr>
      </w:pPr>
      <w:proofErr w:type="spellStart"/>
      <w:r>
        <w:rPr>
          <w:rFonts w:cs="Times New Roman"/>
        </w:rPr>
        <w:t>Поставщик</w:t>
      </w:r>
      <w:proofErr w:type="spellEnd"/>
      <w:r>
        <w:rPr>
          <w:rFonts w:cs="Times New Roman"/>
        </w:rPr>
        <w:t xml:space="preserve"> </w:t>
      </w:r>
      <w:proofErr w:type="spellStart"/>
      <w:r>
        <w:rPr>
          <w:rFonts w:cs="Times New Roman"/>
        </w:rPr>
        <w:t>обязан</w:t>
      </w:r>
      <w:proofErr w:type="spellEnd"/>
      <w:r>
        <w:rPr>
          <w:rFonts w:cs="Times New Roman"/>
        </w:rPr>
        <w:t xml:space="preserve"> </w:t>
      </w:r>
      <w:proofErr w:type="spellStart"/>
      <w:r>
        <w:rPr>
          <w:rFonts w:cs="Times New Roman"/>
        </w:rPr>
        <w:t>поставить</w:t>
      </w:r>
      <w:proofErr w:type="spellEnd"/>
      <w:r>
        <w:rPr>
          <w:rFonts w:cs="Times New Roman"/>
        </w:rPr>
        <w:t xml:space="preserve"> </w:t>
      </w:r>
      <w:proofErr w:type="spellStart"/>
      <w:r>
        <w:rPr>
          <w:rFonts w:cs="Times New Roman"/>
        </w:rPr>
        <w:t>весь</w:t>
      </w:r>
      <w:proofErr w:type="spellEnd"/>
      <w:r>
        <w:rPr>
          <w:rFonts w:cs="Times New Roman"/>
        </w:rPr>
        <w:t xml:space="preserve"> </w:t>
      </w:r>
      <w:proofErr w:type="spellStart"/>
      <w:r>
        <w:rPr>
          <w:rFonts w:cs="Times New Roman"/>
        </w:rPr>
        <w:t>объем</w:t>
      </w:r>
      <w:proofErr w:type="spellEnd"/>
      <w:r>
        <w:rPr>
          <w:rFonts w:cs="Times New Roman"/>
        </w:rPr>
        <w:t xml:space="preserve"> </w:t>
      </w:r>
      <w:proofErr w:type="spellStart"/>
      <w:r>
        <w:rPr>
          <w:rFonts w:cs="Times New Roman"/>
        </w:rPr>
        <w:t>Товара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территорию</w:t>
      </w:r>
      <w:proofErr w:type="spellEnd"/>
      <w:r>
        <w:rPr>
          <w:rFonts w:cs="Times New Roman"/>
        </w:rPr>
        <w:t xml:space="preserve"> </w:t>
      </w:r>
      <w:proofErr w:type="spellStart"/>
      <w:r>
        <w:rPr>
          <w:rFonts w:cs="Times New Roman"/>
        </w:rPr>
        <w:t>Чувашской</w:t>
      </w:r>
      <w:proofErr w:type="spellEnd"/>
      <w:r>
        <w:rPr>
          <w:rFonts w:cs="Times New Roman"/>
        </w:rPr>
        <w:t xml:space="preserve"> </w:t>
      </w:r>
      <w:proofErr w:type="spellStart"/>
      <w:r>
        <w:rPr>
          <w:rFonts w:cs="Times New Roman"/>
        </w:rPr>
        <w:t>Республики</w:t>
      </w:r>
      <w:proofErr w:type="spellEnd"/>
      <w:r>
        <w:rPr>
          <w:rFonts w:cs="Times New Roman"/>
        </w:rPr>
        <w:t xml:space="preserve"> (</w:t>
      </w:r>
      <w:proofErr w:type="spellStart"/>
      <w:r>
        <w:rPr>
          <w:rFonts w:cs="Times New Roman"/>
        </w:rPr>
        <w:t>г.Чебоксары</w:t>
      </w:r>
      <w:proofErr w:type="spellEnd"/>
      <w:r>
        <w:rPr>
          <w:rFonts w:cs="Times New Roman"/>
        </w:rPr>
        <w:t xml:space="preserve">) и </w:t>
      </w:r>
      <w:proofErr w:type="spellStart"/>
      <w:r>
        <w:rPr>
          <w:rFonts w:cs="Times New Roman"/>
        </w:rPr>
        <w:t>уведомить</w:t>
      </w:r>
      <w:proofErr w:type="spellEnd"/>
      <w:r>
        <w:rPr>
          <w:rFonts w:cs="Times New Roman"/>
        </w:rPr>
        <w:t xml:space="preserve"> </w:t>
      </w:r>
      <w:proofErr w:type="spellStart"/>
      <w:r>
        <w:rPr>
          <w:rFonts w:cs="Times New Roman"/>
        </w:rPr>
        <w:t>Заказчика</w:t>
      </w:r>
      <w:proofErr w:type="spellEnd"/>
      <w:r>
        <w:rPr>
          <w:rFonts w:cs="Times New Roman"/>
        </w:rPr>
        <w:t xml:space="preserve"> – в </w:t>
      </w:r>
      <w:proofErr w:type="spellStart"/>
      <w:r>
        <w:rPr>
          <w:rFonts w:cs="Times New Roman"/>
        </w:rPr>
        <w:t>течение</w:t>
      </w:r>
      <w:proofErr w:type="spellEnd"/>
      <w:r>
        <w:rPr>
          <w:rFonts w:cs="Times New Roman"/>
        </w:rPr>
        <w:t xml:space="preserve"> 5-и (</w:t>
      </w:r>
      <w:proofErr w:type="spellStart"/>
      <w:r>
        <w:rPr>
          <w:rFonts w:cs="Times New Roman"/>
        </w:rPr>
        <w:t>пяти</w:t>
      </w:r>
      <w:proofErr w:type="spellEnd"/>
      <w:r>
        <w:rPr>
          <w:rFonts w:cs="Times New Roman"/>
        </w:rPr>
        <w:t xml:space="preserve">) </w:t>
      </w:r>
      <w:proofErr w:type="spellStart"/>
      <w:r>
        <w:rPr>
          <w:rFonts w:cs="Times New Roman"/>
        </w:rPr>
        <w:t>рабочих</w:t>
      </w:r>
      <w:proofErr w:type="spellEnd"/>
      <w:r>
        <w:rPr>
          <w:rFonts w:cs="Times New Roman"/>
        </w:rPr>
        <w:t xml:space="preserve"> </w:t>
      </w:r>
      <w:proofErr w:type="spellStart"/>
      <w:r>
        <w:rPr>
          <w:rFonts w:cs="Times New Roman"/>
        </w:rPr>
        <w:t>дней</w:t>
      </w:r>
      <w:proofErr w:type="spellEnd"/>
      <w:r>
        <w:rPr>
          <w:rFonts w:cs="Times New Roman"/>
        </w:rPr>
        <w:t xml:space="preserve"> с </w:t>
      </w:r>
      <w:proofErr w:type="spellStart"/>
      <w:r>
        <w:rPr>
          <w:rFonts w:cs="Times New Roman"/>
        </w:rPr>
        <w:t>момента</w:t>
      </w:r>
      <w:proofErr w:type="spellEnd"/>
      <w:r>
        <w:rPr>
          <w:rFonts w:cs="Times New Roman"/>
        </w:rPr>
        <w:t xml:space="preserve"> </w:t>
      </w:r>
      <w:proofErr w:type="spellStart"/>
      <w:r>
        <w:rPr>
          <w:rFonts w:cs="Times New Roman"/>
        </w:rPr>
        <w:t>заключения</w:t>
      </w:r>
      <w:proofErr w:type="spellEnd"/>
      <w:r>
        <w:rPr>
          <w:rFonts w:cs="Times New Roman"/>
        </w:rPr>
        <w:t xml:space="preserve"> </w:t>
      </w:r>
      <w:proofErr w:type="spellStart"/>
      <w:r>
        <w:rPr>
          <w:rFonts w:cs="Times New Roman"/>
        </w:rPr>
        <w:t>Контракта</w:t>
      </w:r>
      <w:proofErr w:type="spellEnd"/>
      <w:r>
        <w:rPr>
          <w:rFonts w:cs="Times New Roman"/>
        </w:rPr>
        <w:t>.</w:t>
      </w:r>
    </w:p>
    <w:p w:rsidR="000F5B8B" w:rsidRDefault="000F5B8B" w:rsidP="000F5B8B">
      <w:pPr>
        <w:ind w:firstLine="567"/>
        <w:jc w:val="both"/>
        <w:rPr>
          <w:rFonts w:cs="Times New Roman"/>
        </w:rPr>
      </w:pPr>
      <w:proofErr w:type="spellStart"/>
      <w:r>
        <w:rPr>
          <w:rFonts w:cs="Times New Roman"/>
        </w:rPr>
        <w:t>Датой</w:t>
      </w:r>
      <w:proofErr w:type="spellEnd"/>
      <w:r>
        <w:rPr>
          <w:rFonts w:cs="Times New Roman"/>
        </w:rPr>
        <w:t xml:space="preserve"> </w:t>
      </w:r>
      <w:proofErr w:type="spellStart"/>
      <w:r>
        <w:rPr>
          <w:rFonts w:cs="Times New Roman"/>
        </w:rPr>
        <w:t>поставки</w:t>
      </w:r>
      <w:proofErr w:type="spellEnd"/>
      <w:r>
        <w:rPr>
          <w:rFonts w:cs="Times New Roman"/>
        </w:rPr>
        <w:t xml:space="preserve"> </w:t>
      </w:r>
      <w:proofErr w:type="spellStart"/>
      <w:r>
        <w:rPr>
          <w:rFonts w:cs="Times New Roman"/>
        </w:rPr>
        <w:t>Товара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территорию</w:t>
      </w:r>
      <w:proofErr w:type="spellEnd"/>
      <w:r>
        <w:rPr>
          <w:rFonts w:cs="Times New Roman"/>
        </w:rPr>
        <w:t xml:space="preserve"> </w:t>
      </w:r>
      <w:proofErr w:type="spellStart"/>
      <w:r>
        <w:rPr>
          <w:rFonts w:cs="Times New Roman"/>
        </w:rPr>
        <w:t>Чувашской</w:t>
      </w:r>
      <w:proofErr w:type="spellEnd"/>
      <w:r>
        <w:rPr>
          <w:rFonts w:cs="Times New Roman"/>
        </w:rPr>
        <w:t xml:space="preserve"> </w:t>
      </w:r>
      <w:proofErr w:type="spellStart"/>
      <w:r>
        <w:rPr>
          <w:rFonts w:cs="Times New Roman"/>
        </w:rPr>
        <w:t>Республики</w:t>
      </w:r>
      <w:proofErr w:type="spellEnd"/>
      <w:r>
        <w:rPr>
          <w:rFonts w:cs="Times New Roman"/>
        </w:rPr>
        <w:t xml:space="preserve"> (г. </w:t>
      </w:r>
      <w:proofErr w:type="spellStart"/>
      <w:r>
        <w:rPr>
          <w:rFonts w:cs="Times New Roman"/>
        </w:rPr>
        <w:t>Чебоксары</w:t>
      </w:r>
      <w:proofErr w:type="spellEnd"/>
      <w:r>
        <w:rPr>
          <w:rFonts w:cs="Times New Roman"/>
        </w:rPr>
        <w:t xml:space="preserve">) </w:t>
      </w:r>
      <w:proofErr w:type="spellStart"/>
      <w:r>
        <w:rPr>
          <w:rFonts w:cs="Times New Roman"/>
        </w:rPr>
        <w:t>считается</w:t>
      </w:r>
      <w:proofErr w:type="spellEnd"/>
      <w:r>
        <w:rPr>
          <w:rFonts w:cs="Times New Roman"/>
        </w:rPr>
        <w:t xml:space="preserve"> </w:t>
      </w:r>
      <w:proofErr w:type="spellStart"/>
      <w:r>
        <w:rPr>
          <w:rFonts w:cs="Times New Roman"/>
        </w:rPr>
        <w:t>дата</w:t>
      </w:r>
      <w:proofErr w:type="spellEnd"/>
      <w:r>
        <w:rPr>
          <w:rFonts w:cs="Times New Roman"/>
        </w:rPr>
        <w:t xml:space="preserve"> </w:t>
      </w:r>
      <w:proofErr w:type="spellStart"/>
      <w:r>
        <w:rPr>
          <w:rFonts w:cs="Times New Roman"/>
        </w:rPr>
        <w:t>уведомления</w:t>
      </w:r>
      <w:proofErr w:type="spellEnd"/>
      <w:r>
        <w:rPr>
          <w:rFonts w:cs="Times New Roman"/>
        </w:rPr>
        <w:t xml:space="preserve"> </w:t>
      </w:r>
      <w:proofErr w:type="spellStart"/>
      <w:r>
        <w:rPr>
          <w:rFonts w:cs="Times New Roman"/>
        </w:rPr>
        <w:t>Заказчика</w:t>
      </w:r>
      <w:proofErr w:type="spellEnd"/>
      <w:r>
        <w:rPr>
          <w:rFonts w:cs="Times New Roman"/>
        </w:rPr>
        <w:t xml:space="preserve"> о </w:t>
      </w:r>
      <w:proofErr w:type="spellStart"/>
      <w:r>
        <w:rPr>
          <w:rFonts w:cs="Times New Roman"/>
        </w:rPr>
        <w:t>поставке</w:t>
      </w:r>
      <w:proofErr w:type="spellEnd"/>
      <w:r>
        <w:rPr>
          <w:rFonts w:cs="Times New Roman"/>
        </w:rPr>
        <w:t xml:space="preserve"> </w:t>
      </w:r>
      <w:proofErr w:type="spellStart"/>
      <w:r>
        <w:rPr>
          <w:rFonts w:cs="Times New Roman"/>
        </w:rPr>
        <w:t>Товара</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территорию</w:t>
      </w:r>
      <w:proofErr w:type="spellEnd"/>
      <w:r>
        <w:rPr>
          <w:rFonts w:cs="Times New Roman"/>
        </w:rPr>
        <w:t xml:space="preserve"> </w:t>
      </w:r>
      <w:proofErr w:type="spellStart"/>
      <w:r>
        <w:rPr>
          <w:rFonts w:cs="Times New Roman"/>
        </w:rPr>
        <w:t>Чувашской</w:t>
      </w:r>
      <w:proofErr w:type="spellEnd"/>
      <w:r>
        <w:rPr>
          <w:rFonts w:cs="Times New Roman"/>
        </w:rPr>
        <w:t xml:space="preserve"> </w:t>
      </w:r>
      <w:proofErr w:type="spellStart"/>
      <w:r>
        <w:rPr>
          <w:rFonts w:cs="Times New Roman"/>
        </w:rPr>
        <w:t>Республики</w:t>
      </w:r>
      <w:proofErr w:type="spellEnd"/>
      <w:r>
        <w:rPr>
          <w:rFonts w:cs="Times New Roman"/>
        </w:rPr>
        <w:t xml:space="preserve"> (</w:t>
      </w:r>
      <w:proofErr w:type="spellStart"/>
      <w:r>
        <w:rPr>
          <w:rFonts w:cs="Times New Roman"/>
        </w:rPr>
        <w:t>г.Чебоксары</w:t>
      </w:r>
      <w:proofErr w:type="spellEnd"/>
      <w:r>
        <w:rPr>
          <w:rFonts w:cs="Times New Roman"/>
        </w:rPr>
        <w:t xml:space="preserve">), </w:t>
      </w:r>
      <w:proofErr w:type="spellStart"/>
      <w:r>
        <w:rPr>
          <w:rFonts w:cs="Times New Roman"/>
        </w:rPr>
        <w:t>при</w:t>
      </w:r>
      <w:proofErr w:type="spellEnd"/>
      <w:r>
        <w:rPr>
          <w:rFonts w:cs="Times New Roman"/>
        </w:rPr>
        <w:t xml:space="preserve"> </w:t>
      </w:r>
      <w:proofErr w:type="spellStart"/>
      <w:r>
        <w:rPr>
          <w:rFonts w:cs="Times New Roman"/>
        </w:rPr>
        <w:t>условии</w:t>
      </w:r>
      <w:proofErr w:type="spellEnd"/>
      <w:r>
        <w:rPr>
          <w:rFonts w:cs="Times New Roman"/>
        </w:rPr>
        <w:t xml:space="preserve"> </w:t>
      </w:r>
      <w:proofErr w:type="spellStart"/>
      <w:r>
        <w:rPr>
          <w:rFonts w:cs="Times New Roman"/>
        </w:rPr>
        <w:t>последующего</w:t>
      </w:r>
      <w:proofErr w:type="spellEnd"/>
      <w:r>
        <w:rPr>
          <w:rFonts w:cs="Times New Roman"/>
        </w:rPr>
        <w:t xml:space="preserve"> </w:t>
      </w:r>
      <w:proofErr w:type="spellStart"/>
      <w:r>
        <w:rPr>
          <w:rFonts w:cs="Times New Roman"/>
        </w:rPr>
        <w:t>подписания</w:t>
      </w:r>
      <w:proofErr w:type="spellEnd"/>
      <w:r>
        <w:rPr>
          <w:rFonts w:cs="Times New Roman"/>
        </w:rPr>
        <w:t xml:space="preserve"> </w:t>
      </w:r>
      <w:proofErr w:type="spellStart"/>
      <w:r>
        <w:rPr>
          <w:rFonts w:cs="Times New Roman"/>
        </w:rPr>
        <w:t>Акта</w:t>
      </w:r>
      <w:proofErr w:type="spellEnd"/>
      <w:r>
        <w:rPr>
          <w:rFonts w:cs="Times New Roman"/>
        </w:rPr>
        <w:t xml:space="preserve"> </w:t>
      </w:r>
      <w:proofErr w:type="spellStart"/>
      <w:r>
        <w:rPr>
          <w:rFonts w:cs="Times New Roman"/>
        </w:rPr>
        <w:t>выборочной</w:t>
      </w:r>
      <w:proofErr w:type="spellEnd"/>
      <w:r>
        <w:rPr>
          <w:rFonts w:cs="Times New Roman"/>
        </w:rPr>
        <w:t xml:space="preserve"> </w:t>
      </w:r>
      <w:proofErr w:type="spellStart"/>
      <w:r>
        <w:rPr>
          <w:rFonts w:cs="Times New Roman"/>
        </w:rPr>
        <w:t>проверки</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соответствие</w:t>
      </w:r>
      <w:proofErr w:type="spellEnd"/>
      <w:r>
        <w:rPr>
          <w:rFonts w:cs="Times New Roman"/>
        </w:rPr>
        <w:t xml:space="preserve"> </w:t>
      </w:r>
      <w:proofErr w:type="spellStart"/>
      <w:r>
        <w:rPr>
          <w:rFonts w:cs="Times New Roman"/>
        </w:rPr>
        <w:t>поставляемого</w:t>
      </w:r>
      <w:proofErr w:type="spellEnd"/>
      <w:r>
        <w:rPr>
          <w:rFonts w:cs="Times New Roman"/>
        </w:rPr>
        <w:t xml:space="preserve"> </w:t>
      </w:r>
      <w:proofErr w:type="spellStart"/>
      <w:r>
        <w:rPr>
          <w:rFonts w:cs="Times New Roman"/>
        </w:rPr>
        <w:t>Товара</w:t>
      </w:r>
      <w:proofErr w:type="spellEnd"/>
      <w:r>
        <w:rPr>
          <w:rFonts w:cs="Times New Roman"/>
        </w:rPr>
        <w:t xml:space="preserve"> </w:t>
      </w:r>
      <w:proofErr w:type="spellStart"/>
      <w:r>
        <w:rPr>
          <w:rFonts w:cs="Times New Roman"/>
        </w:rPr>
        <w:t>техническим</w:t>
      </w:r>
      <w:proofErr w:type="spellEnd"/>
      <w:r>
        <w:rPr>
          <w:rFonts w:cs="Times New Roman"/>
        </w:rPr>
        <w:t xml:space="preserve"> и </w:t>
      </w:r>
      <w:proofErr w:type="spellStart"/>
      <w:r>
        <w:rPr>
          <w:rFonts w:cs="Times New Roman"/>
        </w:rPr>
        <w:t>функциональным</w:t>
      </w:r>
      <w:proofErr w:type="spellEnd"/>
      <w:r>
        <w:rPr>
          <w:rFonts w:cs="Times New Roman"/>
        </w:rPr>
        <w:t xml:space="preserve"> </w:t>
      </w:r>
      <w:proofErr w:type="spellStart"/>
      <w:r>
        <w:rPr>
          <w:rFonts w:cs="Times New Roman"/>
        </w:rPr>
        <w:t>характеристикам</w:t>
      </w:r>
      <w:proofErr w:type="spellEnd"/>
      <w:r>
        <w:rPr>
          <w:rFonts w:cs="Times New Roman"/>
        </w:rPr>
        <w:t xml:space="preserve">, </w:t>
      </w:r>
      <w:proofErr w:type="spellStart"/>
      <w:r>
        <w:rPr>
          <w:rFonts w:cs="Times New Roman"/>
        </w:rPr>
        <w:t>определенным</w:t>
      </w:r>
      <w:proofErr w:type="spellEnd"/>
      <w:r>
        <w:rPr>
          <w:rFonts w:cs="Times New Roman"/>
        </w:rPr>
        <w:t xml:space="preserve"> в </w:t>
      </w:r>
      <w:proofErr w:type="spellStart"/>
      <w:r>
        <w:rPr>
          <w:rFonts w:cs="Times New Roman"/>
        </w:rPr>
        <w:t>Техническом</w:t>
      </w:r>
      <w:proofErr w:type="spellEnd"/>
      <w:r>
        <w:rPr>
          <w:rFonts w:cs="Times New Roman"/>
        </w:rPr>
        <w:t xml:space="preserve"> </w:t>
      </w:r>
      <w:proofErr w:type="spellStart"/>
      <w:r>
        <w:rPr>
          <w:rFonts w:cs="Times New Roman"/>
        </w:rPr>
        <w:t>задании</w:t>
      </w:r>
      <w:proofErr w:type="spellEnd"/>
      <w:r>
        <w:rPr>
          <w:rFonts w:cs="Times New Roman"/>
        </w:rPr>
        <w:t xml:space="preserve"> </w:t>
      </w:r>
      <w:proofErr w:type="spellStart"/>
      <w:r>
        <w:rPr>
          <w:rFonts w:cs="Times New Roman"/>
        </w:rPr>
        <w:t>Контракта</w:t>
      </w:r>
      <w:proofErr w:type="spellEnd"/>
      <w:r>
        <w:rPr>
          <w:rFonts w:cs="Times New Roman"/>
        </w:rPr>
        <w:t xml:space="preserve">, </w:t>
      </w:r>
      <w:proofErr w:type="spellStart"/>
      <w:r>
        <w:rPr>
          <w:rFonts w:cs="Times New Roman"/>
        </w:rPr>
        <w:t>Заказчиком</w:t>
      </w:r>
      <w:proofErr w:type="spellEnd"/>
      <w:r>
        <w:rPr>
          <w:rFonts w:cs="Times New Roman"/>
        </w:rPr>
        <w:t xml:space="preserve"> </w:t>
      </w:r>
      <w:proofErr w:type="spellStart"/>
      <w:r>
        <w:rPr>
          <w:rFonts w:cs="Times New Roman"/>
        </w:rPr>
        <w:t>без</w:t>
      </w:r>
      <w:proofErr w:type="spellEnd"/>
      <w:r>
        <w:rPr>
          <w:rFonts w:cs="Times New Roman"/>
        </w:rPr>
        <w:t xml:space="preserve"> </w:t>
      </w:r>
      <w:proofErr w:type="spellStart"/>
      <w:r>
        <w:rPr>
          <w:rFonts w:cs="Times New Roman"/>
        </w:rPr>
        <w:t>претензий</w:t>
      </w:r>
      <w:proofErr w:type="spellEnd"/>
      <w:r>
        <w:rPr>
          <w:rFonts w:cs="Times New Roman"/>
        </w:rPr>
        <w:t xml:space="preserve"> к </w:t>
      </w:r>
      <w:proofErr w:type="spellStart"/>
      <w:r>
        <w:rPr>
          <w:rFonts w:cs="Times New Roman"/>
        </w:rPr>
        <w:t>количеству</w:t>
      </w:r>
      <w:proofErr w:type="spellEnd"/>
      <w:r>
        <w:rPr>
          <w:rFonts w:cs="Times New Roman"/>
        </w:rPr>
        <w:t xml:space="preserve"> и (</w:t>
      </w:r>
      <w:proofErr w:type="spellStart"/>
      <w:r>
        <w:rPr>
          <w:rFonts w:cs="Times New Roman"/>
        </w:rPr>
        <w:t>или</w:t>
      </w:r>
      <w:proofErr w:type="spellEnd"/>
      <w:r>
        <w:rPr>
          <w:rFonts w:cs="Times New Roman"/>
        </w:rPr>
        <w:t xml:space="preserve">) </w:t>
      </w:r>
      <w:proofErr w:type="spellStart"/>
      <w:r>
        <w:rPr>
          <w:rFonts w:cs="Times New Roman"/>
        </w:rPr>
        <w:t>качеству</w:t>
      </w:r>
      <w:proofErr w:type="spellEnd"/>
      <w:r>
        <w:rPr>
          <w:rFonts w:cs="Times New Roman"/>
        </w:rPr>
        <w:t xml:space="preserve"> (</w:t>
      </w:r>
      <w:proofErr w:type="spellStart"/>
      <w:r>
        <w:rPr>
          <w:rFonts w:cs="Times New Roman"/>
        </w:rPr>
        <w:t>техническим</w:t>
      </w:r>
      <w:proofErr w:type="spellEnd"/>
      <w:r>
        <w:rPr>
          <w:rFonts w:cs="Times New Roman"/>
        </w:rPr>
        <w:t xml:space="preserve"> и </w:t>
      </w:r>
      <w:proofErr w:type="spellStart"/>
      <w:r>
        <w:rPr>
          <w:rFonts w:cs="Times New Roman"/>
        </w:rPr>
        <w:t>функциональным</w:t>
      </w:r>
      <w:proofErr w:type="spellEnd"/>
      <w:r>
        <w:rPr>
          <w:rFonts w:cs="Times New Roman"/>
        </w:rPr>
        <w:t xml:space="preserve"> </w:t>
      </w:r>
      <w:proofErr w:type="spellStart"/>
      <w:r>
        <w:rPr>
          <w:rFonts w:cs="Times New Roman"/>
        </w:rPr>
        <w:t>характеристикам</w:t>
      </w:r>
      <w:proofErr w:type="spellEnd"/>
      <w:r>
        <w:rPr>
          <w:rFonts w:cs="Times New Roman"/>
        </w:rPr>
        <w:t xml:space="preserve">) </w:t>
      </w:r>
      <w:proofErr w:type="spellStart"/>
      <w:r>
        <w:rPr>
          <w:rFonts w:cs="Times New Roman"/>
        </w:rPr>
        <w:t>поставленного</w:t>
      </w:r>
      <w:proofErr w:type="spellEnd"/>
      <w:r>
        <w:rPr>
          <w:rFonts w:cs="Times New Roman"/>
        </w:rPr>
        <w:t xml:space="preserve"> </w:t>
      </w:r>
      <w:proofErr w:type="spellStart"/>
      <w:r>
        <w:rPr>
          <w:rFonts w:cs="Times New Roman"/>
        </w:rPr>
        <w:t>Товара</w:t>
      </w:r>
      <w:proofErr w:type="spellEnd"/>
      <w:r>
        <w:rPr>
          <w:rFonts w:cs="Times New Roman"/>
        </w:rPr>
        <w:t>.</w:t>
      </w:r>
    </w:p>
    <w:p w:rsidR="000F5B8B" w:rsidRDefault="000F5B8B" w:rsidP="000F5B8B">
      <w:pPr>
        <w:ind w:firstLine="567"/>
        <w:jc w:val="both"/>
        <w:rPr>
          <w:rFonts w:cs="Times New Roman"/>
        </w:rPr>
      </w:pPr>
      <w:proofErr w:type="spellStart"/>
      <w:r>
        <w:rPr>
          <w:rFonts w:cs="Times New Roman"/>
        </w:rPr>
        <w:t>Срок</w:t>
      </w:r>
      <w:proofErr w:type="spellEnd"/>
      <w:r>
        <w:rPr>
          <w:rFonts w:cs="Times New Roman"/>
        </w:rPr>
        <w:t xml:space="preserve"> </w:t>
      </w:r>
      <w:proofErr w:type="spellStart"/>
      <w:r>
        <w:rPr>
          <w:rFonts w:cs="Times New Roman"/>
        </w:rPr>
        <w:t>обеспечения</w:t>
      </w:r>
      <w:proofErr w:type="spellEnd"/>
      <w:r>
        <w:rPr>
          <w:rFonts w:cs="Times New Roman"/>
        </w:rPr>
        <w:t xml:space="preserve"> </w:t>
      </w:r>
      <w:proofErr w:type="spellStart"/>
      <w:r>
        <w:rPr>
          <w:rFonts w:cs="Times New Roman"/>
        </w:rPr>
        <w:t>получателей</w:t>
      </w:r>
      <w:proofErr w:type="spellEnd"/>
      <w:r>
        <w:rPr>
          <w:rFonts w:cs="Times New Roman"/>
        </w:rPr>
        <w:t xml:space="preserve">: </w:t>
      </w:r>
      <w:proofErr w:type="spellStart"/>
      <w:r>
        <w:rPr>
          <w:rFonts w:cs="Times New Roman"/>
        </w:rPr>
        <w:t>до</w:t>
      </w:r>
      <w:proofErr w:type="spellEnd"/>
      <w:r>
        <w:rPr>
          <w:rFonts w:cs="Times New Roman"/>
        </w:rPr>
        <w:t xml:space="preserve"> 25 </w:t>
      </w:r>
      <w:proofErr w:type="spellStart"/>
      <w:r>
        <w:rPr>
          <w:rFonts w:cs="Times New Roman"/>
        </w:rPr>
        <w:t>декабря</w:t>
      </w:r>
      <w:proofErr w:type="spellEnd"/>
      <w:r>
        <w:rPr>
          <w:rFonts w:cs="Times New Roman"/>
        </w:rPr>
        <w:t xml:space="preserve"> 2022 </w:t>
      </w:r>
      <w:proofErr w:type="spellStart"/>
      <w:r>
        <w:rPr>
          <w:rFonts w:cs="Times New Roman"/>
        </w:rPr>
        <w:t>года</w:t>
      </w:r>
      <w:proofErr w:type="spellEnd"/>
      <w:r>
        <w:rPr>
          <w:rFonts w:cs="Times New Roman"/>
        </w:rPr>
        <w:t>.</w:t>
      </w:r>
    </w:p>
    <w:p w:rsidR="000F5B8B" w:rsidRDefault="000F5B8B" w:rsidP="000F5B8B">
      <w:pPr>
        <w:ind w:firstLine="567"/>
        <w:jc w:val="center"/>
        <w:rPr>
          <w:rFonts w:cs="Times New Roman"/>
        </w:rPr>
      </w:pPr>
    </w:p>
    <w:p w:rsidR="000F5B8B" w:rsidRDefault="000F5B8B" w:rsidP="000F5B8B">
      <w:pPr>
        <w:pStyle w:val="western"/>
        <w:spacing w:before="0" w:beforeAutospacing="0" w:after="0" w:line="240" w:lineRule="auto"/>
        <w:ind w:left="0"/>
        <w:jc w:val="center"/>
        <w:rPr>
          <w:sz w:val="24"/>
          <w:szCs w:val="24"/>
        </w:rPr>
      </w:pPr>
      <w:r>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0F5B8B" w:rsidRDefault="000F5B8B" w:rsidP="000F5B8B">
      <w:pPr>
        <w:tabs>
          <w:tab w:val="num" w:pos="180"/>
        </w:tabs>
        <w:autoSpaceDE w:val="0"/>
        <w:autoSpaceDN w:val="0"/>
        <w:adjustRightInd w:val="0"/>
        <w:ind w:firstLine="720"/>
        <w:jc w:val="both"/>
        <w:rPr>
          <w:rFonts w:cs="Times New Roman"/>
        </w:rPr>
      </w:pPr>
      <w:proofErr w:type="spellStart"/>
      <w:r w:rsidRPr="000F5B8B">
        <w:rPr>
          <w:rFonts w:cs="Times New Roman"/>
        </w:rPr>
        <w:t>Катетеры</w:t>
      </w:r>
      <w:proofErr w:type="spellEnd"/>
      <w:r>
        <w:rPr>
          <w:rFonts w:cs="Times New Roman"/>
        </w:rPr>
        <w:t xml:space="preserve"> </w:t>
      </w:r>
      <w:proofErr w:type="spellStart"/>
      <w:r>
        <w:rPr>
          <w:rFonts w:cs="Times New Roman"/>
        </w:rPr>
        <w:t>являются</w:t>
      </w:r>
      <w:proofErr w:type="spellEnd"/>
      <w:r>
        <w:rPr>
          <w:rFonts w:cs="Times New Roman"/>
        </w:rPr>
        <w:t xml:space="preserve"> </w:t>
      </w:r>
      <w:proofErr w:type="spellStart"/>
      <w:r>
        <w:rPr>
          <w:rFonts w:cs="Times New Roman"/>
        </w:rPr>
        <w:t>продукцией</w:t>
      </w:r>
      <w:proofErr w:type="spellEnd"/>
      <w:r>
        <w:rPr>
          <w:rFonts w:cs="Times New Roman"/>
        </w:rPr>
        <w:t xml:space="preserve"> </w:t>
      </w:r>
      <w:proofErr w:type="spellStart"/>
      <w:r>
        <w:rPr>
          <w:rFonts w:cs="Times New Roman"/>
        </w:rPr>
        <w:t>одноразового</w:t>
      </w:r>
      <w:proofErr w:type="spellEnd"/>
      <w:r>
        <w:rPr>
          <w:rFonts w:cs="Times New Roman"/>
        </w:rPr>
        <w:t xml:space="preserve"> </w:t>
      </w:r>
      <w:proofErr w:type="spellStart"/>
      <w:r>
        <w:rPr>
          <w:rFonts w:cs="Times New Roman"/>
        </w:rPr>
        <w:t>пользования</w:t>
      </w:r>
      <w:proofErr w:type="spellEnd"/>
      <w:r>
        <w:rPr>
          <w:rFonts w:cs="Times New Roman"/>
        </w:rPr>
        <w:t xml:space="preserve">, в </w:t>
      </w:r>
      <w:proofErr w:type="spellStart"/>
      <w:r>
        <w:rPr>
          <w:rFonts w:cs="Times New Roman"/>
        </w:rPr>
        <w:t>связи</w:t>
      </w:r>
      <w:proofErr w:type="spellEnd"/>
      <w:r>
        <w:rPr>
          <w:rFonts w:cs="Times New Roman"/>
        </w:rPr>
        <w:t xml:space="preserve"> с </w:t>
      </w:r>
      <w:proofErr w:type="spellStart"/>
      <w:r>
        <w:rPr>
          <w:rFonts w:cs="Times New Roman"/>
        </w:rPr>
        <w:t>чем</w:t>
      </w:r>
      <w:proofErr w:type="spellEnd"/>
      <w:r>
        <w:rPr>
          <w:rFonts w:cs="Times New Roman"/>
        </w:rPr>
        <w:t xml:space="preserve">, </w:t>
      </w:r>
      <w:proofErr w:type="spellStart"/>
      <w:r>
        <w:rPr>
          <w:rFonts w:cs="Times New Roman"/>
        </w:rPr>
        <w:t>срок</w:t>
      </w:r>
      <w:proofErr w:type="spellEnd"/>
      <w:r>
        <w:rPr>
          <w:rFonts w:cs="Times New Roman"/>
        </w:rPr>
        <w:t xml:space="preserve"> </w:t>
      </w:r>
      <w:proofErr w:type="spellStart"/>
      <w:r>
        <w:rPr>
          <w:rFonts w:cs="Times New Roman"/>
        </w:rPr>
        <w:t>предоставления</w:t>
      </w:r>
      <w:proofErr w:type="spellEnd"/>
      <w:r>
        <w:rPr>
          <w:rFonts w:cs="Times New Roman"/>
        </w:rPr>
        <w:t xml:space="preserve"> </w:t>
      </w:r>
      <w:proofErr w:type="spellStart"/>
      <w:r>
        <w:rPr>
          <w:rFonts w:cs="Times New Roman"/>
        </w:rPr>
        <w:t>гарантии</w:t>
      </w:r>
      <w:proofErr w:type="spellEnd"/>
      <w:r>
        <w:rPr>
          <w:rFonts w:cs="Times New Roman"/>
        </w:rPr>
        <w:t xml:space="preserve"> </w:t>
      </w:r>
      <w:proofErr w:type="spellStart"/>
      <w:r>
        <w:rPr>
          <w:rFonts w:cs="Times New Roman"/>
        </w:rPr>
        <w:t>качества</w:t>
      </w:r>
      <w:proofErr w:type="spellEnd"/>
      <w:r>
        <w:rPr>
          <w:rFonts w:cs="Times New Roman"/>
        </w:rPr>
        <w:t xml:space="preserve"> </w:t>
      </w:r>
      <w:proofErr w:type="spellStart"/>
      <w:r>
        <w:rPr>
          <w:rFonts w:cs="Times New Roman"/>
        </w:rPr>
        <w:t>не</w:t>
      </w:r>
      <w:proofErr w:type="spellEnd"/>
      <w:r>
        <w:rPr>
          <w:rFonts w:cs="Times New Roman"/>
        </w:rPr>
        <w:t xml:space="preserve"> </w:t>
      </w:r>
      <w:proofErr w:type="spellStart"/>
      <w:r>
        <w:rPr>
          <w:rFonts w:cs="Times New Roman"/>
        </w:rPr>
        <w:t>устанавливается</w:t>
      </w:r>
      <w:proofErr w:type="spellEnd"/>
      <w:r>
        <w:rPr>
          <w:rFonts w:cs="Times New Roman"/>
        </w:rPr>
        <w:t xml:space="preserve">, </w:t>
      </w:r>
      <w:proofErr w:type="spellStart"/>
      <w:r>
        <w:rPr>
          <w:rFonts w:cs="Times New Roman"/>
        </w:rPr>
        <w:t>но</w:t>
      </w:r>
      <w:proofErr w:type="spellEnd"/>
      <w:r>
        <w:rPr>
          <w:rFonts w:cs="Times New Roman"/>
        </w:rPr>
        <w:t xml:space="preserve"> </w:t>
      </w:r>
      <w:proofErr w:type="spellStart"/>
      <w:r>
        <w:rPr>
          <w:rFonts w:cs="Times New Roman"/>
        </w:rPr>
        <w:t>должен</w:t>
      </w:r>
      <w:proofErr w:type="spellEnd"/>
      <w:r>
        <w:rPr>
          <w:rFonts w:cs="Times New Roman"/>
        </w:rPr>
        <w:t xml:space="preserve">  </w:t>
      </w:r>
      <w:proofErr w:type="spellStart"/>
      <w:r>
        <w:rPr>
          <w:rFonts w:cs="Times New Roman"/>
        </w:rPr>
        <w:t>быть</w:t>
      </w:r>
      <w:proofErr w:type="spellEnd"/>
      <w:r>
        <w:rPr>
          <w:rFonts w:cs="Times New Roman"/>
        </w:rPr>
        <w:t xml:space="preserve"> </w:t>
      </w:r>
      <w:proofErr w:type="spellStart"/>
      <w:r>
        <w:rPr>
          <w:rFonts w:cs="Times New Roman"/>
        </w:rPr>
        <w:t>указан</w:t>
      </w:r>
      <w:proofErr w:type="spellEnd"/>
      <w:r>
        <w:rPr>
          <w:rFonts w:cs="Times New Roman"/>
        </w:rPr>
        <w:t xml:space="preserve"> </w:t>
      </w:r>
      <w:proofErr w:type="spellStart"/>
      <w:r>
        <w:rPr>
          <w:rFonts w:cs="Times New Roman"/>
        </w:rPr>
        <w:t>срок</w:t>
      </w:r>
      <w:proofErr w:type="spellEnd"/>
      <w:r>
        <w:rPr>
          <w:rFonts w:cs="Times New Roman"/>
        </w:rPr>
        <w:t xml:space="preserve"> </w:t>
      </w:r>
      <w:proofErr w:type="spellStart"/>
      <w:r>
        <w:rPr>
          <w:rFonts w:cs="Times New Roman"/>
        </w:rPr>
        <w:t>годности</w:t>
      </w:r>
      <w:proofErr w:type="spellEnd"/>
      <w:r>
        <w:rPr>
          <w:rFonts w:cs="Times New Roman"/>
        </w:rPr>
        <w:t xml:space="preserve"> </w:t>
      </w:r>
      <w:proofErr w:type="spellStart"/>
      <w:r>
        <w:rPr>
          <w:rFonts w:cs="Times New Roman"/>
        </w:rPr>
        <w:t>изделия</w:t>
      </w:r>
      <w:proofErr w:type="spellEnd"/>
      <w:r>
        <w:rPr>
          <w:rFonts w:cs="Times New Roman"/>
        </w:rPr>
        <w:t xml:space="preserve">. </w:t>
      </w:r>
    </w:p>
    <w:p w:rsidR="000F5B8B" w:rsidRDefault="000F5B8B" w:rsidP="000F5B8B">
      <w:pPr>
        <w:pStyle w:val="western"/>
        <w:spacing w:before="0" w:beforeAutospacing="0" w:after="0" w:line="240" w:lineRule="auto"/>
        <w:ind w:left="0" w:firstLine="709"/>
        <w:jc w:val="both"/>
        <w:rPr>
          <w:sz w:val="24"/>
          <w:szCs w:val="24"/>
        </w:rPr>
      </w:pPr>
      <w:r>
        <w:rPr>
          <w:sz w:val="24"/>
          <w:szCs w:val="24"/>
        </w:rPr>
        <w:t xml:space="preserve">Поставляемый товар </w:t>
      </w:r>
      <w:r>
        <w:rPr>
          <w:b/>
          <w:bCs/>
          <w:color w:val="FF0000"/>
          <w:sz w:val="24"/>
          <w:szCs w:val="24"/>
        </w:rPr>
        <w:t>должен быть</w:t>
      </w:r>
      <w:r>
        <w:rPr>
          <w:sz w:val="24"/>
          <w:szCs w:val="24"/>
        </w:rPr>
        <w:t xml:space="preserve"> новым (товаром, который не был в употреблении, в ремонте, в том </w:t>
      </w:r>
      <w:proofErr w:type="gramStart"/>
      <w:r>
        <w:rPr>
          <w:sz w:val="24"/>
          <w:szCs w:val="24"/>
        </w:rPr>
        <w:t>числе</w:t>
      </w:r>
      <w:proofErr w:type="gramEnd"/>
      <w:r>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0F5B8B" w:rsidRDefault="000F5B8B" w:rsidP="000F5B8B">
      <w:pPr>
        <w:jc w:val="both"/>
        <w:rPr>
          <w:bCs/>
          <w:i/>
        </w:rPr>
      </w:pPr>
    </w:p>
    <w:p w:rsidR="000F5B8B" w:rsidRDefault="000F5B8B" w:rsidP="000F5B8B">
      <w:pPr>
        <w:jc w:val="both"/>
        <w:rPr>
          <w:rFonts w:cs="Times New Roman"/>
          <w:i/>
          <w:sz w:val="22"/>
          <w:szCs w:val="22"/>
        </w:rPr>
      </w:pPr>
      <w:proofErr w:type="spellStart"/>
      <w:r>
        <w:rPr>
          <w:rFonts w:cs="Times New Roman"/>
          <w:bCs/>
          <w:i/>
        </w:rPr>
        <w:t>Место</w:t>
      </w:r>
      <w:proofErr w:type="spellEnd"/>
      <w:r>
        <w:rPr>
          <w:rFonts w:cs="Times New Roman"/>
          <w:bCs/>
          <w:i/>
        </w:rPr>
        <w:t xml:space="preserve"> </w:t>
      </w:r>
      <w:proofErr w:type="spellStart"/>
      <w:r>
        <w:rPr>
          <w:rFonts w:cs="Times New Roman"/>
          <w:bCs/>
          <w:i/>
        </w:rPr>
        <w:t>поставки</w:t>
      </w:r>
      <w:proofErr w:type="spellEnd"/>
      <w:r>
        <w:rPr>
          <w:rFonts w:cs="Times New Roman"/>
          <w:bCs/>
          <w:i/>
        </w:rPr>
        <w:t xml:space="preserve"> </w:t>
      </w:r>
      <w:proofErr w:type="spellStart"/>
      <w:r>
        <w:rPr>
          <w:rFonts w:cs="Times New Roman"/>
          <w:bCs/>
          <w:i/>
        </w:rPr>
        <w:t>Товара</w:t>
      </w:r>
      <w:proofErr w:type="spellEnd"/>
      <w:r>
        <w:rPr>
          <w:rFonts w:cs="Times New Roman"/>
          <w:i/>
        </w:rPr>
        <w:t xml:space="preserve">: </w:t>
      </w:r>
    </w:p>
    <w:p w:rsidR="000F5B8B" w:rsidRDefault="000F5B8B" w:rsidP="000F5B8B">
      <w:pPr>
        <w:jc w:val="both"/>
        <w:rPr>
          <w:rFonts w:cs="Times New Roman"/>
          <w:i/>
        </w:rPr>
      </w:pPr>
      <w:proofErr w:type="spellStart"/>
      <w:r>
        <w:rPr>
          <w:rFonts w:cs="Times New Roman"/>
          <w:i/>
        </w:rPr>
        <w:t>Поставщик</w:t>
      </w:r>
      <w:proofErr w:type="spellEnd"/>
      <w:r>
        <w:rPr>
          <w:rFonts w:cs="Times New Roman"/>
          <w:i/>
        </w:rPr>
        <w:t xml:space="preserve"> </w:t>
      </w:r>
      <w:proofErr w:type="spellStart"/>
      <w:r>
        <w:rPr>
          <w:rFonts w:cs="Times New Roman"/>
          <w:i/>
        </w:rPr>
        <w:t>обязан</w:t>
      </w:r>
      <w:proofErr w:type="spellEnd"/>
      <w:r>
        <w:rPr>
          <w:rFonts w:cs="Times New Roman"/>
          <w:i/>
        </w:rPr>
        <w:t xml:space="preserve"> </w:t>
      </w:r>
      <w:proofErr w:type="spellStart"/>
      <w:r>
        <w:rPr>
          <w:rFonts w:cs="Times New Roman"/>
          <w:i/>
        </w:rPr>
        <w:t>предоставить</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право</w:t>
      </w:r>
      <w:proofErr w:type="spellEnd"/>
      <w:r>
        <w:rPr>
          <w:rFonts w:cs="Times New Roman"/>
          <w:i/>
        </w:rPr>
        <w:t xml:space="preserve"> </w:t>
      </w:r>
      <w:proofErr w:type="spellStart"/>
      <w:r>
        <w:rPr>
          <w:rFonts w:cs="Times New Roman"/>
          <w:i/>
        </w:rPr>
        <w:t>выбора</w:t>
      </w:r>
      <w:proofErr w:type="spellEnd"/>
      <w:r>
        <w:rPr>
          <w:rFonts w:cs="Times New Roman"/>
          <w:i/>
        </w:rPr>
        <w:t xml:space="preserve"> </w:t>
      </w:r>
      <w:proofErr w:type="spellStart"/>
      <w:r>
        <w:rPr>
          <w:rFonts w:cs="Times New Roman"/>
          <w:i/>
        </w:rPr>
        <w:t>одного</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способов</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
    <w:p w:rsidR="000F5B8B" w:rsidRDefault="000F5B8B" w:rsidP="000F5B8B">
      <w:pPr>
        <w:pStyle w:val="ConsPlusNormal"/>
        <w:jc w:val="both"/>
        <w:rPr>
          <w:i/>
          <w:sz w:val="22"/>
          <w:szCs w:val="22"/>
        </w:rPr>
      </w:pPr>
      <w:r>
        <w:rPr>
          <w:i/>
          <w:sz w:val="22"/>
          <w:szCs w:val="22"/>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F5B8B" w:rsidRDefault="000F5B8B" w:rsidP="000F5B8B">
      <w:pPr>
        <w:jc w:val="both"/>
        <w:rPr>
          <w:rFonts w:cs="Times New Roman"/>
          <w:i/>
          <w:sz w:val="22"/>
          <w:szCs w:val="22"/>
        </w:rPr>
      </w:pPr>
      <w:r>
        <w:rPr>
          <w:rFonts w:cs="Times New Roman"/>
          <w:i/>
        </w:rPr>
        <w:t xml:space="preserve">-в </w:t>
      </w:r>
      <w:proofErr w:type="spellStart"/>
      <w:r>
        <w:rPr>
          <w:rFonts w:cs="Times New Roman"/>
          <w:i/>
        </w:rPr>
        <w:t>стационарных</w:t>
      </w:r>
      <w:proofErr w:type="spellEnd"/>
      <w:r>
        <w:rPr>
          <w:rFonts w:cs="Times New Roman"/>
          <w:i/>
        </w:rPr>
        <w:t xml:space="preserve"> </w:t>
      </w:r>
      <w:proofErr w:type="spellStart"/>
      <w:r>
        <w:rPr>
          <w:rFonts w:cs="Times New Roman"/>
          <w:i/>
        </w:rPr>
        <w:t>пунктах</w:t>
      </w:r>
      <w:proofErr w:type="spellEnd"/>
      <w:r>
        <w:rPr>
          <w:rFonts w:cs="Times New Roman"/>
          <w:i/>
        </w:rPr>
        <w:t xml:space="preserve"> </w:t>
      </w:r>
      <w:proofErr w:type="spellStart"/>
      <w:r>
        <w:rPr>
          <w:rFonts w:cs="Times New Roman"/>
          <w:i/>
        </w:rPr>
        <w:t>выдачи</w:t>
      </w:r>
      <w:proofErr w:type="spellEnd"/>
      <w:r>
        <w:rPr>
          <w:rFonts w:cs="Times New Roman"/>
          <w:i/>
        </w:rPr>
        <w:t xml:space="preserve">, </w:t>
      </w:r>
      <w:proofErr w:type="spellStart"/>
      <w:r>
        <w:rPr>
          <w:rFonts w:cs="Times New Roman"/>
          <w:i/>
        </w:rPr>
        <w:t>организованных</w:t>
      </w:r>
      <w:proofErr w:type="spellEnd"/>
      <w:r>
        <w:rPr>
          <w:rFonts w:cs="Times New Roman"/>
          <w:i/>
        </w:rPr>
        <w:t xml:space="preserve"> в </w:t>
      </w:r>
      <w:proofErr w:type="spellStart"/>
      <w:r>
        <w:rPr>
          <w:rFonts w:cs="Times New Roman"/>
          <w:i/>
        </w:rPr>
        <w:t>соответствии</w:t>
      </w:r>
      <w:proofErr w:type="spellEnd"/>
      <w:r>
        <w:rPr>
          <w:rFonts w:cs="Times New Roman"/>
          <w:i/>
        </w:rPr>
        <w:t xml:space="preserve"> с </w:t>
      </w:r>
      <w:hyperlink r:id="rId8" w:history="1">
        <w:proofErr w:type="spellStart"/>
        <w:r>
          <w:rPr>
            <w:rStyle w:val="af2"/>
            <w:rFonts w:cs="Times New Roman"/>
            <w:i/>
            <w:color w:val="0000FF"/>
          </w:rPr>
          <w:t>приказом</w:t>
        </w:r>
        <w:proofErr w:type="spellEnd"/>
      </w:hyperlink>
      <w:r>
        <w:rPr>
          <w:rFonts w:cs="Times New Roman"/>
          <w:i/>
        </w:rPr>
        <w:t xml:space="preserve"> </w:t>
      </w:r>
      <w:proofErr w:type="spellStart"/>
      <w:r>
        <w:rPr>
          <w:rFonts w:cs="Times New Roman"/>
          <w:i/>
        </w:rPr>
        <w:t>Министерства</w:t>
      </w:r>
      <w:proofErr w:type="spellEnd"/>
      <w:r>
        <w:rPr>
          <w:rFonts w:cs="Times New Roman"/>
          <w:i/>
        </w:rPr>
        <w:t xml:space="preserve"> </w:t>
      </w:r>
      <w:proofErr w:type="spellStart"/>
      <w:r>
        <w:rPr>
          <w:rFonts w:cs="Times New Roman"/>
          <w:i/>
        </w:rPr>
        <w:t>труда</w:t>
      </w:r>
      <w:proofErr w:type="spellEnd"/>
      <w:r>
        <w:rPr>
          <w:rFonts w:cs="Times New Roman"/>
          <w:i/>
        </w:rPr>
        <w:t xml:space="preserve"> и </w:t>
      </w:r>
      <w:proofErr w:type="spellStart"/>
      <w:r>
        <w:rPr>
          <w:rFonts w:cs="Times New Roman"/>
          <w:i/>
        </w:rPr>
        <w:t>социальной</w:t>
      </w:r>
      <w:proofErr w:type="spellEnd"/>
      <w:r>
        <w:rPr>
          <w:rFonts w:cs="Times New Roman"/>
          <w:i/>
        </w:rPr>
        <w:t xml:space="preserve"> </w:t>
      </w:r>
      <w:proofErr w:type="spellStart"/>
      <w:r>
        <w:rPr>
          <w:rFonts w:cs="Times New Roman"/>
          <w:i/>
        </w:rPr>
        <w:t>защиты</w:t>
      </w:r>
      <w:proofErr w:type="spellEnd"/>
      <w:r>
        <w:rPr>
          <w:rFonts w:cs="Times New Roman"/>
          <w:i/>
        </w:rPr>
        <w:t xml:space="preserve"> </w:t>
      </w:r>
      <w:proofErr w:type="spellStart"/>
      <w:r>
        <w:rPr>
          <w:rFonts w:cs="Times New Roman"/>
          <w:i/>
        </w:rPr>
        <w:t>Российской</w:t>
      </w:r>
      <w:proofErr w:type="spellEnd"/>
      <w:r>
        <w:rPr>
          <w:rFonts w:cs="Times New Roman"/>
          <w:i/>
        </w:rPr>
        <w:t xml:space="preserve"> </w:t>
      </w:r>
      <w:proofErr w:type="spellStart"/>
      <w:r>
        <w:rPr>
          <w:rFonts w:cs="Times New Roman"/>
          <w:i/>
        </w:rPr>
        <w:t>Федерации</w:t>
      </w:r>
      <w:proofErr w:type="spellEnd"/>
      <w:r>
        <w:rPr>
          <w:rFonts w:cs="Times New Roman"/>
          <w:i/>
        </w:rPr>
        <w:t xml:space="preserve"> </w:t>
      </w:r>
      <w:proofErr w:type="spellStart"/>
      <w:r>
        <w:rPr>
          <w:rFonts w:cs="Times New Roman"/>
          <w:i/>
        </w:rPr>
        <w:t>от</w:t>
      </w:r>
      <w:proofErr w:type="spellEnd"/>
      <w:r>
        <w:rPr>
          <w:rFonts w:cs="Times New Roman"/>
          <w:i/>
        </w:rPr>
        <w:t xml:space="preserve"> 30 </w:t>
      </w:r>
      <w:proofErr w:type="spellStart"/>
      <w:r>
        <w:rPr>
          <w:rFonts w:cs="Times New Roman"/>
          <w:i/>
        </w:rPr>
        <w:t>июля</w:t>
      </w:r>
      <w:proofErr w:type="spellEnd"/>
      <w:r>
        <w:rPr>
          <w:rFonts w:cs="Times New Roman"/>
          <w:i/>
        </w:rPr>
        <w:t xml:space="preserve"> 2015 г. N 527н "</w:t>
      </w:r>
      <w:proofErr w:type="spellStart"/>
      <w:r>
        <w:rPr>
          <w:rFonts w:cs="Times New Roman"/>
          <w:i/>
        </w:rPr>
        <w:t>Об</w:t>
      </w:r>
      <w:proofErr w:type="spellEnd"/>
      <w:r>
        <w:rPr>
          <w:rFonts w:cs="Times New Roman"/>
          <w:i/>
        </w:rPr>
        <w:t xml:space="preserve"> </w:t>
      </w:r>
      <w:proofErr w:type="spellStart"/>
      <w:r>
        <w:rPr>
          <w:rFonts w:cs="Times New Roman"/>
          <w:i/>
        </w:rPr>
        <w:t>утверждении</w:t>
      </w:r>
      <w:proofErr w:type="spellEnd"/>
      <w:r>
        <w:rPr>
          <w:rFonts w:cs="Times New Roman"/>
          <w:i/>
        </w:rPr>
        <w:t xml:space="preserve"> </w:t>
      </w:r>
      <w:proofErr w:type="spellStart"/>
      <w:r>
        <w:rPr>
          <w:rFonts w:cs="Times New Roman"/>
          <w:i/>
        </w:rPr>
        <w:t>Порядка</w:t>
      </w:r>
      <w:proofErr w:type="spellEnd"/>
      <w:r>
        <w:rPr>
          <w:rFonts w:cs="Times New Roman"/>
          <w:i/>
        </w:rPr>
        <w:t xml:space="preserve"> </w:t>
      </w:r>
      <w:proofErr w:type="spellStart"/>
      <w:r>
        <w:rPr>
          <w:rFonts w:cs="Times New Roman"/>
          <w:i/>
        </w:rPr>
        <w:t>обеспечения</w:t>
      </w:r>
      <w:proofErr w:type="spellEnd"/>
      <w:r>
        <w:rPr>
          <w:rFonts w:cs="Times New Roman"/>
          <w:i/>
        </w:rPr>
        <w:t xml:space="preserve"> </w:t>
      </w:r>
      <w:proofErr w:type="spellStart"/>
      <w:r>
        <w:rPr>
          <w:rFonts w:cs="Times New Roman"/>
          <w:i/>
        </w:rPr>
        <w:t>условий</w:t>
      </w:r>
      <w:proofErr w:type="spellEnd"/>
      <w:r>
        <w:rPr>
          <w:rFonts w:cs="Times New Roman"/>
          <w:i/>
        </w:rPr>
        <w:t xml:space="preserve"> </w:t>
      </w:r>
      <w:proofErr w:type="spellStart"/>
      <w:r>
        <w:rPr>
          <w:rFonts w:cs="Times New Roman"/>
          <w:i/>
        </w:rPr>
        <w:t>доступности</w:t>
      </w:r>
      <w:proofErr w:type="spellEnd"/>
      <w:r>
        <w:rPr>
          <w:rFonts w:cs="Times New Roman"/>
          <w:i/>
        </w:rPr>
        <w:t xml:space="preserve"> </w:t>
      </w:r>
      <w:proofErr w:type="spellStart"/>
      <w:r>
        <w:rPr>
          <w:rFonts w:cs="Times New Roman"/>
          <w:i/>
        </w:rPr>
        <w:t>для</w:t>
      </w:r>
      <w:proofErr w:type="spellEnd"/>
      <w:r>
        <w:rPr>
          <w:rFonts w:cs="Times New Roman"/>
          <w:i/>
        </w:rPr>
        <w:t xml:space="preserve"> </w:t>
      </w:r>
      <w:proofErr w:type="spellStart"/>
      <w:r>
        <w:rPr>
          <w:rFonts w:cs="Times New Roman"/>
          <w:i/>
        </w:rPr>
        <w:t>инвалидов</w:t>
      </w:r>
      <w:proofErr w:type="spellEnd"/>
      <w:r>
        <w:rPr>
          <w:rFonts w:cs="Times New Roman"/>
          <w:i/>
        </w:rPr>
        <w:t xml:space="preserve"> </w:t>
      </w:r>
      <w:proofErr w:type="spellStart"/>
      <w:r>
        <w:rPr>
          <w:rFonts w:cs="Times New Roman"/>
          <w:i/>
        </w:rPr>
        <w:t>объектов</w:t>
      </w:r>
      <w:proofErr w:type="spellEnd"/>
      <w:r>
        <w:rPr>
          <w:rFonts w:cs="Times New Roman"/>
          <w:i/>
        </w:rPr>
        <w:t xml:space="preserve"> и </w:t>
      </w:r>
      <w:proofErr w:type="spellStart"/>
      <w:r>
        <w:rPr>
          <w:rFonts w:cs="Times New Roman"/>
          <w:i/>
        </w:rPr>
        <w:t>предоставляемых</w:t>
      </w:r>
      <w:proofErr w:type="spellEnd"/>
      <w:r>
        <w:rPr>
          <w:rFonts w:cs="Times New Roman"/>
          <w:i/>
        </w:rPr>
        <w:t xml:space="preserve"> </w:t>
      </w:r>
      <w:proofErr w:type="spellStart"/>
      <w:r>
        <w:rPr>
          <w:rFonts w:cs="Times New Roman"/>
          <w:i/>
        </w:rPr>
        <w:t>услуг</w:t>
      </w:r>
      <w:proofErr w:type="spellEnd"/>
      <w:r>
        <w:rPr>
          <w:rFonts w:cs="Times New Roman"/>
          <w:i/>
        </w:rPr>
        <w:t xml:space="preserve"> в </w:t>
      </w:r>
      <w:proofErr w:type="spellStart"/>
      <w:r>
        <w:rPr>
          <w:rFonts w:cs="Times New Roman"/>
          <w:i/>
        </w:rPr>
        <w:t>сфере</w:t>
      </w:r>
      <w:proofErr w:type="spellEnd"/>
      <w:r>
        <w:rPr>
          <w:rFonts w:cs="Times New Roman"/>
          <w:i/>
        </w:rPr>
        <w:t xml:space="preserve"> </w:t>
      </w:r>
      <w:proofErr w:type="spellStart"/>
      <w:r>
        <w:rPr>
          <w:rFonts w:cs="Times New Roman"/>
          <w:i/>
        </w:rPr>
        <w:t>труда</w:t>
      </w:r>
      <w:proofErr w:type="spellEnd"/>
      <w:r>
        <w:rPr>
          <w:rFonts w:cs="Times New Roman"/>
          <w:i/>
        </w:rPr>
        <w:t xml:space="preserve">, </w:t>
      </w:r>
      <w:proofErr w:type="spellStart"/>
      <w:r>
        <w:rPr>
          <w:rFonts w:cs="Times New Roman"/>
          <w:i/>
        </w:rPr>
        <w:t>занятости</w:t>
      </w:r>
      <w:proofErr w:type="spellEnd"/>
      <w:r>
        <w:rPr>
          <w:rFonts w:cs="Times New Roman"/>
          <w:i/>
        </w:rPr>
        <w:t xml:space="preserve"> и </w:t>
      </w:r>
      <w:proofErr w:type="spellStart"/>
      <w:r>
        <w:rPr>
          <w:rFonts w:cs="Times New Roman"/>
          <w:i/>
        </w:rPr>
        <w:t>социальной</w:t>
      </w:r>
      <w:proofErr w:type="spellEnd"/>
      <w:r>
        <w:rPr>
          <w:rFonts w:cs="Times New Roman"/>
          <w:i/>
        </w:rPr>
        <w:t xml:space="preserve"> </w:t>
      </w:r>
      <w:proofErr w:type="spellStart"/>
      <w:r>
        <w:rPr>
          <w:rFonts w:cs="Times New Roman"/>
          <w:i/>
        </w:rPr>
        <w:t>защиты</w:t>
      </w:r>
      <w:proofErr w:type="spellEnd"/>
      <w:r>
        <w:rPr>
          <w:rFonts w:cs="Times New Roman"/>
          <w:i/>
        </w:rPr>
        <w:t xml:space="preserve"> </w:t>
      </w:r>
      <w:proofErr w:type="spellStart"/>
      <w:r>
        <w:rPr>
          <w:rFonts w:cs="Times New Roman"/>
          <w:i/>
        </w:rPr>
        <w:t>населения</w:t>
      </w:r>
      <w:proofErr w:type="spellEnd"/>
      <w:r>
        <w:rPr>
          <w:rFonts w:cs="Times New Roman"/>
          <w:i/>
        </w:rPr>
        <w:t xml:space="preserve">, а </w:t>
      </w:r>
      <w:proofErr w:type="spellStart"/>
      <w:r>
        <w:rPr>
          <w:rFonts w:cs="Times New Roman"/>
          <w:i/>
        </w:rPr>
        <w:t>также</w:t>
      </w:r>
      <w:proofErr w:type="spellEnd"/>
      <w:r>
        <w:rPr>
          <w:rFonts w:cs="Times New Roman"/>
          <w:i/>
        </w:rPr>
        <w:t xml:space="preserve"> </w:t>
      </w:r>
      <w:proofErr w:type="spellStart"/>
      <w:r>
        <w:rPr>
          <w:rFonts w:cs="Times New Roman"/>
          <w:i/>
        </w:rPr>
        <w:t>оказания</w:t>
      </w:r>
      <w:proofErr w:type="spellEnd"/>
      <w:r>
        <w:rPr>
          <w:rFonts w:cs="Times New Roman"/>
          <w:i/>
        </w:rPr>
        <w:t xml:space="preserve"> </w:t>
      </w:r>
      <w:proofErr w:type="spellStart"/>
      <w:r>
        <w:rPr>
          <w:rFonts w:cs="Times New Roman"/>
          <w:i/>
        </w:rPr>
        <w:t>им</w:t>
      </w:r>
      <w:proofErr w:type="spellEnd"/>
      <w:r>
        <w:rPr>
          <w:rFonts w:cs="Times New Roman"/>
          <w:i/>
        </w:rPr>
        <w:t xml:space="preserve"> </w:t>
      </w:r>
      <w:proofErr w:type="spellStart"/>
      <w:r>
        <w:rPr>
          <w:rFonts w:cs="Times New Roman"/>
          <w:i/>
        </w:rPr>
        <w:t>при</w:t>
      </w:r>
      <w:proofErr w:type="spellEnd"/>
      <w:r>
        <w:rPr>
          <w:rFonts w:cs="Times New Roman"/>
          <w:i/>
        </w:rPr>
        <w:t xml:space="preserve"> </w:t>
      </w:r>
      <w:proofErr w:type="spellStart"/>
      <w:r>
        <w:rPr>
          <w:rFonts w:cs="Times New Roman"/>
          <w:i/>
        </w:rPr>
        <w:t>этом</w:t>
      </w:r>
      <w:proofErr w:type="spellEnd"/>
      <w:r>
        <w:rPr>
          <w:rFonts w:cs="Times New Roman"/>
          <w:i/>
        </w:rPr>
        <w:t xml:space="preserve"> </w:t>
      </w:r>
      <w:proofErr w:type="spellStart"/>
      <w:r>
        <w:rPr>
          <w:rFonts w:cs="Times New Roman"/>
          <w:i/>
        </w:rPr>
        <w:t>необходимой</w:t>
      </w:r>
      <w:proofErr w:type="spellEnd"/>
      <w:r>
        <w:rPr>
          <w:rFonts w:cs="Times New Roman"/>
          <w:i/>
        </w:rPr>
        <w:t xml:space="preserve"> </w:t>
      </w:r>
      <w:proofErr w:type="spellStart"/>
      <w:r>
        <w:rPr>
          <w:rFonts w:cs="Times New Roman"/>
          <w:i/>
        </w:rPr>
        <w:t>помощи</w:t>
      </w:r>
      <w:proofErr w:type="spellEnd"/>
      <w:r>
        <w:rPr>
          <w:rFonts w:cs="Times New Roman"/>
          <w:i/>
        </w:rPr>
        <w:t>".</w:t>
      </w:r>
    </w:p>
    <w:p w:rsidR="000F5B8B" w:rsidRDefault="000F5B8B" w:rsidP="000F5B8B">
      <w:pPr>
        <w:jc w:val="both"/>
        <w:rPr>
          <w:rFonts w:cs="Times New Roman"/>
          <w:i/>
        </w:rPr>
      </w:pPr>
    </w:p>
    <w:p w:rsidR="000F5B8B" w:rsidRDefault="000F5B8B" w:rsidP="000F5B8B">
      <w:pPr>
        <w:jc w:val="both"/>
        <w:rPr>
          <w:rFonts w:eastAsia="Calibri" w:cs="Times New Roman"/>
          <w:i/>
        </w:rPr>
      </w:pPr>
      <w:proofErr w:type="spellStart"/>
      <w:r>
        <w:rPr>
          <w:rFonts w:eastAsia="Calibri" w:cs="Times New Roman"/>
          <w:i/>
        </w:rPr>
        <w:t>Срок</w:t>
      </w:r>
      <w:proofErr w:type="spellEnd"/>
      <w:r>
        <w:rPr>
          <w:rFonts w:eastAsia="Calibri" w:cs="Times New Roman"/>
          <w:i/>
        </w:rPr>
        <w:t xml:space="preserve"> </w:t>
      </w:r>
      <w:proofErr w:type="spellStart"/>
      <w:r>
        <w:rPr>
          <w:rFonts w:eastAsia="Calibri" w:cs="Times New Roman"/>
          <w:i/>
        </w:rPr>
        <w:t>поставки</w:t>
      </w:r>
      <w:proofErr w:type="spellEnd"/>
      <w:r>
        <w:rPr>
          <w:rFonts w:eastAsia="Calibri" w:cs="Times New Roman"/>
          <w:i/>
        </w:rPr>
        <w:t xml:space="preserve"> </w:t>
      </w:r>
      <w:proofErr w:type="spellStart"/>
      <w:r>
        <w:rPr>
          <w:rFonts w:eastAsia="Calibri" w:cs="Times New Roman"/>
          <w:i/>
        </w:rPr>
        <w:t>Товара</w:t>
      </w:r>
      <w:proofErr w:type="spellEnd"/>
      <w:r>
        <w:rPr>
          <w:rFonts w:eastAsia="Calibri" w:cs="Times New Roman"/>
          <w:i/>
        </w:rPr>
        <w:t xml:space="preserve">: </w:t>
      </w:r>
    </w:p>
    <w:p w:rsidR="000F5B8B" w:rsidRDefault="000F5B8B" w:rsidP="000F5B8B">
      <w:pPr>
        <w:jc w:val="both"/>
        <w:rPr>
          <w:rFonts w:eastAsiaTheme="minorHAnsi" w:cs="Times New Roman"/>
          <w:i/>
          <w:lang w:val="ru-RU"/>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осуществляется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после</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от</w:t>
      </w:r>
      <w:proofErr w:type="spellEnd"/>
      <w:r>
        <w:rPr>
          <w:rFonts w:cs="Times New Roman"/>
          <w:i/>
        </w:rPr>
        <w:t xml:space="preserve"> </w:t>
      </w:r>
      <w:proofErr w:type="spellStart"/>
      <w:r>
        <w:rPr>
          <w:rFonts w:cs="Times New Roman"/>
          <w:i/>
        </w:rPr>
        <w:t>Заказчика</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0F5B8B" w:rsidRDefault="000F5B8B" w:rsidP="000F5B8B">
      <w:pPr>
        <w:autoSpaceDE w:val="0"/>
        <w:autoSpaceDN w:val="0"/>
        <w:adjustRightInd w:val="0"/>
        <w:jc w:val="both"/>
        <w:rPr>
          <w:rFonts w:cs="Times New Roman"/>
          <w:i/>
          <w:lang w:eastAsia="ru-RU"/>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не</w:t>
      </w:r>
      <w:proofErr w:type="spellEnd"/>
      <w:r>
        <w:rPr>
          <w:rFonts w:cs="Times New Roman"/>
          <w:i/>
        </w:rPr>
        <w:t xml:space="preserve"> </w:t>
      </w:r>
      <w:proofErr w:type="spellStart"/>
      <w:r>
        <w:rPr>
          <w:rFonts w:cs="Times New Roman"/>
          <w:i/>
        </w:rPr>
        <w:t>должна</w:t>
      </w:r>
      <w:proofErr w:type="spellEnd"/>
      <w:r>
        <w:rPr>
          <w:rFonts w:cs="Times New Roman"/>
          <w:i/>
        </w:rPr>
        <w:t xml:space="preserve"> </w:t>
      </w:r>
      <w:proofErr w:type="spellStart"/>
      <w:r>
        <w:rPr>
          <w:rFonts w:cs="Times New Roman"/>
          <w:i/>
        </w:rPr>
        <w:t>превышать</w:t>
      </w:r>
      <w:proofErr w:type="spellEnd"/>
      <w:r>
        <w:rPr>
          <w:rFonts w:cs="Times New Roman"/>
          <w:i/>
        </w:rPr>
        <w:t xml:space="preserve"> 30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а в </w:t>
      </w:r>
      <w:proofErr w:type="spellStart"/>
      <w:r>
        <w:rPr>
          <w:rFonts w:cs="Times New Roman"/>
          <w:i/>
        </w:rPr>
        <w:t>отношении</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числа</w:t>
      </w:r>
      <w:proofErr w:type="spellEnd"/>
      <w:r>
        <w:rPr>
          <w:rFonts w:cs="Times New Roman"/>
          <w:i/>
        </w:rPr>
        <w:t xml:space="preserve"> </w:t>
      </w:r>
      <w:proofErr w:type="spellStart"/>
      <w:r>
        <w:rPr>
          <w:rFonts w:cs="Times New Roman"/>
          <w:i/>
        </w:rPr>
        <w:t>инвалидов</w:t>
      </w:r>
      <w:proofErr w:type="spellEnd"/>
      <w:r>
        <w:rPr>
          <w:rFonts w:cs="Times New Roman"/>
          <w:i/>
        </w:rPr>
        <w:t xml:space="preserve">, </w:t>
      </w:r>
      <w:proofErr w:type="spellStart"/>
      <w:r>
        <w:rPr>
          <w:rFonts w:cs="Times New Roman"/>
          <w:i/>
        </w:rPr>
        <w:t>нуждающихся</w:t>
      </w:r>
      <w:proofErr w:type="spellEnd"/>
      <w:r>
        <w:rPr>
          <w:rFonts w:cs="Times New Roman"/>
          <w:i/>
        </w:rPr>
        <w:t xml:space="preserve"> в </w:t>
      </w:r>
      <w:proofErr w:type="spellStart"/>
      <w:r>
        <w:rPr>
          <w:rFonts w:cs="Times New Roman"/>
          <w:i/>
        </w:rPr>
        <w:t>оказании</w:t>
      </w:r>
      <w:proofErr w:type="spellEnd"/>
      <w:r>
        <w:rPr>
          <w:rFonts w:cs="Times New Roman"/>
          <w:i/>
        </w:rPr>
        <w:t xml:space="preserve"> </w:t>
      </w:r>
      <w:proofErr w:type="spellStart"/>
      <w:r>
        <w:rPr>
          <w:rFonts w:cs="Times New Roman"/>
          <w:i/>
        </w:rPr>
        <w:t>паллиативной</w:t>
      </w:r>
      <w:proofErr w:type="spellEnd"/>
      <w:r>
        <w:rPr>
          <w:rFonts w:cs="Times New Roman"/>
          <w:i/>
        </w:rPr>
        <w:t xml:space="preserve"> </w:t>
      </w:r>
      <w:proofErr w:type="spellStart"/>
      <w:r>
        <w:rPr>
          <w:rFonts w:cs="Times New Roman"/>
          <w:i/>
        </w:rPr>
        <w:t>медицинской</w:t>
      </w:r>
      <w:proofErr w:type="spellEnd"/>
      <w:r>
        <w:rPr>
          <w:rFonts w:cs="Times New Roman"/>
          <w:i/>
        </w:rPr>
        <w:t xml:space="preserve"> </w:t>
      </w:r>
      <w:proofErr w:type="spellStart"/>
      <w:r>
        <w:rPr>
          <w:rFonts w:cs="Times New Roman"/>
          <w:i/>
        </w:rPr>
        <w:t>помощи</w:t>
      </w:r>
      <w:proofErr w:type="spellEnd"/>
      <w:r>
        <w:rPr>
          <w:rFonts w:cs="Times New Roman"/>
          <w:i/>
        </w:rPr>
        <w:t xml:space="preserve">, 7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w:t>
      </w:r>
      <w:proofErr w:type="spellStart"/>
      <w:r>
        <w:rPr>
          <w:rFonts w:cs="Times New Roman"/>
          <w:i/>
        </w:rPr>
        <w:t>со</w:t>
      </w:r>
      <w:proofErr w:type="spellEnd"/>
      <w:r>
        <w:rPr>
          <w:rFonts w:cs="Times New Roman"/>
          <w:i/>
        </w:rPr>
        <w:t xml:space="preserve"> </w:t>
      </w:r>
      <w:proofErr w:type="spellStart"/>
      <w:r>
        <w:rPr>
          <w:rFonts w:cs="Times New Roman"/>
          <w:i/>
        </w:rPr>
        <w:t>дня</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7104EB" w:rsidRPr="000F5B8B" w:rsidRDefault="007104EB">
      <w:pPr>
        <w:pStyle w:val="a4"/>
        <w:spacing w:after="0"/>
        <w:ind w:firstLine="709"/>
        <w:jc w:val="both"/>
        <w:rPr>
          <w:rFonts w:cs="Times New Roman"/>
        </w:rPr>
      </w:pPr>
    </w:p>
    <w:p w:rsidR="00963926" w:rsidRPr="005220D1" w:rsidRDefault="00963926">
      <w:pPr>
        <w:pStyle w:val="a4"/>
        <w:spacing w:after="0"/>
        <w:jc w:val="both"/>
        <w:rPr>
          <w:rFonts w:cs="Times New Roman"/>
          <w:color w:val="000000"/>
        </w:rPr>
      </w:pPr>
    </w:p>
    <w:sectPr w:rsidR="00963926" w:rsidRPr="005220D1" w:rsidSect="000F5B8B">
      <w:pgSz w:w="16837" w:h="11905" w:orient="landscape"/>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8B" w:rsidRDefault="000F5B8B" w:rsidP="00EE64EE">
      <w:r>
        <w:separator/>
      </w:r>
    </w:p>
  </w:endnote>
  <w:endnote w:type="continuationSeparator" w:id="0">
    <w:p w:rsidR="000F5B8B" w:rsidRDefault="000F5B8B"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ndale Sans U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8B" w:rsidRDefault="000F5B8B" w:rsidP="00EE64EE">
      <w:r>
        <w:separator/>
      </w:r>
    </w:p>
  </w:footnote>
  <w:footnote w:type="continuationSeparator" w:id="0">
    <w:p w:rsidR="000F5B8B" w:rsidRDefault="000F5B8B" w:rsidP="00EE6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7104EB"/>
    <w:rsid w:val="0002294D"/>
    <w:rsid w:val="00087434"/>
    <w:rsid w:val="000F5B8B"/>
    <w:rsid w:val="001005D7"/>
    <w:rsid w:val="00193C5A"/>
    <w:rsid w:val="002501BD"/>
    <w:rsid w:val="002B743B"/>
    <w:rsid w:val="002C6E81"/>
    <w:rsid w:val="00304032"/>
    <w:rsid w:val="00316D9D"/>
    <w:rsid w:val="00326E79"/>
    <w:rsid w:val="00330823"/>
    <w:rsid w:val="003624E8"/>
    <w:rsid w:val="00377ADE"/>
    <w:rsid w:val="00441481"/>
    <w:rsid w:val="00442074"/>
    <w:rsid w:val="00474130"/>
    <w:rsid w:val="00485369"/>
    <w:rsid w:val="004D3FFB"/>
    <w:rsid w:val="005220D1"/>
    <w:rsid w:val="005449A0"/>
    <w:rsid w:val="00570EE1"/>
    <w:rsid w:val="005B46F1"/>
    <w:rsid w:val="005F46C7"/>
    <w:rsid w:val="00620247"/>
    <w:rsid w:val="00663428"/>
    <w:rsid w:val="006670F6"/>
    <w:rsid w:val="00684D9B"/>
    <w:rsid w:val="006B2D21"/>
    <w:rsid w:val="006C66FF"/>
    <w:rsid w:val="006E3254"/>
    <w:rsid w:val="006F0919"/>
    <w:rsid w:val="007104EB"/>
    <w:rsid w:val="0071546D"/>
    <w:rsid w:val="00776978"/>
    <w:rsid w:val="008101FC"/>
    <w:rsid w:val="00835BD3"/>
    <w:rsid w:val="00842DEA"/>
    <w:rsid w:val="0084709D"/>
    <w:rsid w:val="008F2C11"/>
    <w:rsid w:val="00931F9A"/>
    <w:rsid w:val="00963926"/>
    <w:rsid w:val="009732DE"/>
    <w:rsid w:val="00A762DD"/>
    <w:rsid w:val="00A97B2F"/>
    <w:rsid w:val="00B03CDA"/>
    <w:rsid w:val="00B0479E"/>
    <w:rsid w:val="00B70D55"/>
    <w:rsid w:val="00B91950"/>
    <w:rsid w:val="00BB34D8"/>
    <w:rsid w:val="00C20A97"/>
    <w:rsid w:val="00C25A20"/>
    <w:rsid w:val="00C836F3"/>
    <w:rsid w:val="00CF0678"/>
    <w:rsid w:val="00D661EC"/>
    <w:rsid w:val="00D7470C"/>
    <w:rsid w:val="00EA0DA1"/>
    <w:rsid w:val="00ED2814"/>
    <w:rsid w:val="00EE64EE"/>
    <w:rsid w:val="00F12E75"/>
    <w:rsid w:val="00F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b">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EE64EE"/>
    <w:pPr>
      <w:widowControl/>
      <w:spacing w:after="60"/>
      <w:jc w:val="both"/>
    </w:pPr>
    <w:rPr>
      <w:rFonts w:eastAsia="Times New Roman" w:cs="Times New Roman"/>
      <w:sz w:val="20"/>
      <w:szCs w:val="20"/>
      <w:lang w:val="ru-RU" w:eastAsia="ru-RU" w:bidi="ar-SA"/>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EE64EE"/>
    <w:rPr>
      <w:rFonts w:eastAsia="Times New Roman" w:cs="Times New Roman"/>
      <w:sz w:val="20"/>
      <w:szCs w:val="20"/>
      <w:lang w:val="ru-RU" w:eastAsia="ru-RU" w:bidi="ar-SA"/>
    </w:rPr>
  </w:style>
  <w:style w:type="character" w:styleId="ae">
    <w:name w:val="footnote reference"/>
    <w:rsid w:val="00EE64EE"/>
    <w:rPr>
      <w:vertAlign w:val="superscript"/>
    </w:rPr>
  </w:style>
  <w:style w:type="paragraph" w:styleId="af">
    <w:name w:val="Balloon Text"/>
    <w:basedOn w:val="a"/>
    <w:link w:val="af0"/>
    <w:uiPriority w:val="99"/>
    <w:semiHidden/>
    <w:unhideWhenUsed/>
    <w:rsid w:val="00EE64EE"/>
    <w:pPr>
      <w:widowControl/>
    </w:pPr>
    <w:rPr>
      <w:rFonts w:ascii="Tahoma" w:eastAsia="Times New Roman" w:hAnsi="Tahoma"/>
      <w:sz w:val="16"/>
      <w:szCs w:val="16"/>
      <w:lang w:val="ru-RU" w:eastAsia="ru-RU" w:bidi="ar-SA"/>
    </w:rPr>
  </w:style>
  <w:style w:type="character" w:customStyle="1" w:styleId="af0">
    <w:name w:val="Текст выноски Знак"/>
    <w:basedOn w:val="a0"/>
    <w:link w:val="af"/>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1">
    <w:name w:val="Основной шрифт"/>
    <w:rsid w:val="002501BD"/>
  </w:style>
  <w:style w:type="character" w:styleId="af2">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457575537">
      <w:bodyDiv w:val="1"/>
      <w:marLeft w:val="0"/>
      <w:marRight w:val="0"/>
      <w:marTop w:val="0"/>
      <w:marBottom w:val="0"/>
      <w:divBdr>
        <w:top w:val="none" w:sz="0" w:space="0" w:color="auto"/>
        <w:left w:val="none" w:sz="0" w:space="0" w:color="auto"/>
        <w:bottom w:val="none" w:sz="0" w:space="0" w:color="auto"/>
        <w:right w:val="none" w:sz="0" w:space="0" w:color="auto"/>
      </w:divBdr>
    </w:div>
    <w:div w:id="51951362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901209703">
      <w:bodyDiv w:val="1"/>
      <w:marLeft w:val="0"/>
      <w:marRight w:val="0"/>
      <w:marTop w:val="0"/>
      <w:marBottom w:val="0"/>
      <w:divBdr>
        <w:top w:val="none" w:sz="0" w:space="0" w:color="auto"/>
        <w:left w:val="none" w:sz="0" w:space="0" w:color="auto"/>
        <w:bottom w:val="none" w:sz="0" w:space="0" w:color="auto"/>
        <w:right w:val="none" w:sz="0" w:space="0" w:color="auto"/>
      </w:divBdr>
    </w:div>
    <w:div w:id="1254975468">
      <w:bodyDiv w:val="1"/>
      <w:marLeft w:val="0"/>
      <w:marRight w:val="0"/>
      <w:marTop w:val="0"/>
      <w:marBottom w:val="0"/>
      <w:divBdr>
        <w:top w:val="none" w:sz="0" w:space="0" w:color="auto"/>
        <w:left w:val="none" w:sz="0" w:space="0" w:color="auto"/>
        <w:bottom w:val="none" w:sz="0" w:space="0" w:color="auto"/>
        <w:right w:val="none" w:sz="0" w:space="0" w:color="auto"/>
      </w:divBdr>
    </w:div>
    <w:div w:id="1489830295">
      <w:bodyDiv w:val="1"/>
      <w:marLeft w:val="0"/>
      <w:marRight w:val="0"/>
      <w:marTop w:val="0"/>
      <w:marBottom w:val="0"/>
      <w:divBdr>
        <w:top w:val="none" w:sz="0" w:space="0" w:color="auto"/>
        <w:left w:val="none" w:sz="0" w:space="0" w:color="auto"/>
        <w:bottom w:val="none" w:sz="0" w:space="0" w:color="auto"/>
        <w:right w:val="none" w:sz="0" w:space="0" w:color="auto"/>
      </w:divBdr>
    </w:div>
    <w:div w:id="1546481105">
      <w:bodyDiv w:val="1"/>
      <w:marLeft w:val="0"/>
      <w:marRight w:val="0"/>
      <w:marTop w:val="0"/>
      <w:marBottom w:val="0"/>
      <w:divBdr>
        <w:top w:val="none" w:sz="0" w:space="0" w:color="auto"/>
        <w:left w:val="none" w:sz="0" w:space="0" w:color="auto"/>
        <w:bottom w:val="none" w:sz="0" w:space="0" w:color="auto"/>
        <w:right w:val="none" w:sz="0" w:space="0" w:color="auto"/>
      </w:divBdr>
    </w:div>
    <w:div w:id="1605266552">
      <w:bodyDiv w:val="1"/>
      <w:marLeft w:val="0"/>
      <w:marRight w:val="0"/>
      <w:marTop w:val="0"/>
      <w:marBottom w:val="0"/>
      <w:divBdr>
        <w:top w:val="none" w:sz="0" w:space="0" w:color="auto"/>
        <w:left w:val="none" w:sz="0" w:space="0" w:color="auto"/>
        <w:bottom w:val="none" w:sz="0" w:space="0" w:color="auto"/>
        <w:right w:val="none" w:sz="0" w:space="0" w:color="auto"/>
      </w:divBdr>
    </w:div>
    <w:div w:id="1613246867">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F058-06B0-47D6-B454-35592A65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4</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Логинова Юлия Витальевна</cp:lastModifiedBy>
  <cp:revision>177</cp:revision>
  <cp:lastPrinted>2022-09-09T10:31:00Z</cp:lastPrinted>
  <dcterms:created xsi:type="dcterms:W3CDTF">2009-04-16T11:32:00Z</dcterms:created>
  <dcterms:modified xsi:type="dcterms:W3CDTF">2022-09-09T13:22:00Z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