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257651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2328D1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>ЭА.</w:t>
      </w:r>
      <w:r w:rsidR="00257651">
        <w:rPr>
          <w:rFonts w:ascii="Times New Roman" w:hAnsi="Times New Roman" w:cs="Times New Roman"/>
          <w:b/>
          <w:color w:val="000000"/>
        </w:rPr>
        <w:t>120</w:t>
      </w:r>
      <w:r w:rsidRPr="00193817">
        <w:rPr>
          <w:rFonts w:ascii="Times New Roman" w:hAnsi="Times New Roman" w:cs="Times New Roman"/>
          <w:b/>
          <w:color w:val="000000"/>
        </w:rPr>
        <w:t>-23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7650E8" w:rsidRPr="00193817">
        <w:rPr>
          <w:rFonts w:ascii="Times New Roman" w:eastAsia="Calibri" w:hAnsi="Times New Roman" w:cs="Times New Roman"/>
        </w:rPr>
        <w:t>Поставка технических средств реабилитации (</w:t>
      </w:r>
      <w:r w:rsidR="00316AC4">
        <w:rPr>
          <w:rFonts w:ascii="Times New Roman" w:eastAsia="Calibri" w:hAnsi="Times New Roman" w:cs="Times New Roman"/>
        </w:rPr>
        <w:t>слуховых аппаратов</w:t>
      </w:r>
      <w:r w:rsidR="007650E8" w:rsidRPr="00193817">
        <w:rPr>
          <w:rFonts w:ascii="Times New Roman" w:eastAsia="Calibri" w:hAnsi="Times New Roman" w:cs="Times New Roman"/>
        </w:rPr>
        <w:t>) для обеспечения ими в 2024 году</w:t>
      </w:r>
      <w:r w:rsidR="00AB4592" w:rsidRPr="00193817">
        <w:rPr>
          <w:rFonts w:ascii="Times New Roman" w:eastAsia="Calibri" w:hAnsi="Times New Roman" w:cs="Times New Roman"/>
        </w:rPr>
        <w:t>.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714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4"/>
        <w:gridCol w:w="7938"/>
        <w:gridCol w:w="992"/>
      </w:tblGrid>
      <w:tr w:rsidR="00EF4832" w:rsidRPr="00772CC0" w:rsidTr="00EF4832">
        <w:tc>
          <w:tcPr>
            <w:tcW w:w="1784" w:type="dxa"/>
            <w:shd w:val="clear" w:color="auto" w:fill="auto"/>
            <w:vAlign w:val="center"/>
          </w:tcPr>
          <w:p w:rsidR="00EF4832" w:rsidRPr="00772CC0" w:rsidRDefault="00EF4832" w:rsidP="002812D6">
            <w:pPr>
              <w:suppressLineNumbers/>
              <w:jc w:val="center"/>
              <w:rPr>
                <w:rFonts w:ascii="Times New Roman" w:eastAsia="SimSun" w:hAnsi="Times New Roman"/>
                <w:b/>
                <w:bCs/>
                <w:sz w:val="24"/>
                <w:lang w:eastAsia="hi-IN" w:bidi="hi-IN"/>
              </w:rPr>
            </w:pPr>
            <w:r w:rsidRPr="00772CC0">
              <w:rPr>
                <w:rFonts w:ascii="Times New Roman" w:eastAsia="SimSun" w:hAnsi="Times New Roman"/>
                <w:b/>
                <w:bCs/>
                <w:sz w:val="24"/>
                <w:lang w:eastAsia="hi-IN" w:bidi="hi-IN"/>
              </w:rPr>
              <w:t>Наименование товара, работы, услуги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772CC0" w:rsidRDefault="00EF4832" w:rsidP="002812D6">
            <w:pPr>
              <w:suppressLineNumbers/>
              <w:jc w:val="center"/>
              <w:rPr>
                <w:rFonts w:ascii="Times New Roman" w:eastAsia="SimSun" w:hAnsi="Times New Roman"/>
                <w:b/>
                <w:bCs/>
                <w:sz w:val="24"/>
                <w:lang w:eastAsia="hi-IN" w:bidi="hi-IN"/>
              </w:rPr>
            </w:pPr>
            <w:r w:rsidRPr="00772CC0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Технические характеристики</w:t>
            </w:r>
          </w:p>
        </w:tc>
        <w:tc>
          <w:tcPr>
            <w:tcW w:w="992" w:type="dxa"/>
          </w:tcPr>
          <w:p w:rsidR="00EF4832" w:rsidRPr="00772CC0" w:rsidRDefault="00EF4832" w:rsidP="002812D6">
            <w:pPr>
              <w:suppressLineNumbers/>
              <w:jc w:val="center"/>
              <w:rPr>
                <w:rFonts w:ascii="Times New Roman" w:eastAsia="SimSun" w:hAnsi="Times New Roman"/>
                <w:b/>
                <w:bCs/>
                <w:sz w:val="24"/>
                <w:lang w:eastAsia="hi-IN" w:bidi="hi-IN"/>
              </w:rPr>
            </w:pPr>
            <w:r w:rsidRPr="00772CC0">
              <w:rPr>
                <w:rFonts w:ascii="Times New Roman" w:eastAsia="SimSun" w:hAnsi="Times New Roman"/>
                <w:b/>
                <w:bCs/>
                <w:sz w:val="24"/>
                <w:lang w:eastAsia="hi-IN" w:bidi="hi-IN"/>
              </w:rPr>
              <w:t>Количество (шт.)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B22F09" w:rsidRDefault="00EF4832" w:rsidP="002812D6">
            <w:pPr>
              <w:rPr>
                <w:rFonts w:ascii="Times New Roman" w:hAnsi="Times New Roman"/>
                <w:sz w:val="24"/>
              </w:rPr>
            </w:pPr>
            <w:r w:rsidRPr="00B22F09">
              <w:rPr>
                <w:rFonts w:ascii="Times New Roman" w:hAnsi="Times New Roman"/>
                <w:sz w:val="24"/>
              </w:rPr>
              <w:t>Слуховой аппарат цифровой заушный сверхмощный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eastAsia="zh-CN"/>
              </w:rPr>
              <w:t>Слуховой аппарат цифровой заушный сверхмощный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Максимальный выходной уровень звукового давления при входном УЗД равном 90 дБ (ВУЗД 90): должен быть не менее 139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Максимальное акустическое усиление: должно быть не менее 79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Диапазон частот (диапазон воспроизводимых частот): должен быть не уже 0,1 – 5,0 кГц;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Индикатор режимов работы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Обрабатывать акустический сигнал цифровым образом с применением многоканальной (не менее 17 каналов цифровой обработки) или бесканальной технологии;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Автоматически формировать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Понижать высокочастотный состав входящей звуковой волны до воспринимаемой слухом низкочастотной области;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Обнаруживать и ослаблять импульсные звуки без снижения разборчивости речи;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сигнал обратной акустической связи при его возникновении;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шум ветра в случае его возникновения;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Беспроводным образом синхронно изменять программы прослушивания при бинауральном слухопротезировании;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 xml:space="preserve">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Регистрировать данные о пользовательских режимах эксплуатации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Автоматически переключаться на режим работы с телефонным аппаратом.</w:t>
            </w:r>
          </w:p>
          <w:p w:rsidR="00EF4832" w:rsidRPr="00F50C46" w:rsidRDefault="00EF4832" w:rsidP="002812D6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B22F09" w:rsidRDefault="00EF4832" w:rsidP="002812D6">
            <w:pPr>
              <w:rPr>
                <w:rFonts w:ascii="Times New Roman" w:hAnsi="Times New Roman"/>
                <w:sz w:val="24"/>
              </w:rPr>
            </w:pPr>
            <w:r w:rsidRPr="00B22F09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сверхмощный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сверхмощный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менее 80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5,1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Количество пользовательских программ прослушивания: не менее 6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>Режим тиннитус маскер;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Подавление шумов низкого уровня;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подавление акустического сигнала обратной связи при его возникновении;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Регистрация данных о пользовательских режимах эксплуатации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переключение на режим работы с телефонным аппаратом;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Поддержка подключения FM-систем;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Звуковой индикатор разряда батареи и переключения программ;</w:t>
            </w:r>
          </w:p>
          <w:p w:rsidR="00EF4832" w:rsidRPr="001575F6" w:rsidRDefault="00EF4832" w:rsidP="002812D6">
            <w:pPr>
              <w:rPr>
                <w:rFonts w:ascii="Times New Roman" w:eastAsia="Times New Roman" w:hAnsi="Times New Roman"/>
                <w:color w:val="000000"/>
                <w:sz w:val="24"/>
                <w:lang w:val="de-DE"/>
              </w:rPr>
            </w:pPr>
          </w:p>
        </w:tc>
        <w:tc>
          <w:tcPr>
            <w:tcW w:w="992" w:type="dxa"/>
          </w:tcPr>
          <w:p w:rsidR="00EF4832" w:rsidRPr="00106EF4" w:rsidRDefault="00EF4832" w:rsidP="002812D6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B22F09" w:rsidRDefault="00EF4832" w:rsidP="002812D6">
            <w:pPr>
              <w:rPr>
                <w:rFonts w:ascii="Times New Roman" w:hAnsi="Times New Roman"/>
                <w:sz w:val="24"/>
              </w:rPr>
            </w:pPr>
            <w:r w:rsidRPr="00B22F09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сверхмощный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сверхмощный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менее 80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5,1 кГц;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 xml:space="preserve">Обработка акустического сигнала цифровым способом с выделением не менее 4 каналов 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Количество пользовательских программ прослушивания: не менее 4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Подавление шумов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Многослойное подавление шума в зависимости от уровня и типа шумового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подавление акустического сигнала обратной связи при его возникновении;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переключение на режим работы с телефонным аппаратом;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772CC0" w:rsidRDefault="00EF4832" w:rsidP="002812D6">
            <w:pPr>
              <w:rPr>
                <w:rFonts w:ascii="Times New Roman" w:eastAsia="Times New Roman" w:hAnsi="Times New Roman"/>
                <w:color w:val="000000"/>
                <w:sz w:val="24"/>
                <w:lang w:val="de-DE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772CC0" w:rsidRDefault="00EF4832" w:rsidP="002812D6">
            <w:pPr>
              <w:rPr>
                <w:rFonts w:ascii="Times New Roman" w:hAnsi="Times New Roman"/>
                <w:sz w:val="24"/>
              </w:rPr>
            </w:pPr>
            <w:r w:rsidRPr="00772CC0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мощный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более 134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менее 68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5,5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Обрабатывать акустический сигнал цифровым образом с применением многоканальной (не менее 17 каналов цифровой обработки) или бесканальной технологии;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>Количество акустических программ прослушивания:- не менее 3;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Защита от пыли и влаги; Система приоритета речевого сигнала;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подавление акустического сигнала обратной связи при его возникновении;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Подавление шумов низкого уровня;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Регистрация данных о пользовательских режимах эксплуатации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Поддержка подключения и использования устройства беспроводной связи для управления слуховым аппаратом;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переключаться на режим работы с телефонным аппаратом;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Звуковой индикатор разряда батареи и переключения программ;</w:t>
            </w:r>
          </w:p>
          <w:p w:rsidR="00EF4832" w:rsidRPr="00772CC0" w:rsidRDefault="00EF4832" w:rsidP="002812D6">
            <w:pPr>
              <w:rPr>
                <w:rFonts w:ascii="Times New Roman" w:eastAsia="Times New Roman" w:hAnsi="Times New Roman"/>
                <w:color w:val="000000"/>
                <w:sz w:val="24"/>
                <w:lang w:val="de-DE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8E3473" w:rsidRDefault="00EF4832" w:rsidP="002812D6">
            <w:pPr>
              <w:rPr>
                <w:rFonts w:ascii="Times New Roman" w:hAnsi="Times New Roman"/>
                <w:sz w:val="24"/>
              </w:rPr>
            </w:pPr>
            <w:r w:rsidRPr="008E3473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мощный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менее 133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более 70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6,5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Переключатель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>Постоянная чувствительность микрофона вне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Подавлять сигнал обратной акустической связи при его возникновении;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переключаться на режим работы с телефонным аппаратом.</w:t>
            </w:r>
          </w:p>
          <w:p w:rsidR="00EF4832" w:rsidRPr="001575F6" w:rsidRDefault="00EF4832" w:rsidP="002812D6">
            <w:pPr>
              <w:tabs>
                <w:tab w:val="left" w:pos="2205"/>
              </w:tabs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992" w:type="dxa"/>
          </w:tcPr>
          <w:p w:rsidR="00EF4832" w:rsidRPr="0077195F" w:rsidRDefault="00EF4832" w:rsidP="002812D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170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8E3473" w:rsidRDefault="00EF4832" w:rsidP="002812D6">
            <w:pPr>
              <w:rPr>
                <w:rFonts w:ascii="Times New Roman" w:hAnsi="Times New Roman"/>
                <w:sz w:val="24"/>
              </w:rPr>
            </w:pPr>
            <w:r w:rsidRPr="008E3473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мощный</w:t>
            </w:r>
          </w:p>
          <w:p w:rsidR="00EF4832" w:rsidRPr="00772CC0" w:rsidRDefault="00EF4832" w:rsidP="002812D6">
            <w:pPr>
              <w:rPr>
                <w:rFonts w:ascii="Times New Roman" w:hAnsi="Times New Roman"/>
                <w:sz w:val="24"/>
              </w:rPr>
            </w:pPr>
            <w:r w:rsidRPr="00772CC0">
              <w:rPr>
                <w:rFonts w:ascii="Times New Roman" w:hAnsi="Times New Roman"/>
                <w:sz w:val="24"/>
              </w:rPr>
              <w:t>мощности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мощный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менее 133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более 75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7,0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Переключатель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Адаптивное подавление акустического сигнала обратной связи при его возникновении;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переключаться на режим работы с телефонным аппаратом.</w:t>
            </w:r>
          </w:p>
          <w:p w:rsidR="00EF4832" w:rsidRPr="001575F6" w:rsidRDefault="00EF4832" w:rsidP="002812D6">
            <w:pPr>
              <w:rPr>
                <w:rFonts w:ascii="Times New Roman" w:eastAsia="Times New Roman" w:hAnsi="Times New Roman"/>
                <w:color w:val="000000"/>
                <w:sz w:val="24"/>
                <w:lang w:val="de-DE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</w:tcPr>
          <w:p w:rsidR="00EF4832" w:rsidRPr="00772CC0" w:rsidRDefault="00EF4832" w:rsidP="002812D6">
            <w:pPr>
              <w:rPr>
                <w:rFonts w:ascii="Times New Roman" w:hAnsi="Times New Roman"/>
                <w:sz w:val="24"/>
              </w:rPr>
            </w:pPr>
            <w:r w:rsidRPr="00772CC0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средней мощности</w:t>
            </w:r>
          </w:p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eastAsia="zh-CN"/>
              </w:rPr>
              <w:t xml:space="preserve">Слуховой аппарат цифровой заушный средней мощности 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Максимальный выходной уровень звукового давления при входном УЗД равном 90 дБ (ВУЗД 90): должен быть не более 127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Максимальное акустическое усиление: должно быть не менее 49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Диапазон частот (диапазон воспроизводимых частот): должен быть не уже 0,1 – 5,5 кГц;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Обрабатывать акустический сигнал цифровым образом с применением многоканальной (не менее 17 каналов цифровой обработки) или бесканальной технологии;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Количество пользовательских программ прослушивания: не менее 3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Иметь систему приоритета речевого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Иметь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Адаптивно изменять интенсивность подавления шума в зависимости от уровня и типа шумового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Адаптивно подавлять акустический сигнал обратной связи при его возникновении;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lastRenderedPageBreak/>
              <w:t>Изменять чувствительность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Автоматически формировать оптимальную настройку функциональных параметров в зависимости от окружающей пользователя акустической обстановки;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Регистрировать данные о пользовательских режимах эксплуатации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Поддерживать подключение и использование устройства беспроводной связи для управления слуховым аппаратом;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Иметь in-situ аудиометрию - функцию верификации настроек с поддержкой измерения порогов восприятия по воздушной проводимости;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Иметь звуковой индикатор разряда батареи и переключения программ;</w:t>
            </w:r>
          </w:p>
          <w:p w:rsidR="00EF4832" w:rsidRPr="001575F6" w:rsidRDefault="00EF4832" w:rsidP="002812D6">
            <w:pPr>
              <w:tabs>
                <w:tab w:val="left" w:pos="1725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  <w:vAlign w:val="center"/>
          </w:tcPr>
          <w:p w:rsidR="00EF4832" w:rsidRDefault="00EF4832" w:rsidP="002812D6">
            <w:pPr>
              <w:rPr>
                <w:rFonts w:ascii="Times New Roman" w:hAnsi="Times New Roman"/>
                <w:sz w:val="24"/>
              </w:rPr>
            </w:pPr>
            <w:r w:rsidRPr="008E3473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средней мощности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val="de-DE" w:eastAsia="zh-CN"/>
              </w:rPr>
              <w:t>Слуховой аппарат цифровой заушный средней мощности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Максимальный выходной уровень звукового давления при входном УЗД равном 90 дБ (ВУЗД 90): должен быть не менее 121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Максимальное акустическое усиление: должно быть не более  60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Диапазон частот (диапазон воспроизводимых частот): должен быть не уже 0,1 – 7,0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- Переключатель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Обрабатывать акустический сигнал цифровым способом с разбиением входного акустического сигнала на не менее чем 4 каналов;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lastRenderedPageBreak/>
              <w:t>Подавлять сигнал обратной акустической связи при его возникновении;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val="de-DE"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rPr>
                <w:rFonts w:ascii="Times New Roman" w:eastAsia="SimSun" w:hAnsi="Times New Roman"/>
                <w:sz w:val="24"/>
                <w:lang w:val="de-DE"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200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  <w:vAlign w:val="center"/>
          </w:tcPr>
          <w:p w:rsidR="00EF4832" w:rsidRPr="008E3473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  <w:r w:rsidRPr="008E3473">
              <w:rPr>
                <w:rFonts w:ascii="Times New Roman" w:eastAsia="SimSun" w:hAnsi="Times New Roman"/>
                <w:sz w:val="24"/>
                <w:lang w:eastAsia="hi-IN" w:bidi="hi-IN"/>
              </w:rPr>
              <w:lastRenderedPageBreak/>
              <w:t>Слуховой аппарат цифровой заушный средней мощности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892967">
              <w:rPr>
                <w:rFonts w:ascii="Times New Roman" w:eastAsia="Arial" w:hAnsi="Times New Roman"/>
                <w:b/>
                <w:kern w:val="3"/>
                <w:sz w:val="23"/>
                <w:szCs w:val="23"/>
                <w:lang w:eastAsia="zh-CN"/>
              </w:rPr>
              <w:t xml:space="preserve">Слуховой аппарат цифровой заушный средней мощности </w:t>
            </w: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Максимальный выходной уровень звукового давления при входном УЗД равном 90 дБ (ВУЗД 90): должен быть не менее 125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Максимальное акустическое усиление: должно быть не более 55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Диапазон частот (диапазон воспроизводимых частот): должен быть не уже 0,1 – 7,5 кГц;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- Переключатель программ прослушивания;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Требования к функциональным и потребительским свойствам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сигнал обратной акустической связи при его возникновении;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</w:pPr>
            <w:r w:rsidRPr="001575F6">
              <w:rPr>
                <w:rFonts w:ascii="Times New Roman" w:eastAsia="Arial" w:hAnsi="Times New Roman"/>
                <w:kern w:val="3"/>
                <w:sz w:val="23"/>
                <w:szCs w:val="23"/>
                <w:lang w:eastAsia="zh-CN"/>
              </w:rPr>
              <w:lastRenderedPageBreak/>
              <w:t>Автоматически переключаться на режим работы с телефонным аппаратом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180</w:t>
            </w:r>
          </w:p>
        </w:tc>
      </w:tr>
      <w:tr w:rsidR="00EF4832" w:rsidRPr="00772CC0" w:rsidTr="00EF4832">
        <w:tc>
          <w:tcPr>
            <w:tcW w:w="1784" w:type="dxa"/>
            <w:shd w:val="clear" w:color="auto" w:fill="auto"/>
            <w:vAlign w:val="center"/>
          </w:tcPr>
          <w:p w:rsidR="00EF4832" w:rsidRPr="008E3473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  <w:r w:rsidRPr="008E3473">
              <w:rPr>
                <w:rFonts w:ascii="Times New Roman" w:eastAsia="SimSun" w:hAnsi="Times New Roman"/>
                <w:sz w:val="24"/>
                <w:lang w:eastAsia="hi-IN" w:bidi="hi-IN"/>
              </w:rPr>
              <w:lastRenderedPageBreak/>
              <w:t>Слуховой аппарат цифровой заушный сверхмощный для детей-инвалидов</w:t>
            </w:r>
          </w:p>
          <w:p w:rsidR="00EF4832" w:rsidRPr="00772CC0" w:rsidRDefault="00EF4832" w:rsidP="002812D6">
            <w:pPr>
              <w:jc w:val="center"/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892967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 xml:space="preserve">Слуховой аппарат цифровой заушный сверхмощный </w:t>
            </w: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для детей-инвалидов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Максимальное акустическое усиление: должно быть не менее 82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Диапазон частот (диапазон воспроизводимых частот): должен быть не уже 0,1 – 5,0 кГц;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Обрабатывать акустический сигнал цифровым образом с выделением не менее чем 6 каналов;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Количество акустических программ прослушивания: - не менее 3;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Сжатие высокочастотных звуков и перемещение в область слышимых пациентом частот – наличие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Педиатрическая формула настройки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Адаптивная система шумоподавления -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Адаптивное подавление акустической обратной связи -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Автоматическая настройка параметров слухового аппарата в зависимости от окружающей обстановки - наличие; 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Адаптивная направленность -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in-situ аудиометрия - функция верификации настроек с поддержкой измерения порогов восприятия по воздушной проводимости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Бинауральная синхронизация регулировки громкости и переключения программ -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Система автоматической адаптации к слуховому аппарату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Водостойкость - наличие; 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Программа переключения в режим телефон - наличие;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lastRenderedPageBreak/>
              <w:t>Информирование пользователя предупредительными звуковыми и световыми сигналами при разряде элементов питания и изменении режима работы слухового аппарата - наличие;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72CC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EF4832" w:rsidTr="00EF4832">
        <w:tc>
          <w:tcPr>
            <w:tcW w:w="1784" w:type="dxa"/>
            <w:shd w:val="clear" w:color="auto" w:fill="auto"/>
            <w:vAlign w:val="center"/>
          </w:tcPr>
          <w:p w:rsidR="00EF4832" w:rsidRPr="008E3473" w:rsidRDefault="00EF4832" w:rsidP="002812D6">
            <w:pPr>
              <w:rPr>
                <w:rFonts w:ascii="Times New Roman" w:eastAsia="Arial" w:hAnsi="Times New Roman"/>
                <w:kern w:val="2"/>
                <w:sz w:val="24"/>
              </w:rPr>
            </w:pPr>
            <w:r w:rsidRPr="008E3473">
              <w:rPr>
                <w:rFonts w:ascii="Times New Roman" w:eastAsia="Arial" w:hAnsi="Times New Roman"/>
                <w:kern w:val="2"/>
                <w:sz w:val="24"/>
              </w:rPr>
              <w:lastRenderedPageBreak/>
              <w:t xml:space="preserve">Слуховой аппарат цифровой заушный </w:t>
            </w:r>
            <w:r>
              <w:rPr>
                <w:rFonts w:ascii="Times New Roman" w:eastAsia="Arial" w:hAnsi="Times New Roman"/>
                <w:kern w:val="2"/>
                <w:sz w:val="24"/>
              </w:rPr>
              <w:t>мощный</w:t>
            </w:r>
            <w:r w:rsidRPr="008E3473">
              <w:rPr>
                <w:rFonts w:ascii="Times New Roman" w:eastAsia="Arial" w:hAnsi="Times New Roman"/>
                <w:kern w:val="2"/>
                <w:sz w:val="24"/>
              </w:rPr>
              <w:t xml:space="preserve"> для детей-инвалидов</w:t>
            </w:r>
          </w:p>
          <w:p w:rsidR="00EF4832" w:rsidRPr="00772CC0" w:rsidRDefault="00EF4832" w:rsidP="002812D6">
            <w:pPr>
              <w:jc w:val="center"/>
              <w:rPr>
                <w:rFonts w:ascii="Times New Roman" w:eastAsia="Arial" w:hAnsi="Times New Roman"/>
                <w:kern w:val="2"/>
                <w:sz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Слуховой аппарат цифровой заушный мощный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</w:t>
            </w: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 xml:space="preserve">для детей-инвалидов 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Максимальный выходной уровень звукового давления при входном УЗД равном 90 дБ (ВУЗД 90): должен быть не менее 130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Максимальное акустическое усиление: должно быть не более 70 дБ;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Диапазон частот (диапазон воспроизводимых частот): должен быть не уже 0,1 – 5,5 кГц;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Обрабатывать акустический сигнал цифровым образом с применением многоканальной (не менее 17 каналов цифровой обработки) или бесканальной технологии;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Количество акустических программ прослушивания: - не менее 4;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Иметь систему приоритета речевого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Предоставлять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Педиатрический режим настройки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Автоматически формировать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Изменять интенсивность подавления шума в зависимости от уровня и типа шумового звука;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Подавлять сигнал обратной акустической связи при его возникновении;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lastRenderedPageBreak/>
              <w:t>Подавлять шум ветра в случае его возникновения;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Подавлять шумы низкого уровня;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Режим тиннитус маскер;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Иметь систему автоматической адаптации к слуховому аппарату;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Поддерживать подключение и использование устройств беспроводной связи для управления слуховым аппаратом и передачи в него аудио сигнала от внешних устройств;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Иметь возможность беспроводной настройки;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Иметь функцию in-situ аудиометрия - верификации настроек с поддержкой измерения порогов восприятия по воздушной проводимости;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Поддерживать подключение к FM-системам;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Беспроводным образом синхронно изменять программы прослушивания при бинауральном слухопротезировании;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Регистрировать данные о пользовательских режимах эксплуатации слухового аппарата;</w:t>
            </w:r>
          </w:p>
          <w:p w:rsidR="00EF4832" w:rsidRPr="001575F6" w:rsidRDefault="00EF4832" w:rsidP="002812D6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Переключаться на режим работы с телефонным аппаратом.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30</w:t>
            </w:r>
          </w:p>
        </w:tc>
      </w:tr>
      <w:tr w:rsidR="00EF4832" w:rsidTr="00EF4832">
        <w:tc>
          <w:tcPr>
            <w:tcW w:w="1784" w:type="dxa"/>
            <w:shd w:val="clear" w:color="auto" w:fill="auto"/>
            <w:vAlign w:val="center"/>
          </w:tcPr>
          <w:p w:rsidR="00EF4832" w:rsidRPr="00772CC0" w:rsidRDefault="00EF4832" w:rsidP="002812D6">
            <w:pPr>
              <w:rPr>
                <w:rFonts w:ascii="Times New Roman" w:hAnsi="Times New Roman"/>
                <w:sz w:val="24"/>
              </w:rPr>
            </w:pPr>
            <w:r w:rsidRPr="00772CC0">
              <w:rPr>
                <w:rFonts w:ascii="Times New Roman" w:hAnsi="Times New Roman"/>
                <w:sz w:val="24"/>
              </w:rPr>
              <w:lastRenderedPageBreak/>
              <w:t>Слуховой аппарат цифровой заушный средней мощности для детей-инвалидов</w:t>
            </w:r>
          </w:p>
          <w:p w:rsidR="00EF4832" w:rsidRPr="00772CC0" w:rsidRDefault="00EF4832" w:rsidP="002812D6">
            <w:pPr>
              <w:jc w:val="center"/>
              <w:rPr>
                <w:rFonts w:ascii="Times New Roman" w:eastAsia="Arial" w:hAnsi="Times New Roman"/>
                <w:kern w:val="2"/>
                <w:sz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   </w:t>
            </w:r>
            <w:r w:rsidRPr="00892967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Слуховой аппарат цифровой заушный средней мощности</w:t>
            </w:r>
            <w:r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 xml:space="preserve"> </w:t>
            </w: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для детей-инвалидов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Максимальный выходной уровень звукового давления при входном УЗД равном 90 дБ (ВУЗД 90): должен быть не менее 123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Максимальное акустическое усиление: должно быть не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более  63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дБ;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Диапазон частот (диапазон воспроизводимых частот): должен быть не уже 0,1 – 5,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5  кГц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Кнопка переключения программ прослушивания;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lastRenderedPageBreak/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Обрабатывать акустический сигнал цифровым образом с выделением не менее чем 12 каналов;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Количество акустических программ прослушивания: - не менее 3;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Система микрофонов с многоканальной адаптивной направленностью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Адаптивное подавление обратной акустической связи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Адаптивная система шумоподавления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Педиатрическая формула настройки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Беспроводная бинауральная синхронизация переключения программ и регулировки громкости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Функция подавления шума ветра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Автоматическая программа настройки параметров слухового аппарата в зависимости от окружающей обстановки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Индукционная телефонная катушка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Автоматическая программа переключения слухового аппарата в режим работы с телефоном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Регистрация данных о пользовательских режимах эксплуатации слухового аппарата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Система автоматической адаптации к слуховому аппарату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Снижение шумов микрофона и шумов низкого уровня – наличие;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Звуковое сопровождение режимов работы – наличие;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30</w:t>
            </w:r>
          </w:p>
        </w:tc>
      </w:tr>
      <w:tr w:rsidR="00EF4832" w:rsidTr="00EF4832">
        <w:tc>
          <w:tcPr>
            <w:tcW w:w="1784" w:type="dxa"/>
            <w:shd w:val="clear" w:color="auto" w:fill="auto"/>
            <w:vAlign w:val="center"/>
          </w:tcPr>
          <w:p w:rsidR="00EF4832" w:rsidRPr="00772CC0" w:rsidRDefault="00EF4832" w:rsidP="002812D6">
            <w:pPr>
              <w:jc w:val="center"/>
              <w:rPr>
                <w:rFonts w:ascii="Times New Roman" w:eastAsia="Arial" w:hAnsi="Times New Roman"/>
                <w:kern w:val="2"/>
                <w:sz w:val="24"/>
              </w:rPr>
            </w:pPr>
            <w:r w:rsidRPr="008E3473">
              <w:rPr>
                <w:rFonts w:ascii="Times New Roman" w:eastAsia="Arial" w:hAnsi="Times New Roman"/>
                <w:kern w:val="2"/>
                <w:sz w:val="24"/>
              </w:rPr>
              <w:lastRenderedPageBreak/>
              <w:t xml:space="preserve">Слуховой аппарат аналоговый заушный </w:t>
            </w:r>
            <w:r>
              <w:rPr>
                <w:rFonts w:ascii="Times New Roman" w:eastAsia="Arial" w:hAnsi="Times New Roman"/>
                <w:kern w:val="2"/>
                <w:sz w:val="24"/>
              </w:rPr>
              <w:t>сверхмощный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Слуховой аппарат аналоговый сверхмощный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организма  –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менее  138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 дБ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Максимальное акустическое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усиление:  не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менее 75 дБ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Частотный диапазон: не уже 0,1 – 6,0 кГц.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lastRenderedPageBreak/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регулятор  тембра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низких частот (ТНЧ);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регулятор  коэффициента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компрессии АРУ; 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аппарата  (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М-Т-О);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</w:tr>
      <w:tr w:rsidR="00EF4832" w:rsidTr="00EF4832">
        <w:tc>
          <w:tcPr>
            <w:tcW w:w="1784" w:type="dxa"/>
            <w:shd w:val="clear" w:color="auto" w:fill="auto"/>
            <w:vAlign w:val="center"/>
          </w:tcPr>
          <w:p w:rsidR="00EF4832" w:rsidRPr="00772CC0" w:rsidRDefault="00EF4832" w:rsidP="002812D6">
            <w:pPr>
              <w:jc w:val="center"/>
              <w:rPr>
                <w:rFonts w:ascii="Times New Roman" w:eastAsia="Arial" w:hAnsi="Times New Roman"/>
                <w:kern w:val="2"/>
                <w:sz w:val="24"/>
              </w:rPr>
            </w:pPr>
            <w:r w:rsidRPr="008E3473">
              <w:rPr>
                <w:rFonts w:ascii="Times New Roman" w:eastAsia="Arial" w:hAnsi="Times New Roman"/>
                <w:kern w:val="2"/>
                <w:sz w:val="24"/>
              </w:rPr>
              <w:lastRenderedPageBreak/>
              <w:t>Слуховой аппарат аналоговый заушный мощный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b/>
                <w:sz w:val="23"/>
                <w:szCs w:val="23"/>
                <w:lang w:eastAsia="ru-RU" w:bidi="hi-IN"/>
              </w:rPr>
              <w:t>Слуховой аппарат аналоговый заушный мощный</w:t>
            </w: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организма  –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должен иметь: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менее  134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 дБ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Максимальное акустическое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усиление:  не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менее 65 дБ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Частотный диапазон: не уже 0,1 – 6,0 кГц.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регулятор  тембра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низких частот (ТНЧ);</w:t>
            </w:r>
          </w:p>
          <w:p w:rsidR="00EF4832" w:rsidRPr="001575F6" w:rsidRDefault="00EF4832" w:rsidP="002812D6">
            <w:pPr>
              <w:autoSpaceDN w:val="0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регулятор  коэффициента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 компрессии АРУ; 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аппарата  (</w:t>
            </w:r>
            <w:proofErr w:type="gramEnd"/>
            <w:r w:rsidRPr="001575F6">
              <w:rPr>
                <w:rFonts w:ascii="Times New Roman" w:eastAsia="SimSun" w:hAnsi="Times New Roman"/>
                <w:sz w:val="23"/>
                <w:szCs w:val="23"/>
                <w:lang w:eastAsia="ru-RU" w:bidi="hi-IN"/>
              </w:rPr>
              <w:t>М-Т-О);</w:t>
            </w:r>
          </w:p>
          <w:p w:rsidR="00EF4832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EF4832" w:rsidTr="00EF4832">
        <w:tc>
          <w:tcPr>
            <w:tcW w:w="1784" w:type="dxa"/>
            <w:shd w:val="clear" w:color="auto" w:fill="auto"/>
            <w:vAlign w:val="center"/>
          </w:tcPr>
          <w:p w:rsidR="00EF4832" w:rsidRPr="00772CC0" w:rsidRDefault="00EF4832" w:rsidP="002812D6">
            <w:pPr>
              <w:jc w:val="center"/>
              <w:rPr>
                <w:rFonts w:ascii="Times New Roman" w:eastAsia="Arial" w:hAnsi="Times New Roman"/>
                <w:kern w:val="2"/>
                <w:sz w:val="24"/>
              </w:rPr>
            </w:pPr>
            <w:r w:rsidRPr="008E3473">
              <w:rPr>
                <w:rFonts w:ascii="Times New Roman" w:eastAsia="Arial" w:hAnsi="Times New Roman"/>
                <w:kern w:val="2"/>
                <w:sz w:val="24"/>
              </w:rPr>
              <w:t xml:space="preserve">Слуховой аппарат аналоговый заушный </w:t>
            </w:r>
            <w:r>
              <w:rPr>
                <w:rFonts w:ascii="Times New Roman" w:eastAsia="Arial" w:hAnsi="Times New Roman"/>
                <w:kern w:val="2"/>
                <w:sz w:val="24"/>
              </w:rPr>
              <w:t>средней мощности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b/>
                <w:sz w:val="24"/>
                <w:lang w:eastAsia="ru-RU" w:bidi="hi-IN"/>
              </w:rPr>
              <w:t>Слуховой аппарат аналоговый средней мощности</w:t>
            </w: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организма  –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должен иметь: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менее  125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 дБ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Максимальное акустическое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усиление:  не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менее 50 дБ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Частотный диапазон: не уже 0,15 – 4,5 кГц.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- Индукционная катушка;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- Регулятор усиления;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lastRenderedPageBreak/>
              <w:t>Требования к функциональным и потребительским характеристикам объекта закупки: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регулятор  тембра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низких частот (ТНЧ);</w:t>
            </w:r>
          </w:p>
          <w:p w:rsidR="00EF4832" w:rsidRPr="001575F6" w:rsidRDefault="00EF4832" w:rsidP="002812D6">
            <w:pPr>
              <w:autoSpaceDN w:val="0"/>
              <w:jc w:val="both"/>
              <w:textAlignment w:val="baseline"/>
              <w:rPr>
                <w:rFonts w:ascii="Times New Roman" w:eastAsia="SimSun" w:hAnsi="Times New Roman"/>
                <w:sz w:val="24"/>
                <w:lang w:eastAsia="ru-RU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Неоперативный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регулятор  коэффициента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 компрессии АРУ; </w:t>
            </w:r>
          </w:p>
          <w:p w:rsidR="00EF4832" w:rsidRPr="00772CC0" w:rsidRDefault="00EF4832" w:rsidP="002812D6">
            <w:pPr>
              <w:rPr>
                <w:rFonts w:ascii="Times New Roman" w:eastAsia="SimSun" w:hAnsi="Times New Roman"/>
                <w:sz w:val="24"/>
                <w:lang w:eastAsia="hi-IN" w:bidi="hi-IN"/>
              </w:rPr>
            </w:pPr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аппарата  (</w:t>
            </w:r>
            <w:proofErr w:type="gramEnd"/>
            <w:r w:rsidRPr="001575F6">
              <w:rPr>
                <w:rFonts w:ascii="Times New Roman" w:eastAsia="SimSun" w:hAnsi="Times New Roman"/>
                <w:sz w:val="24"/>
                <w:lang w:eastAsia="ru-RU" w:bidi="hi-IN"/>
              </w:rPr>
              <w:t>М-Т-О);</w:t>
            </w: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</w:tr>
      <w:tr w:rsidR="00EF4832" w:rsidRPr="00772CC0" w:rsidTr="00EF4832">
        <w:tc>
          <w:tcPr>
            <w:tcW w:w="9722" w:type="dxa"/>
            <w:gridSpan w:val="2"/>
            <w:shd w:val="clear" w:color="auto" w:fill="auto"/>
            <w:vAlign w:val="center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772CC0">
              <w:rPr>
                <w:rFonts w:ascii="Times New Roman" w:eastAsia="SimSun" w:hAnsi="Times New Roman"/>
                <w:b/>
                <w:sz w:val="24"/>
                <w:lang w:eastAsia="hi-IN" w:bidi="hi-IN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EF4832" w:rsidRPr="00772CC0" w:rsidRDefault="00EF4832" w:rsidP="002812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986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EF4832" w:rsidRPr="003A3656" w:rsidRDefault="00EF4832" w:rsidP="00EF4832">
      <w:pPr>
        <w:ind w:right="567" w:firstLine="559"/>
        <w:jc w:val="both"/>
        <w:rPr>
          <w:rFonts w:ascii="Times New Roman" w:hAnsi="Times New Roman"/>
          <w:b/>
          <w:bCs/>
          <w:sz w:val="23"/>
          <w:szCs w:val="23"/>
        </w:rPr>
      </w:pPr>
      <w:r w:rsidRPr="003A3656">
        <w:rPr>
          <w:rFonts w:ascii="Times New Roman" w:hAnsi="Times New Roman"/>
          <w:b/>
          <w:bCs/>
          <w:sz w:val="23"/>
          <w:szCs w:val="23"/>
        </w:rPr>
        <w:t>Требования к безопасности товара:</w:t>
      </w:r>
    </w:p>
    <w:p w:rsidR="00EF4832" w:rsidRPr="003A3656" w:rsidRDefault="00EF4832" w:rsidP="00EF4832">
      <w:pPr>
        <w:ind w:right="567" w:firstLine="567"/>
        <w:jc w:val="both"/>
        <w:rPr>
          <w:rFonts w:ascii="Times New Roman" w:hAnsi="Times New Roman"/>
          <w:bCs/>
          <w:sz w:val="23"/>
          <w:szCs w:val="23"/>
        </w:rPr>
      </w:pPr>
      <w:r w:rsidRPr="003A3656">
        <w:rPr>
          <w:rFonts w:ascii="Times New Roman" w:hAnsi="Times New Roman"/>
          <w:bCs/>
          <w:sz w:val="23"/>
          <w:szCs w:val="23"/>
        </w:rPr>
        <w:t>Слуховые аппараты должны соответствовать требованиям ГОСТ Р 51632-2021"Технические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Качество изготавливаемого Товара соответствует государственным стандартам (ГОСТ), действующим на территории Российской Федерации, в том числе: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Р 51024-2012 «Аппараты слуховые электронные реабилитационные. Технические требования и методы испытаний»;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Р 50444-2020 «Приборы, аппараты и оборудование медицинские. Общие технические условия»;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ISO 10993-1-2021 «Изделия медицинские. Оценка биологического действия медицинских изделий. Часть 1. Оценка и исследования»;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EF4832" w:rsidRPr="003A3656" w:rsidRDefault="00EF4832" w:rsidP="00EF4832">
      <w:pPr>
        <w:ind w:right="567"/>
        <w:jc w:val="both"/>
        <w:textAlignment w:val="baseline"/>
        <w:rPr>
          <w:rFonts w:ascii="Times New Roman" w:eastAsia="Calibri" w:hAnsi="Times New Roman"/>
          <w:bCs/>
          <w:color w:val="00000A"/>
          <w:sz w:val="23"/>
          <w:szCs w:val="23"/>
        </w:rPr>
      </w:pP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>-</w:t>
      </w:r>
      <w:r w:rsidRPr="003A3656">
        <w:rPr>
          <w:rFonts w:ascii="Times New Roman" w:eastAsia="Calibri" w:hAnsi="Times New Roman"/>
          <w:bCs/>
          <w:color w:val="00000A"/>
          <w:sz w:val="23"/>
          <w:szCs w:val="23"/>
        </w:rPr>
        <w:tab/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</w:t>
      </w:r>
    </w:p>
    <w:p w:rsidR="00EF4832" w:rsidRPr="003A3656" w:rsidRDefault="00EF4832" w:rsidP="00EF4832">
      <w:pPr>
        <w:ind w:right="567" w:firstLine="567"/>
        <w:jc w:val="both"/>
        <w:rPr>
          <w:rFonts w:ascii="Times New Roman" w:hAnsi="Times New Roman"/>
          <w:bCs/>
          <w:sz w:val="23"/>
          <w:szCs w:val="23"/>
        </w:rPr>
      </w:pPr>
      <w:r w:rsidRPr="003A3656">
        <w:rPr>
          <w:rFonts w:ascii="Times New Roman" w:hAnsi="Times New Roman"/>
          <w:bCs/>
          <w:sz w:val="23"/>
          <w:szCs w:val="23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EF4832" w:rsidRDefault="00EF4832" w:rsidP="00EF4832">
      <w:pPr>
        <w:ind w:right="567" w:firstLine="567"/>
        <w:jc w:val="both"/>
        <w:rPr>
          <w:rFonts w:ascii="Times New Roman" w:hAnsi="Times New Roman"/>
          <w:sz w:val="23"/>
          <w:szCs w:val="23"/>
        </w:rPr>
      </w:pPr>
      <w:r w:rsidRPr="00EF4832">
        <w:rPr>
          <w:rFonts w:ascii="Times New Roman" w:hAnsi="Times New Roman"/>
          <w:b/>
          <w:sz w:val="23"/>
          <w:szCs w:val="23"/>
        </w:rPr>
        <w:t>Гарантийный срок</w:t>
      </w:r>
      <w:r w:rsidRPr="003A365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составляет</w:t>
      </w:r>
      <w:r w:rsidRPr="003A365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24 месяца</w:t>
      </w:r>
      <w:r w:rsidRPr="003A3656">
        <w:rPr>
          <w:rFonts w:ascii="Times New Roman" w:hAnsi="Times New Roman"/>
          <w:sz w:val="23"/>
          <w:szCs w:val="23"/>
        </w:rPr>
        <w:t xml:space="preserve">. </w:t>
      </w:r>
    </w:p>
    <w:p w:rsidR="00EF4832" w:rsidRPr="003A3656" w:rsidRDefault="00EF4832" w:rsidP="00EF4832">
      <w:pPr>
        <w:ind w:right="567" w:firstLine="567"/>
        <w:jc w:val="both"/>
        <w:rPr>
          <w:rFonts w:ascii="Times New Roman" w:hAnsi="Times New Roman"/>
          <w:sz w:val="23"/>
          <w:szCs w:val="23"/>
        </w:rPr>
      </w:pPr>
      <w:r w:rsidRPr="00EF4832">
        <w:rPr>
          <w:rFonts w:ascii="Times New Roman" w:hAnsi="Times New Roman"/>
          <w:b/>
          <w:sz w:val="23"/>
          <w:szCs w:val="23"/>
        </w:rPr>
        <w:t>Срок пользования</w:t>
      </w:r>
      <w:r w:rsidRPr="003A3656">
        <w:rPr>
          <w:rFonts w:ascii="Times New Roman" w:hAnsi="Times New Roman"/>
          <w:sz w:val="23"/>
          <w:szCs w:val="23"/>
        </w:rPr>
        <w:t xml:space="preserve"> Товаром не менее 4 лет с даты предоставления его Получателю.</w:t>
      </w:r>
    </w:p>
    <w:p w:rsidR="001F43AA" w:rsidRPr="00193817" w:rsidRDefault="001F43AA" w:rsidP="0019381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3AA" w:rsidRPr="00193817" w:rsidRDefault="001F43AA" w:rsidP="0019381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3AA" w:rsidRPr="00193817" w:rsidRDefault="001F43AA" w:rsidP="00193817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1F43AA" w:rsidRPr="00193817" w:rsidSect="005E5C71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F43AA" w:rsidRPr="00E2770D" w:rsidRDefault="001F43AA" w:rsidP="00193817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7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</w:t>
      </w:r>
      <w:r w:rsidR="007F5E17" w:rsidRPr="00E277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оказатели товара, </w:t>
      </w:r>
      <w:r w:rsidRPr="00E277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установленны</w:t>
      </w:r>
      <w:r w:rsidR="007F5E17" w:rsidRPr="00E277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E277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формируемом с использованием единой информационной системы извещении об осуществлении закупки</w:t>
      </w:r>
    </w:p>
    <w:tbl>
      <w:tblPr>
        <w:tblStyle w:val="a6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559"/>
        <w:gridCol w:w="1134"/>
        <w:gridCol w:w="1134"/>
        <w:gridCol w:w="709"/>
        <w:gridCol w:w="1842"/>
      </w:tblGrid>
      <w:tr w:rsidR="001F43AA" w:rsidRPr="00E2770D" w:rsidTr="00E2770D">
        <w:trPr>
          <w:trHeight w:val="1433"/>
        </w:trPr>
        <w:tc>
          <w:tcPr>
            <w:tcW w:w="3261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Наименование характеристики</w:t>
              </w:r>
            </w:hyperlink>
          </w:p>
        </w:tc>
        <w:tc>
          <w:tcPr>
            <w:tcW w:w="5670" w:type="dxa"/>
          </w:tcPr>
          <w:p w:rsidR="001F43AA" w:rsidRPr="00A413C8" w:rsidRDefault="001F43AA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допустимого значения:</w:t>
            </w:r>
          </w:p>
        </w:tc>
        <w:tc>
          <w:tcPr>
            <w:tcW w:w="1559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Тип характеристики</w:t>
              </w:r>
            </w:hyperlink>
          </w:p>
        </w:tc>
        <w:tc>
          <w:tcPr>
            <w:tcW w:w="1134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Единица измерения (по ОКЕИ)</w:t>
              </w:r>
            </w:hyperlink>
          </w:p>
        </w:tc>
        <w:tc>
          <w:tcPr>
            <w:tcW w:w="1134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Диапазон от</w:t>
              </w:r>
            </w:hyperlink>
          </w:p>
        </w:tc>
        <w:tc>
          <w:tcPr>
            <w:tcW w:w="709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Диапазон до</w:t>
              </w:r>
            </w:hyperlink>
          </w:p>
        </w:tc>
        <w:tc>
          <w:tcPr>
            <w:tcW w:w="1842" w:type="dxa"/>
            <w:vAlign w:val="center"/>
          </w:tcPr>
          <w:p w:rsidR="001F43AA" w:rsidRPr="00A413C8" w:rsidRDefault="00BC7A12" w:rsidP="00193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1F43AA" w:rsidRPr="00A413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Инструкция по заполнению характеристик в заявке</w:t>
              </w:r>
            </w:hyperlink>
          </w:p>
        </w:tc>
      </w:tr>
      <w:tr w:rsidR="00581498" w:rsidRPr="00E2770D" w:rsidTr="00847C9E">
        <w:tc>
          <w:tcPr>
            <w:tcW w:w="15309" w:type="dxa"/>
            <w:gridSpan w:val="7"/>
          </w:tcPr>
          <w:p w:rsidR="00581498" w:rsidRPr="00A413C8" w:rsidRDefault="00F549F8" w:rsidP="005814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581498" w:rsidRPr="00A413C8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сверхмощный</w:t>
            </w:r>
          </w:p>
          <w:p w:rsidR="00581498" w:rsidRPr="00A413C8" w:rsidRDefault="00581498" w:rsidP="00581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498" w:rsidRPr="00E2770D" w:rsidTr="00E2770D">
        <w:tc>
          <w:tcPr>
            <w:tcW w:w="3261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581498" w:rsidRPr="00E2770D" w:rsidTr="00E2770D">
        <w:tc>
          <w:tcPr>
            <w:tcW w:w="3261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139 дБ</w:t>
            </w:r>
          </w:p>
        </w:tc>
        <w:tc>
          <w:tcPr>
            <w:tcW w:w="709" w:type="dxa"/>
          </w:tcPr>
          <w:p w:rsidR="00581498" w:rsidRPr="00BC7A12" w:rsidRDefault="007E7602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581498" w:rsidRPr="00BC7A12" w:rsidRDefault="00581498" w:rsidP="00581498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3D22EF" w:rsidRPr="00E2770D" w:rsidTr="00E2770D">
        <w:tc>
          <w:tcPr>
            <w:tcW w:w="3261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3D22EF" w:rsidRPr="00BC7A12" w:rsidRDefault="00C371B7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79 дБ</w:t>
            </w:r>
          </w:p>
        </w:tc>
        <w:tc>
          <w:tcPr>
            <w:tcW w:w="709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3D22EF" w:rsidRPr="00BC7A12" w:rsidRDefault="003D22EF" w:rsidP="003D22E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C371B7" w:rsidRPr="00E2770D" w:rsidTr="00E2770D">
        <w:tc>
          <w:tcPr>
            <w:tcW w:w="3261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hAnsi="Times New Roman" w:cs="Times New Roman"/>
                <w:sz w:val="18"/>
                <w:szCs w:val="18"/>
              </w:rPr>
              <w:t>не уже 0,1 – 5,1 кГц</w:t>
            </w:r>
          </w:p>
        </w:tc>
        <w:tc>
          <w:tcPr>
            <w:tcW w:w="1559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C371B7" w:rsidRPr="00E2770D" w:rsidTr="00E2770D">
        <w:tc>
          <w:tcPr>
            <w:tcW w:w="3261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C371B7" w:rsidRPr="00BC7A12" w:rsidRDefault="00C371B7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C371B7" w:rsidRPr="00BC7A12" w:rsidRDefault="00E617FF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C371B7" w:rsidRPr="00E2770D" w:rsidTr="00E2770D">
        <w:trPr>
          <w:trHeight w:val="1104"/>
        </w:trPr>
        <w:tc>
          <w:tcPr>
            <w:tcW w:w="3261" w:type="dxa"/>
          </w:tcPr>
          <w:p w:rsidR="00C371B7" w:rsidRPr="00BC7A12" w:rsidRDefault="00E617FF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C371B7" w:rsidRPr="00BC7A12" w:rsidRDefault="00E617FF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C371B7" w:rsidRPr="00BC7A12" w:rsidRDefault="00E617FF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C371B7" w:rsidRPr="00BC7A12" w:rsidRDefault="006578B4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C371B7" w:rsidRPr="00BC7A12" w:rsidRDefault="00E617FF" w:rsidP="00C371B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530C" w:rsidRPr="00E2770D" w:rsidTr="00E2770D">
        <w:tc>
          <w:tcPr>
            <w:tcW w:w="3261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530C" w:rsidRPr="00E2770D" w:rsidTr="00E2770D">
        <w:tc>
          <w:tcPr>
            <w:tcW w:w="3261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Индикатор режимов работы слухового аппарата</w:t>
            </w:r>
          </w:p>
        </w:tc>
        <w:tc>
          <w:tcPr>
            <w:tcW w:w="5670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530C" w:rsidRPr="00BC7A12" w:rsidRDefault="006578B4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530C" w:rsidRPr="00BC7A12" w:rsidRDefault="00EF530C" w:rsidP="00EF530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BB58C2" w:rsidRPr="00E2770D" w:rsidTr="00E2770D">
        <w:tc>
          <w:tcPr>
            <w:tcW w:w="3261" w:type="dxa"/>
            <w:vMerge w:val="restart"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Обработка акустического сигнала </w:t>
            </w:r>
          </w:p>
        </w:tc>
        <w:tc>
          <w:tcPr>
            <w:tcW w:w="5670" w:type="dxa"/>
          </w:tcPr>
          <w:p w:rsidR="00BB58C2" w:rsidRPr="00BC7A12" w:rsidRDefault="00BB58C2" w:rsidP="000446A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многоканальной (не менее 17 каналов цифровой обработки).</w:t>
            </w:r>
          </w:p>
        </w:tc>
        <w:tc>
          <w:tcPr>
            <w:tcW w:w="1559" w:type="dxa"/>
            <w:vMerge w:val="restart"/>
          </w:tcPr>
          <w:p w:rsidR="00BB58C2" w:rsidRPr="00BC7A12" w:rsidRDefault="00BB58C2" w:rsidP="000E33B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BB58C2" w:rsidRPr="00BC7A12" w:rsidRDefault="00BB58C2" w:rsidP="000E33B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BB58C2" w:rsidRPr="00BC7A12" w:rsidRDefault="00BB58C2" w:rsidP="000E33B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BB58C2" w:rsidRPr="00BC7A12" w:rsidRDefault="00BB58C2" w:rsidP="000E33B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 w:val="restart"/>
          </w:tcPr>
          <w:p w:rsidR="00BB58C2" w:rsidRPr="00BC7A12" w:rsidRDefault="00BB58C2" w:rsidP="007A121A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</w:t>
            </w:r>
            <w:r w:rsidR="007A121A"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только одно значения характеристики</w:t>
            </w:r>
          </w:p>
        </w:tc>
      </w:tr>
      <w:tr w:rsidR="00BB58C2" w:rsidRPr="00E2770D" w:rsidTr="00E2770D">
        <w:tc>
          <w:tcPr>
            <w:tcW w:w="3261" w:type="dxa"/>
            <w:vMerge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BB58C2" w:rsidRPr="00BC7A12" w:rsidRDefault="00BB58C2" w:rsidP="000446A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бесканальной технологии;</w:t>
            </w:r>
          </w:p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/>
          </w:tcPr>
          <w:p w:rsidR="00BB58C2" w:rsidRPr="00BC7A12" w:rsidRDefault="00BB58C2" w:rsidP="000446A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1947D5" w:rsidRPr="00E2770D" w:rsidTr="00E2770D">
        <w:tc>
          <w:tcPr>
            <w:tcW w:w="3261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BC7A12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1947D5" w:rsidRPr="00BC7A12" w:rsidRDefault="001947D5" w:rsidP="001947D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2770D" w:rsidRPr="00E2770D" w:rsidTr="00F549F8">
        <w:trPr>
          <w:trHeight w:val="6727"/>
        </w:trPr>
        <w:tc>
          <w:tcPr>
            <w:tcW w:w="3261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2770D" w:rsidRPr="00BC7A12" w:rsidRDefault="00E2770D" w:rsidP="00E2770D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обстановки: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Понижение высокочастотного состава входящей звуковой волны до воспринимаемой слухом низкочастотной области;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Измерение интенсивности подавления шума в зависимости от уровня и типа шумового звука;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Обнаруживание и ослабление импульсивных звуков без снижения разборчивости речи;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Подавление сигналов обратной акустической связи при его возникновении;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Подавление шума ветра в случае его возникновения;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Подавление шума низкого уровня;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Беспроводным образом синхронно изменять программы прослушивания при бинауральном слухопротезировании;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 xml:space="preserve">Автоматическое формирование оптимальной настройки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Информирование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Регистрирование данных о пользовательских режимах эксплуатации слухового аппарата;</w:t>
            </w:r>
          </w:p>
          <w:p w:rsidR="00E2770D" w:rsidRPr="00BC7A12" w:rsidRDefault="00E2770D" w:rsidP="00E2770D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Автоматическое переключение на режим работы с телефонным аппаратом.</w:t>
            </w:r>
          </w:p>
        </w:tc>
        <w:tc>
          <w:tcPr>
            <w:tcW w:w="155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2770D" w:rsidRPr="00BC7A12" w:rsidRDefault="000B2BE9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2770D" w:rsidRPr="00BC7A12" w:rsidRDefault="000B2BE9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2770D" w:rsidRPr="00BC7A12" w:rsidRDefault="000B2BE9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2770D" w:rsidRPr="000B2BE9" w:rsidTr="00847C9E">
        <w:tc>
          <w:tcPr>
            <w:tcW w:w="15309" w:type="dxa"/>
            <w:gridSpan w:val="7"/>
          </w:tcPr>
          <w:p w:rsidR="00E2770D" w:rsidRPr="00BC7A12" w:rsidRDefault="00F549F8" w:rsidP="00E27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A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</w:t>
            </w:r>
            <w:r w:rsidR="00E2770D" w:rsidRPr="00BC7A12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сверхмощный</w:t>
            </w:r>
          </w:p>
          <w:p w:rsidR="00E2770D" w:rsidRPr="00BC7A12" w:rsidRDefault="00E2770D" w:rsidP="00E27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0D" w:rsidRPr="000B2BE9" w:rsidTr="00E2770D">
        <w:tc>
          <w:tcPr>
            <w:tcW w:w="3261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2770D" w:rsidRPr="000B2BE9" w:rsidTr="00E2770D">
        <w:tc>
          <w:tcPr>
            <w:tcW w:w="3261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140 дБ</w:t>
            </w:r>
          </w:p>
        </w:tc>
        <w:tc>
          <w:tcPr>
            <w:tcW w:w="70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2770D" w:rsidRPr="000B2BE9" w:rsidTr="00E2770D">
        <w:tc>
          <w:tcPr>
            <w:tcW w:w="3261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80 дБ</w:t>
            </w:r>
          </w:p>
        </w:tc>
        <w:tc>
          <w:tcPr>
            <w:tcW w:w="70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Участник закупки указывает в заявке </w:t>
            </w: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конкретное значение характеристики</w:t>
            </w:r>
          </w:p>
        </w:tc>
      </w:tr>
      <w:tr w:rsidR="00E2770D" w:rsidRPr="000B2BE9" w:rsidTr="00E2770D">
        <w:tc>
          <w:tcPr>
            <w:tcW w:w="3261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hAnsi="Times New Roman" w:cs="Times New Roman"/>
                <w:sz w:val="18"/>
                <w:szCs w:val="18"/>
              </w:rPr>
              <w:t>не уже 0,1 – 5,1 кГц</w:t>
            </w:r>
          </w:p>
        </w:tc>
        <w:tc>
          <w:tcPr>
            <w:tcW w:w="155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2770D" w:rsidRPr="00BC7A12" w:rsidRDefault="00E2770D" w:rsidP="00E2770D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0B2BE9" w:rsidTr="00E64639">
        <w:trPr>
          <w:trHeight w:val="4967"/>
        </w:trPr>
        <w:tc>
          <w:tcPr>
            <w:tcW w:w="3261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0B2BE9" w:rsidRPr="00BC7A12" w:rsidRDefault="000B2BE9" w:rsidP="000B2BE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  <w:p w:rsidR="000B2BE9" w:rsidRPr="00BC7A12" w:rsidRDefault="000B2BE9" w:rsidP="000B2BE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Кнопка переключения программ прослушивания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Регулятор усиления;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Режим тиннитус маскер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Подавление шума низкого уровня;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Изменение чувствительности микрофона в зависимости от направления прихода звуковой волны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0B2BE9" w:rsidRPr="00BC7A12" w:rsidRDefault="000B2BE9" w:rsidP="000B2BE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Регистрирование данных о пользовательских режимах эксплуатации слухового аппарата;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0B2BE9" w:rsidRPr="00BC7A12" w:rsidRDefault="000B2BE9" w:rsidP="000B2BE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Автоматическое переключение на режим работы с телефонным аппаратом.</w:t>
            </w:r>
          </w:p>
          <w:p w:rsidR="000B2BE9" w:rsidRPr="00BC7A12" w:rsidRDefault="000B2BE9" w:rsidP="000B2BE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Поддержка подключения FM-систем;</w:t>
            </w:r>
          </w:p>
          <w:p w:rsidR="000B2BE9" w:rsidRPr="00BC7A12" w:rsidRDefault="000B2BE9" w:rsidP="000B2BE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Звуковой индикатор разряда батареи и переключения программ;</w:t>
            </w:r>
          </w:p>
          <w:p w:rsidR="000B2BE9" w:rsidRPr="00BC7A12" w:rsidRDefault="000B2BE9" w:rsidP="000B2BE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55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Обработка акустического сигнала цифровым способом с выделением </w:t>
            </w:r>
            <w:r w:rsidR="00EF6789" w:rsidRPr="00BC7A12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каналов</w:t>
            </w:r>
          </w:p>
        </w:tc>
        <w:tc>
          <w:tcPr>
            <w:tcW w:w="5670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BC7A12">
              <w:rPr>
                <w:rFonts w:ascii="Times New Roman" w:hAnsi="Times New Roman" w:cs="Times New Roman"/>
                <w:sz w:val="18"/>
                <w:szCs w:val="18"/>
              </w:rPr>
              <w:br/>
              <w:t>20</w:t>
            </w:r>
          </w:p>
        </w:tc>
        <w:tc>
          <w:tcPr>
            <w:tcW w:w="70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пользовательских программ прослушивания</w:t>
            </w:r>
          </w:p>
        </w:tc>
        <w:tc>
          <w:tcPr>
            <w:tcW w:w="5670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BC7A12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  <w:tc>
          <w:tcPr>
            <w:tcW w:w="70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2812D6">
        <w:tc>
          <w:tcPr>
            <w:tcW w:w="15309" w:type="dxa"/>
            <w:gridSpan w:val="7"/>
          </w:tcPr>
          <w:p w:rsidR="000B2BE9" w:rsidRPr="00BC7A12" w:rsidRDefault="00F549F8" w:rsidP="000B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A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0B2BE9" w:rsidRPr="00BC7A12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сверхмощный</w:t>
            </w:r>
          </w:p>
          <w:p w:rsidR="000B2BE9" w:rsidRPr="00BC7A12" w:rsidRDefault="000B2BE9" w:rsidP="000B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2BE9" w:rsidRPr="00193817" w:rsidTr="00E2770D">
        <w:tc>
          <w:tcPr>
            <w:tcW w:w="3261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BC7A12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BC7A12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140 дБ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Максимальное акустическое усиление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80 дБ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5,1 кГц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Обработка акустического сигнала цифровым способом с выделением 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пользовательских программ прослушивания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E64639" w:rsidP="000B2BE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0B2BE9" w:rsidRPr="00A413C8" w:rsidRDefault="00E64639" w:rsidP="00E6463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Подавление шума низкого уровня;</w:t>
            </w:r>
          </w:p>
          <w:p w:rsidR="00E64639" w:rsidRPr="00A413C8" w:rsidRDefault="00E64639" w:rsidP="00E6463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Многослойное подавление шума в зависимости от уровня и типа шумового сигнала</w:t>
            </w:r>
          </w:p>
          <w:p w:rsidR="00E64639" w:rsidRPr="00A413C8" w:rsidRDefault="00E64639" w:rsidP="00E6463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Адаптивное подавление акустического сигнала обратной связи при его возникновении</w:t>
            </w:r>
          </w:p>
          <w:p w:rsidR="00E64639" w:rsidRPr="00A413C8" w:rsidRDefault="00E64639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64639" w:rsidRPr="00A413C8" w:rsidRDefault="00E64639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</w:t>
            </w:r>
          </w:p>
          <w:p w:rsidR="00E64639" w:rsidRPr="00A413C8" w:rsidRDefault="00E64639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64639" w:rsidRPr="00A413C8" w:rsidRDefault="00E64639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Автоматическое переключение на режим работы с телефонным аппаратом;</w:t>
            </w:r>
          </w:p>
          <w:p w:rsidR="00E64639" w:rsidRDefault="00E64639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F549F8" w:rsidRDefault="00F549F8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</w:p>
          <w:p w:rsidR="00F549F8" w:rsidRPr="00A413C8" w:rsidRDefault="00F549F8" w:rsidP="00E6463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</w:p>
          <w:p w:rsidR="00E64639" w:rsidRPr="00A413C8" w:rsidRDefault="00E6463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002224">
        <w:tc>
          <w:tcPr>
            <w:tcW w:w="15309" w:type="dxa"/>
            <w:gridSpan w:val="7"/>
          </w:tcPr>
          <w:p w:rsidR="000B2BE9" w:rsidRPr="00F549F8" w:rsidRDefault="00F549F8" w:rsidP="000B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9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4 </w:t>
            </w:r>
            <w:r w:rsidR="000B2BE9" w:rsidRPr="00F549F8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мощный</w:t>
            </w:r>
          </w:p>
          <w:p w:rsidR="000B2BE9" w:rsidRPr="00A413C8" w:rsidRDefault="000B2BE9" w:rsidP="000B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134 дБ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68 дБ</w:t>
            </w:r>
          </w:p>
        </w:tc>
        <w:tc>
          <w:tcPr>
            <w:tcW w:w="70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0B2BE9" w:rsidRPr="00A413C8" w:rsidRDefault="000B2BE9" w:rsidP="00E6463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</w:t>
            </w:r>
            <w:r w:rsidR="00E64639" w:rsidRPr="00A413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 xml:space="preserve"> кГц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6578B4">
        <w:trPr>
          <w:trHeight w:val="906"/>
        </w:trPr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64639">
        <w:trPr>
          <w:trHeight w:val="1593"/>
        </w:trPr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0B2BE9" w:rsidRPr="00193817" w:rsidTr="00E2770D">
        <w:tc>
          <w:tcPr>
            <w:tcW w:w="3261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B2BE9" w:rsidRPr="00A413C8" w:rsidRDefault="006578B4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0B2BE9" w:rsidRPr="00A413C8" w:rsidRDefault="000B2BE9" w:rsidP="000B2BE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ифровым образом с применением многоканальной (не менее 17 каналов цифровой обработки).</w:t>
            </w:r>
          </w:p>
        </w:tc>
        <w:tc>
          <w:tcPr>
            <w:tcW w:w="1559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</w:t>
            </w:r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только одно значения характеристики</w:t>
            </w:r>
          </w:p>
        </w:tc>
      </w:tr>
      <w:tr w:rsidR="00EF6789" w:rsidRPr="00193817" w:rsidTr="00E2770D">
        <w:tc>
          <w:tcPr>
            <w:tcW w:w="3261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бесканальной технологии;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Защита от пыли и влаги;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Система приоритета речевого сигнала;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lastRenderedPageBreak/>
              <w:t>Адаптивное подавление акустического сигнала обратной связи при его возникновении;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Подавление шумов низкого уровня;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Регистрация данных о пользовательских режимах эксплуатации слухового аппарата;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Поддержка подключения и использования устройства беспроводной связи для управления слуховым аппаратом;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переключаться на режим работы с телефонным аппаратом;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Звуковой индикатор разряда батареи и переключения программ;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</w:tcPr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мощный</w:t>
            </w:r>
          </w:p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133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 или равно 70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6,5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Переключатель программ прослушивания;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 цифровым способом с разбиением входного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Участник закупки указывает в заявке 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Подавлять сигнал обратной акустической связи при его возникновении;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Подавлять шумы низкого уровня;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переключаться на режим работы с телефонным аппаратом.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</w:tcPr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мощный мощности</w:t>
            </w:r>
          </w:p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133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 или равно 75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7,0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Переключатель программ прослушивания;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Значение характеристики не 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>Обработка акустического сигнала цифровым способом с разбиением входного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Адаптивное подавление акустического сигнала обратной связи при его возникновении;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Подавлять шумы низкого уровня;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переключаться на режим работы с телефонным аппаратом.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</w:tcPr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средней мощности</w:t>
            </w:r>
          </w:p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Меньше или равно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127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49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5,5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Кнопка переключения программ прослушивания;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усиления;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многоканальной (не менее 17 каналов цифровой обработки).</w:t>
            </w:r>
          </w:p>
        </w:tc>
        <w:tc>
          <w:tcPr>
            <w:tcW w:w="1559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</w:t>
            </w:r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только одно значения характеристики</w:t>
            </w:r>
          </w:p>
        </w:tc>
      </w:tr>
      <w:tr w:rsidR="00EF6789" w:rsidRPr="00193817" w:rsidTr="00E2770D">
        <w:tc>
          <w:tcPr>
            <w:tcW w:w="3261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бесканальной технологии;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пользовательских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Подавлять шумы низкого уровня;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Иметь систему приоритета речевого сигнала;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Иметь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Адаптивно изменять интенсивность подавления шума в зависимости от уровня и типа шумового сигнала;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Адаптивно подавлять акустический сигнал обратной связи при его возникновении;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Автоматически формировать оптимальную настройку функциональных параметров в зависимости от окружающей пользователя акустической обстановки;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Регистрировать данные о пользовательских режимах эксплуатации слухового аппарата;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Поддерживать подключение и использование устройства беспроводной связи для управления слуховым аппаратом;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Иметь in-situ аудиометрию - функцию верификации настроек с поддержкой измерения порогов восприятия по воздушной проводимости;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Иметь звуковой индикатор разряда батареи и переключения программ;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средней мощности</w:t>
            </w:r>
          </w:p>
          <w:p w:rsidR="00EF6789" w:rsidRPr="00A413C8" w:rsidRDefault="00EF6789" w:rsidP="00EF678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 или равно 121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 или равно 60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7,0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Переключатель программ прослушивания;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 цифровым способом с разбиением входного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Подавлять сигнал обратной акустической связи при его возникновении;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Изменять интенсивность подавления шума в зависимости от уровня и типа шумового звука;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Подавлять шумы низкого уровня;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lastRenderedPageBreak/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Pr="00A413C8" w:rsidRDefault="00EF6789" w:rsidP="00EF678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9 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Слуховой аппарат цифровой заушный средней мощности</w:t>
            </w:r>
          </w:p>
          <w:p w:rsidR="00EF6789" w:rsidRPr="00A413C8" w:rsidRDefault="00EF6789" w:rsidP="00EF678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125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 или равно 55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уже 0,1 – 7,5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 xml:space="preserve">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val="de-DE" w:eastAsia="zh-CN"/>
              </w:rPr>
              <w:t>Переключатель программ прослушивания;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 цифровым способом с разбиением входного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Подавлять сигнал обратной акустической связи при его возникновении;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Подавлять шумы низкого уровня;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Автоматически переключаться на режим работы с телефонным аппаратом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Pr="00A413C8" w:rsidRDefault="00EF6789" w:rsidP="00EF678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10 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Слуховой аппарат цифровой заушный сверхмощный для детей-инвалидов</w:t>
            </w:r>
          </w:p>
          <w:p w:rsidR="00EF6789" w:rsidRPr="00A413C8" w:rsidRDefault="00EF6789" w:rsidP="00EF678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140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82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5,0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 цифровым образом с выделением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Сжатие высокочастотных звуков и перемещение в область слышимых пациентом частот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Педиатрическая формула настройки</w:t>
            </w:r>
          </w:p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Адаптивная система шумоподавления 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Адаптивное подавление акустической обратной связи</w:t>
            </w:r>
          </w:p>
          <w:p w:rsidR="00EF6789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Адаптивная направленность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Автоматическая настройка параметров слухового в зависимости от окружающей обстановки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in-situ аудиометрия - функция верификации настроек с поддержкой измерения порогов восприятия по воздушной проводимости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Бинауральная синхронизация регулировки громкости и переключения программ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Система автоматической адаптации к слуховому аппарату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Водостойкость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Программа переключения в режим телефон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Информирование пользователя предупредительными звуковыми и световыми сигналами при разряде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элементов питания и изменении режима работы слухового аппарата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Pr="00A413C8" w:rsidRDefault="00EF6789" w:rsidP="00EF6789">
            <w:pPr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  <w:t xml:space="preserve">11 </w:t>
            </w:r>
            <w:r w:rsidRPr="00A413C8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  <w:t>Слуховой аппарат цифровой заушный мощный для детей-инвалидов</w:t>
            </w:r>
          </w:p>
          <w:p w:rsidR="00EF6789" w:rsidRPr="00A413C8" w:rsidRDefault="00EF6789" w:rsidP="00EF6789">
            <w:pPr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 или равно 70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5,5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>Обработка акустического сигнала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многоканальной (не менее 17 каналов цифровой обработки).</w:t>
            </w:r>
          </w:p>
        </w:tc>
        <w:tc>
          <w:tcPr>
            <w:tcW w:w="1559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 w:val="restart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</w:t>
            </w:r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только одно значения характеристики</w:t>
            </w:r>
          </w:p>
        </w:tc>
      </w:tr>
      <w:tr w:rsidR="00EF6789" w:rsidRPr="00193817" w:rsidTr="00E2770D">
        <w:tc>
          <w:tcPr>
            <w:tcW w:w="3261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цифровым образом с применением бесканальной технологии;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  <w:vMerge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систему приоритета речевого сигнала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Предоставление возможности выбора приоритетного языка общения пациента с целью более детального распознавания и обработки речевого сигнала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Педиатрический режим настройки слухового аппарата;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Автоматическое формирование предпочтительного варианта чувствительности микрофона в зависимости от пользовательской окружающей акустической обстановки;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Изменение интенсивности подавления шума в зависимости от уровня и типа шумового звука;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Подавление сигнала обратной акустической связи при его возникновении;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Подавлять шум ветра в случае его возникновения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Подавлять шумы низкого уровня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Режим тиннитус маскер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Иметь систему автоматической адаптации к слуховому аппарату;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Поддерживать подключение и использование устройств беспроводной связи для управления слуховым аппаратом и передачи в него аудио сигнала от внешних устройств;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Иметь возможность беспроводной настройки;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Иметь функцию in-situ аудиометрия - верификации настроек с поддержкой измерения порогов восприятия по воздушной проводимости;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Поддерживать подключение к FM-системам;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Беспроводным образом синхронно изменять программы прослушивания при бинауральном слухопротезировании;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lastRenderedPageBreak/>
              <w:t>Регистрировать данные о пользовательских режимах эксплуатации слухового аппарата;</w:t>
            </w:r>
          </w:p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Переключаться на режим работы с телефонным аппаратом.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Pr="00A413C8" w:rsidRDefault="00EF6789" w:rsidP="00EF6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средней мощности для детей-инвалидов</w:t>
            </w:r>
          </w:p>
          <w:p w:rsidR="00EF6789" w:rsidRPr="00A413C8" w:rsidRDefault="00EF6789" w:rsidP="00EF6789">
            <w:pPr>
              <w:jc w:val="center"/>
              <w:rPr>
                <w:rFonts w:ascii="Times New Roman" w:eastAsia="Arial" w:hAnsi="Times New Roman" w:cs="Times New Roman"/>
                <w:kern w:val="2"/>
                <w:sz w:val="18"/>
                <w:szCs w:val="18"/>
              </w:rPr>
            </w:pP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123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Меньше или равно 63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Диапазон частот (диапазон воспроизводимых частот)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5,5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Кнопка переключения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Обработка акустического сигнала цифровым образом с выделением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канал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Количество акустических программ прослушивания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штука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Pr="00A413C8"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spacing w:line="30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Требования к функциональным и потребительским свойствам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Система микрофонов с многоканальной адаптивной направленностью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Адаптивное подавление обратной акустической связи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Адаптивная система шумоподавления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Педиатрическая формула настройки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Беспроводная бинауральная синхронизация переключения програм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ми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регулировки громкости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Функция подавления шума ветра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lastRenderedPageBreak/>
              <w:t>Автоматическая программа настройк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 параметров слухового аппарата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в зависимости от окружающей обстановки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Индукционная телефонная катушка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Автоматическая программа переключения слухового аппарата в режим работы с телефоном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Регистрация данных о пользовательских режимах эксплуатации слухового аппарата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Система автоматической адаптации к слуховому аппарату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Снижение шумов микрофона и шумов низкого уровня</w:t>
            </w:r>
          </w:p>
          <w:p w:rsidR="00EF6789" w:rsidRPr="00A413C8" w:rsidRDefault="00EF6789" w:rsidP="00EF6789">
            <w:pPr>
              <w:tabs>
                <w:tab w:val="left" w:pos="1050"/>
              </w:tabs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Звуковое сопровождение режимов работы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  <w:vAlign w:val="center"/>
          </w:tcPr>
          <w:p w:rsidR="00EF6789" w:rsidRPr="00A413C8" w:rsidRDefault="00EF6789" w:rsidP="00EF6789">
            <w:pPr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  <w:lastRenderedPageBreak/>
              <w:t xml:space="preserve">13 </w:t>
            </w:r>
            <w:r w:rsidRPr="00A413C8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</w:rPr>
              <w:t>Слуховой аппарат аналоговый заушный сверхмощный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138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75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Частотный диапазон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6,0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тембра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низких частот (ТНЧ)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коэффициента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компрессии АРУ; 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аппарата  (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М-Т-О);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18"/>
                <w:szCs w:val="18"/>
              </w:rPr>
              <w:t xml:space="preserve">14 </w:t>
            </w:r>
            <w:r w:rsidRPr="00A413C8">
              <w:rPr>
                <w:rFonts w:ascii="Times New Roman" w:eastAsia="Arial" w:hAnsi="Times New Roman" w:cs="Times New Roman"/>
                <w:kern w:val="2"/>
                <w:sz w:val="18"/>
                <w:szCs w:val="18"/>
              </w:rPr>
              <w:t>Слуховой аппарат аналоговый заушный мощный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134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65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Частотный диапазон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 – 6,0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тембра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низких частот (ТНЧ)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коэффициента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компрессии АРУ; 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аппарата  (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М-Т-О);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002224">
        <w:tc>
          <w:tcPr>
            <w:tcW w:w="15309" w:type="dxa"/>
            <w:gridSpan w:val="7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18"/>
                <w:szCs w:val="18"/>
              </w:rPr>
              <w:t xml:space="preserve">15 </w:t>
            </w:r>
            <w:r w:rsidRPr="00A413C8">
              <w:rPr>
                <w:rFonts w:ascii="Times New Roman" w:eastAsia="Arial" w:hAnsi="Times New Roman" w:cs="Times New Roman"/>
                <w:kern w:val="2"/>
                <w:sz w:val="18"/>
                <w:szCs w:val="18"/>
              </w:rPr>
              <w:t>Слуховой аппарат аналоговый заушный средней мощности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125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Максимальное акустическое усиление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децибел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Больше или равно 50 дБ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Участник закупки указывает в заявке </w:t>
            </w: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конкретное значение характеристики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lastRenderedPageBreak/>
              <w:t>Частотный диапазон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hAnsi="Times New Roman" w:cs="Times New Roman"/>
                <w:sz w:val="18"/>
                <w:szCs w:val="18"/>
              </w:rPr>
              <w:t>не уже 0,15 – 4,5 кГц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/>
              </w:rPr>
              <w:t>Индукционная катушка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усиления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тембра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низких частот (ТНЧ)</w:t>
            </w: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Неоперативный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регулятор  коэффициента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 компрессии АРУ; 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EF6789" w:rsidRPr="00193817" w:rsidTr="00E2770D">
        <w:tc>
          <w:tcPr>
            <w:tcW w:w="3261" w:type="dxa"/>
          </w:tcPr>
          <w:p w:rsidR="00EF6789" w:rsidRPr="00A413C8" w:rsidRDefault="00EF6789" w:rsidP="00EF6789">
            <w:pPr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 xml:space="preserve">Переключатель режимов работы слухового </w:t>
            </w:r>
            <w:proofErr w:type="gramStart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аппарата  (</w:t>
            </w:r>
            <w:proofErr w:type="gramEnd"/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ru-RU" w:bidi="hi-IN"/>
              </w:rPr>
              <w:t>М-Т-О);</w:t>
            </w:r>
          </w:p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5670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Наличие</w:t>
            </w:r>
          </w:p>
        </w:tc>
        <w:tc>
          <w:tcPr>
            <w:tcW w:w="155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842" w:type="dxa"/>
          </w:tcPr>
          <w:p w:rsidR="00EF6789" w:rsidRPr="00A413C8" w:rsidRDefault="00EF6789" w:rsidP="00EF678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413C8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</w:tbl>
    <w:p w:rsidR="001F43AA" w:rsidRPr="00193817" w:rsidRDefault="001F43AA" w:rsidP="0019381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F43AA" w:rsidRPr="00193817" w:rsidSect="00F67AD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F43AA" w:rsidRPr="00193817" w:rsidRDefault="001F43AA" w:rsidP="0019381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F43AA" w:rsidRPr="00193817" w:rsidSect="005E5C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02224"/>
    <w:rsid w:val="000060AB"/>
    <w:rsid w:val="00011AA1"/>
    <w:rsid w:val="00011DF2"/>
    <w:rsid w:val="000249E3"/>
    <w:rsid w:val="000271C0"/>
    <w:rsid w:val="0002733D"/>
    <w:rsid w:val="00027820"/>
    <w:rsid w:val="000446A9"/>
    <w:rsid w:val="00056AEE"/>
    <w:rsid w:val="00063008"/>
    <w:rsid w:val="0006387F"/>
    <w:rsid w:val="00064D43"/>
    <w:rsid w:val="000771AC"/>
    <w:rsid w:val="00077B41"/>
    <w:rsid w:val="000838AE"/>
    <w:rsid w:val="00086185"/>
    <w:rsid w:val="00087EF4"/>
    <w:rsid w:val="00091D70"/>
    <w:rsid w:val="000926EB"/>
    <w:rsid w:val="00095FF1"/>
    <w:rsid w:val="000971CD"/>
    <w:rsid w:val="000A47FC"/>
    <w:rsid w:val="000A5974"/>
    <w:rsid w:val="000B1A8B"/>
    <w:rsid w:val="000B2BE9"/>
    <w:rsid w:val="000C01F6"/>
    <w:rsid w:val="000C35ED"/>
    <w:rsid w:val="000C4908"/>
    <w:rsid w:val="000C7EFB"/>
    <w:rsid w:val="000D1E0A"/>
    <w:rsid w:val="000D3DE3"/>
    <w:rsid w:val="000E2D43"/>
    <w:rsid w:val="000E33B9"/>
    <w:rsid w:val="000E4630"/>
    <w:rsid w:val="000E4721"/>
    <w:rsid w:val="000F4BA3"/>
    <w:rsid w:val="000F505B"/>
    <w:rsid w:val="000F72CB"/>
    <w:rsid w:val="000F7B07"/>
    <w:rsid w:val="000F7E24"/>
    <w:rsid w:val="0010265F"/>
    <w:rsid w:val="00104F9B"/>
    <w:rsid w:val="001059EB"/>
    <w:rsid w:val="001061ED"/>
    <w:rsid w:val="0011133D"/>
    <w:rsid w:val="001123E2"/>
    <w:rsid w:val="00125FD8"/>
    <w:rsid w:val="00130EF6"/>
    <w:rsid w:val="00131052"/>
    <w:rsid w:val="0013446F"/>
    <w:rsid w:val="00134BA5"/>
    <w:rsid w:val="00135F7B"/>
    <w:rsid w:val="00137850"/>
    <w:rsid w:val="00137B91"/>
    <w:rsid w:val="0014369B"/>
    <w:rsid w:val="00145CC8"/>
    <w:rsid w:val="0014692A"/>
    <w:rsid w:val="00151891"/>
    <w:rsid w:val="00152529"/>
    <w:rsid w:val="00154E12"/>
    <w:rsid w:val="00160906"/>
    <w:rsid w:val="00160F11"/>
    <w:rsid w:val="00167F15"/>
    <w:rsid w:val="001722AA"/>
    <w:rsid w:val="00177289"/>
    <w:rsid w:val="001819BC"/>
    <w:rsid w:val="00182897"/>
    <w:rsid w:val="001829BC"/>
    <w:rsid w:val="00183627"/>
    <w:rsid w:val="00193817"/>
    <w:rsid w:val="001947D5"/>
    <w:rsid w:val="001A258B"/>
    <w:rsid w:val="001A33AD"/>
    <w:rsid w:val="001A49A9"/>
    <w:rsid w:val="001A4C4B"/>
    <w:rsid w:val="001A7987"/>
    <w:rsid w:val="001B309E"/>
    <w:rsid w:val="001D44E8"/>
    <w:rsid w:val="001D6325"/>
    <w:rsid w:val="001E1AA3"/>
    <w:rsid w:val="001E3901"/>
    <w:rsid w:val="001E4104"/>
    <w:rsid w:val="001E61BB"/>
    <w:rsid w:val="001E74B7"/>
    <w:rsid w:val="001E7877"/>
    <w:rsid w:val="001F1193"/>
    <w:rsid w:val="001F43AA"/>
    <w:rsid w:val="001F5652"/>
    <w:rsid w:val="001F6243"/>
    <w:rsid w:val="001F6FA0"/>
    <w:rsid w:val="002005C8"/>
    <w:rsid w:val="002030FD"/>
    <w:rsid w:val="00204066"/>
    <w:rsid w:val="00204745"/>
    <w:rsid w:val="00205119"/>
    <w:rsid w:val="00225889"/>
    <w:rsid w:val="002328D1"/>
    <w:rsid w:val="00247E1F"/>
    <w:rsid w:val="00251EC6"/>
    <w:rsid w:val="00255C9F"/>
    <w:rsid w:val="00257651"/>
    <w:rsid w:val="00262A79"/>
    <w:rsid w:val="0026452B"/>
    <w:rsid w:val="002649E7"/>
    <w:rsid w:val="0026615D"/>
    <w:rsid w:val="0026718A"/>
    <w:rsid w:val="002712B5"/>
    <w:rsid w:val="00275E35"/>
    <w:rsid w:val="00275F6B"/>
    <w:rsid w:val="002812D6"/>
    <w:rsid w:val="00283BF1"/>
    <w:rsid w:val="00285D25"/>
    <w:rsid w:val="002908D8"/>
    <w:rsid w:val="002954AA"/>
    <w:rsid w:val="002A447D"/>
    <w:rsid w:val="002A7DD4"/>
    <w:rsid w:val="002B3D94"/>
    <w:rsid w:val="002C3491"/>
    <w:rsid w:val="002C479B"/>
    <w:rsid w:val="002D3B39"/>
    <w:rsid w:val="002D7C59"/>
    <w:rsid w:val="002E082F"/>
    <w:rsid w:val="002E341B"/>
    <w:rsid w:val="002E5C2A"/>
    <w:rsid w:val="002E7FF8"/>
    <w:rsid w:val="002F16FF"/>
    <w:rsid w:val="002F1C83"/>
    <w:rsid w:val="002F4598"/>
    <w:rsid w:val="002F6860"/>
    <w:rsid w:val="00303002"/>
    <w:rsid w:val="00303012"/>
    <w:rsid w:val="00303682"/>
    <w:rsid w:val="00305607"/>
    <w:rsid w:val="00310B42"/>
    <w:rsid w:val="00314AAB"/>
    <w:rsid w:val="00314CFA"/>
    <w:rsid w:val="00316AC4"/>
    <w:rsid w:val="003208FD"/>
    <w:rsid w:val="003219B9"/>
    <w:rsid w:val="00322FCA"/>
    <w:rsid w:val="003249D2"/>
    <w:rsid w:val="00325E26"/>
    <w:rsid w:val="00327D74"/>
    <w:rsid w:val="00331164"/>
    <w:rsid w:val="00341917"/>
    <w:rsid w:val="0034673B"/>
    <w:rsid w:val="00355EDE"/>
    <w:rsid w:val="00363D91"/>
    <w:rsid w:val="00383721"/>
    <w:rsid w:val="00383845"/>
    <w:rsid w:val="003870E3"/>
    <w:rsid w:val="00390761"/>
    <w:rsid w:val="00391609"/>
    <w:rsid w:val="003B1079"/>
    <w:rsid w:val="003B7E20"/>
    <w:rsid w:val="003B7E67"/>
    <w:rsid w:val="003C1A2A"/>
    <w:rsid w:val="003C3E50"/>
    <w:rsid w:val="003C54CC"/>
    <w:rsid w:val="003D0A96"/>
    <w:rsid w:val="003D22EF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27A64"/>
    <w:rsid w:val="004312B8"/>
    <w:rsid w:val="004315EF"/>
    <w:rsid w:val="004329F7"/>
    <w:rsid w:val="00436002"/>
    <w:rsid w:val="004363EF"/>
    <w:rsid w:val="00441812"/>
    <w:rsid w:val="004448C2"/>
    <w:rsid w:val="004520C5"/>
    <w:rsid w:val="00453A22"/>
    <w:rsid w:val="00454DDF"/>
    <w:rsid w:val="00456B13"/>
    <w:rsid w:val="00456FFA"/>
    <w:rsid w:val="004571A9"/>
    <w:rsid w:val="00460A57"/>
    <w:rsid w:val="00470DB9"/>
    <w:rsid w:val="0047126E"/>
    <w:rsid w:val="004772FD"/>
    <w:rsid w:val="00480C69"/>
    <w:rsid w:val="0048359A"/>
    <w:rsid w:val="004869DC"/>
    <w:rsid w:val="00490261"/>
    <w:rsid w:val="00493A87"/>
    <w:rsid w:val="00494E4C"/>
    <w:rsid w:val="00497344"/>
    <w:rsid w:val="004A26A8"/>
    <w:rsid w:val="004A2BF4"/>
    <w:rsid w:val="004A65DD"/>
    <w:rsid w:val="004B651E"/>
    <w:rsid w:val="004B6649"/>
    <w:rsid w:val="004C111E"/>
    <w:rsid w:val="004C3C78"/>
    <w:rsid w:val="004C7B46"/>
    <w:rsid w:val="004D019F"/>
    <w:rsid w:val="004F0AAC"/>
    <w:rsid w:val="004F7ABB"/>
    <w:rsid w:val="0050662E"/>
    <w:rsid w:val="00512C3F"/>
    <w:rsid w:val="005154EF"/>
    <w:rsid w:val="0051664B"/>
    <w:rsid w:val="005167B1"/>
    <w:rsid w:val="00517F13"/>
    <w:rsid w:val="00520E8A"/>
    <w:rsid w:val="00526192"/>
    <w:rsid w:val="005301C5"/>
    <w:rsid w:val="00541423"/>
    <w:rsid w:val="005551C4"/>
    <w:rsid w:val="00555250"/>
    <w:rsid w:val="00576291"/>
    <w:rsid w:val="0058141D"/>
    <w:rsid w:val="00581498"/>
    <w:rsid w:val="00585631"/>
    <w:rsid w:val="00586101"/>
    <w:rsid w:val="00591E8E"/>
    <w:rsid w:val="00594A6D"/>
    <w:rsid w:val="00594DFB"/>
    <w:rsid w:val="00595964"/>
    <w:rsid w:val="00597B91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60E"/>
    <w:rsid w:val="005C5A49"/>
    <w:rsid w:val="005C7541"/>
    <w:rsid w:val="005D1B96"/>
    <w:rsid w:val="005E5C71"/>
    <w:rsid w:val="005E69B6"/>
    <w:rsid w:val="005F6079"/>
    <w:rsid w:val="00600116"/>
    <w:rsid w:val="006074FE"/>
    <w:rsid w:val="006236E2"/>
    <w:rsid w:val="00627336"/>
    <w:rsid w:val="00634B2A"/>
    <w:rsid w:val="00635B52"/>
    <w:rsid w:val="00640AD7"/>
    <w:rsid w:val="00651063"/>
    <w:rsid w:val="006578B4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08E1"/>
    <w:rsid w:val="006E331D"/>
    <w:rsid w:val="006E4B3D"/>
    <w:rsid w:val="006F3224"/>
    <w:rsid w:val="0070097F"/>
    <w:rsid w:val="00712B47"/>
    <w:rsid w:val="0071550A"/>
    <w:rsid w:val="00716A7B"/>
    <w:rsid w:val="00717148"/>
    <w:rsid w:val="007352AF"/>
    <w:rsid w:val="007361A7"/>
    <w:rsid w:val="007405ED"/>
    <w:rsid w:val="007555EE"/>
    <w:rsid w:val="00757BF7"/>
    <w:rsid w:val="007650E8"/>
    <w:rsid w:val="007651D0"/>
    <w:rsid w:val="00766958"/>
    <w:rsid w:val="007752D2"/>
    <w:rsid w:val="0078030E"/>
    <w:rsid w:val="00784CB7"/>
    <w:rsid w:val="00792C29"/>
    <w:rsid w:val="00793761"/>
    <w:rsid w:val="0079589F"/>
    <w:rsid w:val="007A121A"/>
    <w:rsid w:val="007A1C0F"/>
    <w:rsid w:val="007A28D7"/>
    <w:rsid w:val="007B226D"/>
    <w:rsid w:val="007B27BB"/>
    <w:rsid w:val="007B2DE9"/>
    <w:rsid w:val="007B79AD"/>
    <w:rsid w:val="007B7CE3"/>
    <w:rsid w:val="007C2A44"/>
    <w:rsid w:val="007C3336"/>
    <w:rsid w:val="007C6937"/>
    <w:rsid w:val="007C7845"/>
    <w:rsid w:val="007D35FF"/>
    <w:rsid w:val="007D4FC4"/>
    <w:rsid w:val="007E400D"/>
    <w:rsid w:val="007E6196"/>
    <w:rsid w:val="007E7193"/>
    <w:rsid w:val="007E7602"/>
    <w:rsid w:val="007F0725"/>
    <w:rsid w:val="007F5E17"/>
    <w:rsid w:val="00801208"/>
    <w:rsid w:val="00803E7F"/>
    <w:rsid w:val="00806A61"/>
    <w:rsid w:val="00806CCE"/>
    <w:rsid w:val="00810C5F"/>
    <w:rsid w:val="00811E25"/>
    <w:rsid w:val="008173DB"/>
    <w:rsid w:val="00847C9E"/>
    <w:rsid w:val="00852170"/>
    <w:rsid w:val="00852596"/>
    <w:rsid w:val="00855B51"/>
    <w:rsid w:val="008615D7"/>
    <w:rsid w:val="00861878"/>
    <w:rsid w:val="00865176"/>
    <w:rsid w:val="00865DBC"/>
    <w:rsid w:val="00872B0B"/>
    <w:rsid w:val="00884069"/>
    <w:rsid w:val="008866A2"/>
    <w:rsid w:val="0089058C"/>
    <w:rsid w:val="008918DD"/>
    <w:rsid w:val="00894701"/>
    <w:rsid w:val="00895C52"/>
    <w:rsid w:val="00897BE8"/>
    <w:rsid w:val="008A03E1"/>
    <w:rsid w:val="008A5A6A"/>
    <w:rsid w:val="008B1181"/>
    <w:rsid w:val="008B15B6"/>
    <w:rsid w:val="008B764C"/>
    <w:rsid w:val="008B7BB9"/>
    <w:rsid w:val="008C7EF6"/>
    <w:rsid w:val="008D2DE8"/>
    <w:rsid w:val="008E0B65"/>
    <w:rsid w:val="008E5703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4706D"/>
    <w:rsid w:val="00952093"/>
    <w:rsid w:val="0095274F"/>
    <w:rsid w:val="0095327C"/>
    <w:rsid w:val="009532BB"/>
    <w:rsid w:val="00955FD3"/>
    <w:rsid w:val="00960276"/>
    <w:rsid w:val="00962751"/>
    <w:rsid w:val="00962DD1"/>
    <w:rsid w:val="009644FB"/>
    <w:rsid w:val="00964BAE"/>
    <w:rsid w:val="00970F7E"/>
    <w:rsid w:val="009724F7"/>
    <w:rsid w:val="00972549"/>
    <w:rsid w:val="00972BD1"/>
    <w:rsid w:val="009748E1"/>
    <w:rsid w:val="009864A5"/>
    <w:rsid w:val="0099074A"/>
    <w:rsid w:val="00995B17"/>
    <w:rsid w:val="009A16DF"/>
    <w:rsid w:val="009A1F30"/>
    <w:rsid w:val="009B1F7C"/>
    <w:rsid w:val="009B3FBF"/>
    <w:rsid w:val="009B6DF1"/>
    <w:rsid w:val="009C0D15"/>
    <w:rsid w:val="009C314E"/>
    <w:rsid w:val="009C69E0"/>
    <w:rsid w:val="009D02E3"/>
    <w:rsid w:val="009D20EC"/>
    <w:rsid w:val="009D245D"/>
    <w:rsid w:val="009D6382"/>
    <w:rsid w:val="009E46E5"/>
    <w:rsid w:val="009F12CD"/>
    <w:rsid w:val="009F1ED3"/>
    <w:rsid w:val="009F3C46"/>
    <w:rsid w:val="009F454B"/>
    <w:rsid w:val="009F71FB"/>
    <w:rsid w:val="009F7BAA"/>
    <w:rsid w:val="00A1759A"/>
    <w:rsid w:val="00A22BBB"/>
    <w:rsid w:val="00A23E67"/>
    <w:rsid w:val="00A338E7"/>
    <w:rsid w:val="00A34617"/>
    <w:rsid w:val="00A34FBC"/>
    <w:rsid w:val="00A35B13"/>
    <w:rsid w:val="00A37625"/>
    <w:rsid w:val="00A413C8"/>
    <w:rsid w:val="00A42239"/>
    <w:rsid w:val="00A439CB"/>
    <w:rsid w:val="00A44685"/>
    <w:rsid w:val="00A46D3B"/>
    <w:rsid w:val="00A470B0"/>
    <w:rsid w:val="00A47A39"/>
    <w:rsid w:val="00A51C7B"/>
    <w:rsid w:val="00A52BDB"/>
    <w:rsid w:val="00A57899"/>
    <w:rsid w:val="00A61D9E"/>
    <w:rsid w:val="00A708DB"/>
    <w:rsid w:val="00A77F1D"/>
    <w:rsid w:val="00A82D79"/>
    <w:rsid w:val="00A8330C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C3078"/>
    <w:rsid w:val="00AC34F7"/>
    <w:rsid w:val="00AD24E1"/>
    <w:rsid w:val="00AD7929"/>
    <w:rsid w:val="00AE1BB4"/>
    <w:rsid w:val="00AE4E54"/>
    <w:rsid w:val="00AF123F"/>
    <w:rsid w:val="00AF12FF"/>
    <w:rsid w:val="00AF2850"/>
    <w:rsid w:val="00AF6009"/>
    <w:rsid w:val="00AF7EA3"/>
    <w:rsid w:val="00B024FA"/>
    <w:rsid w:val="00B03F37"/>
    <w:rsid w:val="00B05961"/>
    <w:rsid w:val="00B05FA9"/>
    <w:rsid w:val="00B12E96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2091"/>
    <w:rsid w:val="00B55F4C"/>
    <w:rsid w:val="00B56513"/>
    <w:rsid w:val="00B567F9"/>
    <w:rsid w:val="00B578EB"/>
    <w:rsid w:val="00B60CE7"/>
    <w:rsid w:val="00B60DE9"/>
    <w:rsid w:val="00B60F36"/>
    <w:rsid w:val="00B6678B"/>
    <w:rsid w:val="00B670CF"/>
    <w:rsid w:val="00B702A3"/>
    <w:rsid w:val="00B766F6"/>
    <w:rsid w:val="00B76794"/>
    <w:rsid w:val="00B878D2"/>
    <w:rsid w:val="00B90C18"/>
    <w:rsid w:val="00BA2EFE"/>
    <w:rsid w:val="00BA3996"/>
    <w:rsid w:val="00BA4921"/>
    <w:rsid w:val="00BA7331"/>
    <w:rsid w:val="00BB58C2"/>
    <w:rsid w:val="00BB620B"/>
    <w:rsid w:val="00BB6F0D"/>
    <w:rsid w:val="00BB75D8"/>
    <w:rsid w:val="00BC038D"/>
    <w:rsid w:val="00BC5C74"/>
    <w:rsid w:val="00BC7A12"/>
    <w:rsid w:val="00BD5794"/>
    <w:rsid w:val="00BE4BFA"/>
    <w:rsid w:val="00BF00C1"/>
    <w:rsid w:val="00BF2BDE"/>
    <w:rsid w:val="00BF376A"/>
    <w:rsid w:val="00BF4295"/>
    <w:rsid w:val="00C03701"/>
    <w:rsid w:val="00C10BB9"/>
    <w:rsid w:val="00C145A2"/>
    <w:rsid w:val="00C17B84"/>
    <w:rsid w:val="00C20AE4"/>
    <w:rsid w:val="00C342F8"/>
    <w:rsid w:val="00C3492B"/>
    <w:rsid w:val="00C371B7"/>
    <w:rsid w:val="00C473F7"/>
    <w:rsid w:val="00C511B5"/>
    <w:rsid w:val="00C56CE6"/>
    <w:rsid w:val="00C60068"/>
    <w:rsid w:val="00C67170"/>
    <w:rsid w:val="00C82079"/>
    <w:rsid w:val="00C84F41"/>
    <w:rsid w:val="00C8572A"/>
    <w:rsid w:val="00C8717F"/>
    <w:rsid w:val="00C928E1"/>
    <w:rsid w:val="00C92CA0"/>
    <w:rsid w:val="00C940BF"/>
    <w:rsid w:val="00C9487F"/>
    <w:rsid w:val="00C96DF3"/>
    <w:rsid w:val="00CA3651"/>
    <w:rsid w:val="00CA380F"/>
    <w:rsid w:val="00CB375B"/>
    <w:rsid w:val="00CC258F"/>
    <w:rsid w:val="00CC2F9E"/>
    <w:rsid w:val="00CC362A"/>
    <w:rsid w:val="00CC5F4A"/>
    <w:rsid w:val="00CC68CD"/>
    <w:rsid w:val="00CC7E1F"/>
    <w:rsid w:val="00CE7074"/>
    <w:rsid w:val="00CF2B89"/>
    <w:rsid w:val="00CF4362"/>
    <w:rsid w:val="00D011C4"/>
    <w:rsid w:val="00D0126C"/>
    <w:rsid w:val="00D017E6"/>
    <w:rsid w:val="00D05C1A"/>
    <w:rsid w:val="00D13AF2"/>
    <w:rsid w:val="00D16B38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B69BA"/>
    <w:rsid w:val="00DC5B7D"/>
    <w:rsid w:val="00DC793C"/>
    <w:rsid w:val="00DD16B8"/>
    <w:rsid w:val="00DD508F"/>
    <w:rsid w:val="00DD7A60"/>
    <w:rsid w:val="00DE077C"/>
    <w:rsid w:val="00DE6724"/>
    <w:rsid w:val="00DF1CAC"/>
    <w:rsid w:val="00DF2AD3"/>
    <w:rsid w:val="00DF4494"/>
    <w:rsid w:val="00DF6AFF"/>
    <w:rsid w:val="00DF7729"/>
    <w:rsid w:val="00E00553"/>
    <w:rsid w:val="00E032F7"/>
    <w:rsid w:val="00E05C93"/>
    <w:rsid w:val="00E1085C"/>
    <w:rsid w:val="00E117BD"/>
    <w:rsid w:val="00E14A14"/>
    <w:rsid w:val="00E16FB1"/>
    <w:rsid w:val="00E25555"/>
    <w:rsid w:val="00E2770D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7FF"/>
    <w:rsid w:val="00E61E86"/>
    <w:rsid w:val="00E621C0"/>
    <w:rsid w:val="00E635B3"/>
    <w:rsid w:val="00E64639"/>
    <w:rsid w:val="00E67816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B3026"/>
    <w:rsid w:val="00EC0957"/>
    <w:rsid w:val="00EC09D4"/>
    <w:rsid w:val="00EC4199"/>
    <w:rsid w:val="00ED13B0"/>
    <w:rsid w:val="00ED45C7"/>
    <w:rsid w:val="00ED525F"/>
    <w:rsid w:val="00ED7484"/>
    <w:rsid w:val="00EE17BE"/>
    <w:rsid w:val="00EE371A"/>
    <w:rsid w:val="00EE5BCE"/>
    <w:rsid w:val="00EF085D"/>
    <w:rsid w:val="00EF3CFA"/>
    <w:rsid w:val="00EF4832"/>
    <w:rsid w:val="00EF530C"/>
    <w:rsid w:val="00EF6789"/>
    <w:rsid w:val="00F009BC"/>
    <w:rsid w:val="00F01AA8"/>
    <w:rsid w:val="00F065AF"/>
    <w:rsid w:val="00F118D7"/>
    <w:rsid w:val="00F1375A"/>
    <w:rsid w:val="00F14056"/>
    <w:rsid w:val="00F14781"/>
    <w:rsid w:val="00F17AB1"/>
    <w:rsid w:val="00F17DA2"/>
    <w:rsid w:val="00F17E1B"/>
    <w:rsid w:val="00F25CD9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549F8"/>
    <w:rsid w:val="00F613C3"/>
    <w:rsid w:val="00F63FE7"/>
    <w:rsid w:val="00F64484"/>
    <w:rsid w:val="00F66BB3"/>
    <w:rsid w:val="00F67AD4"/>
    <w:rsid w:val="00F7608E"/>
    <w:rsid w:val="00F93AA7"/>
    <w:rsid w:val="00F9470C"/>
    <w:rsid w:val="00F97E00"/>
    <w:rsid w:val="00FA03A6"/>
    <w:rsid w:val="00FA345B"/>
    <w:rsid w:val="00FA34B1"/>
    <w:rsid w:val="00FA4269"/>
    <w:rsid w:val="00FD2963"/>
    <w:rsid w:val="00FE01AB"/>
    <w:rsid w:val="00FE3ADC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  <w:style w:type="character" w:customStyle="1" w:styleId="10">
    <w:name w:val="Заголовок 1 Знак"/>
    <w:basedOn w:val="a0"/>
    <w:link w:val="1"/>
    <w:uiPriority w:val="9"/>
    <w:rsid w:val="007E7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EF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225.30.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25.30.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225.30.24/" TargetMode="External"/><Relationship Id="rId10" Type="http://schemas.openxmlformats.org/officeDocument/2006/relationships/hyperlink" Target="http://10.225.30.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25.30.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34</Pages>
  <Words>10081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1275</cp:revision>
  <cp:lastPrinted>2023-07-26T01:35:00Z</cp:lastPrinted>
  <dcterms:created xsi:type="dcterms:W3CDTF">2022-01-20T04:41:00Z</dcterms:created>
  <dcterms:modified xsi:type="dcterms:W3CDTF">2023-11-03T07:00:00Z</dcterms:modified>
</cp:coreProperties>
</file>