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7B0616" w:rsidRDefault="00745434" w:rsidP="007516BA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B0616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7B0616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7B0616" w:rsidRDefault="00745434" w:rsidP="007516BA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7B0616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7B0616" w:rsidRDefault="00745434" w:rsidP="007516BA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7B0616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7B0616" w:rsidRDefault="00745434" w:rsidP="007516BA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7B0616" w:rsidRDefault="00745434" w:rsidP="007516BA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7B0616" w:rsidRDefault="00614BD6" w:rsidP="007516BA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0616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7B0616" w:rsidRDefault="00644ED0" w:rsidP="007516BA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7B0616" w:rsidRDefault="00644ED0" w:rsidP="007516B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F84A4F" w:rsidRPr="007B0616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FC4870" w:rsidRPr="007B0616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(специальное устройство для чтения "говорящих книг" на флэш-картах) для обеспечения в 2022 году инвалидов (для субъектов малого предпринимательства и социально ориентированных некоммерческих организаций).</w:t>
      </w:r>
    </w:p>
    <w:p w:rsidR="00003601" w:rsidRPr="007B0616" w:rsidRDefault="00003601" w:rsidP="007516BA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3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27"/>
        <w:gridCol w:w="1167"/>
      </w:tblGrid>
      <w:tr w:rsidR="00297B1A" w:rsidRPr="007B0616" w:rsidTr="000C3CB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1" w:rsidRPr="007B0616" w:rsidRDefault="00003601" w:rsidP="007516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16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1" w:rsidRPr="007B0616" w:rsidRDefault="00003601" w:rsidP="007516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16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003601" w:rsidRPr="007B0616" w:rsidRDefault="00003601" w:rsidP="007516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16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01" w:rsidRPr="007B0616" w:rsidRDefault="00003601" w:rsidP="007516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1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7B06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7B0616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7B06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4289D" w:rsidRPr="007B0616" w:rsidTr="00B30B75">
        <w:trPr>
          <w:trHeight w:val="934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Pr="007B0616" w:rsidRDefault="0074289D" w:rsidP="007516BA">
            <w:pPr>
              <w:keepNext/>
              <w:widowControl w:val="0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16">
              <w:rPr>
                <w:rFonts w:ascii="Times New Roman" w:hAnsi="Times New Roman" w:cs="Times New Roman"/>
                <w:sz w:val="20"/>
                <w:szCs w:val="20"/>
              </w:rPr>
              <w:t>Специальное устройство для чтения "говорящих книг" на флэш-картах</w:t>
            </w:r>
          </w:p>
          <w:p w:rsidR="0074289D" w:rsidRPr="007B0616" w:rsidRDefault="0074289D" w:rsidP="007516BA">
            <w:pPr>
              <w:keepNext/>
              <w:widowControl w:val="0"/>
              <w:tabs>
                <w:tab w:val="left" w:pos="180"/>
              </w:tabs>
              <w:ind w:left="-26" w:right="-40"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89D" w:rsidRPr="007B0616" w:rsidRDefault="0074289D" w:rsidP="007516BA">
            <w:pPr>
              <w:keepNext/>
              <w:widowControl w:val="0"/>
              <w:tabs>
                <w:tab w:val="left" w:pos="180"/>
              </w:tabs>
              <w:ind w:left="-26" w:right="-40"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89D" w:rsidRPr="007B0616" w:rsidRDefault="0074289D" w:rsidP="007516BA">
            <w:pPr>
              <w:keepNext/>
              <w:widowControl w:val="0"/>
              <w:tabs>
                <w:tab w:val="left" w:pos="180"/>
              </w:tabs>
              <w:ind w:left="-26" w:right="-40"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Специальное устройство для чтения «говорящих книг» на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-картах (далее – устройства) предназначено для воспроизведения «говорящих книг», записанных в специальном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криптозащищенном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формате, 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Устройства предназначены для воспроизведения «говорящих книг» международного формата DAISY, аудио файлов и электронных текстов из фонда Российской государственной библиотеки для слепых, специальных библиотек и школ для слепых.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</w:t>
            </w:r>
            <w:r w:rsidR="005839BE" w:rsidRPr="007B0616">
              <w:rPr>
                <w:rFonts w:eastAsiaTheme="minorHAnsi"/>
                <w:b w:val="0"/>
                <w:sz w:val="20"/>
                <w:lang w:eastAsia="en-US"/>
              </w:rPr>
              <w:t>бслуживания.</w:t>
            </w:r>
          </w:p>
          <w:p w:rsidR="0076630F" w:rsidRPr="007B0616" w:rsidRDefault="0076630F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Устройства должно воспроизводить «говорящие книги», звуковые и электронные текс</w:t>
            </w:r>
            <w:r w:rsidR="005839BE" w:rsidRPr="007B0616">
              <w:rPr>
                <w:rFonts w:eastAsiaTheme="minorHAnsi"/>
                <w:b w:val="0"/>
                <w:sz w:val="20"/>
                <w:lang w:eastAsia="en-US"/>
              </w:rPr>
              <w:t>товые файлы следующих форматов:</w:t>
            </w:r>
          </w:p>
          <w:p w:rsidR="0076630F" w:rsidRPr="007B0616" w:rsidRDefault="0076630F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-картах типа SD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При этом устройство должно выполнять следующие функции: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озвученная ускоренная перемотка в пределах всей книги в прямом и обратном направлениях;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,</w:t>
            </w:r>
            <w:proofErr w:type="gram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чем в 2 раза, и в сторону увеличения – не менее, чем в 3 раза;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-озвучивание встроенным синтезатором речи</w:t>
            </w:r>
            <w:r w:rsidR="005839BE" w:rsidRPr="007B0616">
              <w:rPr>
                <w:rFonts w:eastAsiaTheme="minorHAnsi"/>
                <w:b w:val="0"/>
                <w:sz w:val="20"/>
                <w:lang w:eastAsia="en-US"/>
              </w:rPr>
              <w:t xml:space="preserve"> имени автора и названия книги.</w:t>
            </w:r>
          </w:p>
          <w:p w:rsidR="0076630F" w:rsidRPr="007B0616" w:rsidRDefault="0076630F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«Говорящие книги» международного формата DAISY (DAISY 2.0, DAISY 2.02).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При этом устройство должно выполнять следующие функции: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озвученная ускоренная перемотка в пределах всей книги в прямом и обратном направлениях;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возможность устанавливать «электронные закладки» (маркировка </w:t>
            </w:r>
            <w:r w:rsidRPr="007B0616">
              <w:rPr>
                <w:rFonts w:eastAsiaTheme="minorHAnsi"/>
                <w:b w:val="0"/>
                <w:sz w:val="20"/>
                <w:lang w:eastAsia="en-US"/>
              </w:rPr>
              <w:lastRenderedPageBreak/>
              <w:t>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,</w:t>
            </w:r>
            <w:proofErr w:type="gram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чем в 2 раза, и в сторону увеличения – не менее, чем в 3 раза;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озвучивание встроенным синтезатором речи</w:t>
            </w:r>
            <w:r w:rsidR="005839BE" w:rsidRPr="007B0616">
              <w:rPr>
                <w:rFonts w:eastAsiaTheme="minorHAnsi"/>
                <w:b w:val="0"/>
                <w:sz w:val="20"/>
                <w:lang w:eastAsia="en-US"/>
              </w:rPr>
              <w:t xml:space="preserve"> имени автора и названия книги.</w:t>
            </w:r>
          </w:p>
          <w:p w:rsidR="0076630F" w:rsidRPr="007B0616" w:rsidRDefault="0076630F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Аудиофайлы формата МР3 с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битрейтом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от 8 до 320 Кбит/сек (килобит в секунду), форматов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Ogg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Vorbis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, FLAC, WAVE (PCM), AAC.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При этом устройство должно выполнять следующие функции: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озвученная ускоренная перемотка в пределах папки в прямом и обратном направлениях;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,</w:t>
            </w:r>
            <w:proofErr w:type="gram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чем в 2 раза, и в сторону увеличения – не менее, чем в 3 раза;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</w:t>
            </w:r>
            <w:r w:rsidR="005839BE" w:rsidRPr="007B0616">
              <w:rPr>
                <w:rFonts w:eastAsiaTheme="minorHAnsi"/>
                <w:b w:val="0"/>
                <w:sz w:val="20"/>
                <w:lang w:eastAsia="en-US"/>
              </w:rPr>
              <w:t>ичество символов не менее 255).</w:t>
            </w:r>
          </w:p>
          <w:p w:rsidR="0076630F" w:rsidRPr="007B0616" w:rsidRDefault="0076630F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Microsoft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Word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(DOC), при помощи встроенного русскоязычного синтезатора речи. Синтезатор речи соответствует высшему классу качества по ГОСТ 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Р</w:t>
            </w:r>
            <w:proofErr w:type="gram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50840-95 (пункт 8.4.) «Передача речи по трактам связи. Методы оценки качества, разборчивости и узнаваемости (Разделы 1-11, Приложения А, Б)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.»</w:t>
            </w:r>
            <w:proofErr w:type="gramEnd"/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При этом устройство должно выполнять следующие функции: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озвученная ускоренная перемотка в пределах файла в прямом и обратном направлениях;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каждого файла (отдельный список для каждого файла);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,</w:t>
            </w:r>
            <w:proofErr w:type="gram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чем в 2 раза, и в сторону увеличения – не менее, чем в 3 раза;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 и колич</w:t>
            </w:r>
            <w:r w:rsidR="005839BE" w:rsidRPr="007B0616">
              <w:rPr>
                <w:rFonts w:eastAsiaTheme="minorHAnsi"/>
                <w:b w:val="0"/>
                <w:sz w:val="20"/>
                <w:lang w:eastAsia="en-US"/>
              </w:rPr>
              <w:t>ества прочитанного в процентах.</w:t>
            </w:r>
          </w:p>
          <w:p w:rsidR="0076630F" w:rsidRPr="007B0616" w:rsidRDefault="0076630F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Wi-Fi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, реализуемому с помощью встроенного в устройство модуля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Wi-Fi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или внешнего подключаемого USB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Wi-Fi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модуля, входящего в комплект поставки устройства.</w:t>
            </w:r>
          </w:p>
          <w:p w:rsidR="0076630F" w:rsidRPr="007B0616" w:rsidRDefault="0076630F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lastRenderedPageBreak/>
              <w:t>OnlineDeliveryProtocol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(DODP). При этом пользователь должен иметь следующие возможности выбора книг: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загрузка выбранных книг из электронной полки и библиотечной базы в устройство;</w:t>
            </w:r>
          </w:p>
          <w:p w:rsidR="0076630F" w:rsidRPr="007B0616" w:rsidRDefault="0074289D" w:rsidP="003B1C18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Устройство должно иметь 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встроенный</w:t>
            </w:r>
            <w:proofErr w:type="gram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диапазон принимаемых частот: не уже чем 64-108 МГц (мегагерц);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тип приемной антенны: внутренняя или телескопическая;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наличие режима записи с радиоприемника на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-карту  (или во внутреннюю память) с возможностью последующего воспроизведения.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запись на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Все 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Устройство должно обеспечивать работу со следующими типами носителей информации: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-карты типа SD , SDHC и SDXC с максимальным возможным объемом не менее 64 Гбайт (Гигабайт);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USB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-накопитель,</w:t>
            </w:r>
          </w:p>
          <w:p w:rsidR="0074289D" w:rsidRPr="007B0616" w:rsidRDefault="005839BE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внутренняя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-память.</w:t>
            </w:r>
          </w:p>
          <w:p w:rsidR="003B1C18" w:rsidRPr="007B0616" w:rsidRDefault="003B1C18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Устройство  должно обеспечивать работу с носителями информации, поддерживающими файловую структуру FAT и FAT32.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Устройство должно обеспечивать возможность прослушивания, как через встроенную акустическую систему, так и с использованием стереонаушников.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Суммарная выходная мощность встроенной акустической системы: не менее 4,0 Вт (ватт) Диапазон воспроизводимых частот: не уже чем 100-10000 Гц (герц).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При повторном включении аппарата после его выключения должны оставаться неизмененными текущие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Наличие режима записи на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Наличие функции блокировки клавиатуры.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Обновление внутреннего программного обеспечения должно производится из 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файлов</w:t>
            </w:r>
            <w:proofErr w:type="gram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записанных на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-карте.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lastRenderedPageBreak/>
              <w:t xml:space="preserve">Корпус устройства должен быть изготовлен 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из</w:t>
            </w:r>
            <w:proofErr w:type="gram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высокопрочного материла.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Все надписи, знаки и символы, указывающие на назначение органов управления устройства, должны быть выполнены рельефно – 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Питание устройства комбинированное: от сети 220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В</w:t>
            </w:r>
            <w:proofErr w:type="gram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(вольт), 50 Гц (герц)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Время полной зарядки аккумулятора не более 7 часов.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Габаритные размеры: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i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длина не менее 170 мм и не более 200 мм (миллиметры) </w:t>
            </w:r>
            <w:r w:rsidRPr="007B0616">
              <w:rPr>
                <w:rFonts w:eastAsiaTheme="minorHAnsi"/>
                <w:b w:val="0"/>
                <w:i/>
                <w:sz w:val="20"/>
                <w:lang w:eastAsia="en-US"/>
              </w:rPr>
              <w:t>(участник в своей заявке должен конкретизировать данный показатель).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i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высота не менее 100 мм и не более 140 мм (миллиметры) </w:t>
            </w:r>
            <w:r w:rsidRPr="007B0616">
              <w:rPr>
                <w:rFonts w:eastAsiaTheme="minorHAnsi"/>
                <w:b w:val="0"/>
                <w:i/>
                <w:sz w:val="20"/>
                <w:lang w:eastAsia="en-US"/>
              </w:rPr>
              <w:t>(участник в своей заявке должен конкретизировать данный показатель).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i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глубина не менее 30 мм и не более 80 мм (миллиметры) </w:t>
            </w:r>
            <w:r w:rsidRPr="007B0616">
              <w:rPr>
                <w:rFonts w:eastAsiaTheme="minorHAnsi"/>
                <w:b w:val="0"/>
                <w:i/>
                <w:sz w:val="20"/>
                <w:lang w:eastAsia="en-US"/>
              </w:rPr>
              <w:t>(участник в своей заявке должен конкретизировать данный показатель).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i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Масса: не более 0,5 кг (килограмм) </w:t>
            </w:r>
            <w:r w:rsidRPr="007B0616">
              <w:rPr>
                <w:rFonts w:eastAsiaTheme="minorHAnsi"/>
                <w:b w:val="0"/>
                <w:i/>
                <w:sz w:val="20"/>
                <w:lang w:eastAsia="en-US"/>
              </w:rPr>
              <w:t>(участник в своей заявке должен конкретизировать данный показатель).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Комплект поставки: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специальное устройство для чтения "говорящих книг" на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-картах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-карта объемом не менее 2  Гбайт (Гигабайт) с записанными в специализированном формате "говорящими книгами";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сетевой адаптер;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головные телефоны (наушники);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паспорт изделия;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плоскопечатное (крупным шрифтом) руководство по эксплуатации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- звуковое (на </w:t>
            </w:r>
            <w:proofErr w:type="spell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фле</w:t>
            </w:r>
            <w:proofErr w:type="gramStart"/>
            <w:r w:rsidRPr="007B0616">
              <w:rPr>
                <w:rFonts w:eastAsiaTheme="minorHAnsi"/>
                <w:b w:val="0"/>
                <w:sz w:val="20"/>
                <w:lang w:eastAsia="en-US"/>
              </w:rPr>
              <w:t>ш</w:t>
            </w:r>
            <w:proofErr w:type="spellEnd"/>
            <w:r w:rsidRPr="007B0616">
              <w:rPr>
                <w:rFonts w:eastAsiaTheme="minorHAnsi"/>
                <w:b w:val="0"/>
                <w:sz w:val="20"/>
                <w:lang w:eastAsia="en-US"/>
              </w:rPr>
              <w:t>-</w:t>
            </w:r>
            <w:proofErr w:type="gramEnd"/>
            <w:r w:rsidRPr="007B0616">
              <w:rPr>
                <w:rFonts w:eastAsiaTheme="minorHAnsi"/>
                <w:b w:val="0"/>
                <w:sz w:val="20"/>
                <w:lang w:eastAsia="en-US"/>
              </w:rPr>
              <w:t xml:space="preserve"> карте или во внутренней памяти) руководство по эксплуатации;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сумка или ремень для переноски;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упаковочная коробка;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кабель USB для соединения устройства с компьютером;</w:t>
            </w:r>
          </w:p>
          <w:p w:rsidR="0074289D" w:rsidRPr="007B0616" w:rsidRDefault="0074289D" w:rsidP="00AF1F9D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72" w:right="-82"/>
              <w:jc w:val="both"/>
              <w:rPr>
                <w:rFonts w:eastAsiaTheme="minorHAnsi"/>
                <w:b w:val="0"/>
                <w:sz w:val="20"/>
                <w:lang w:eastAsia="en-US"/>
              </w:rPr>
            </w:pPr>
            <w:r w:rsidRPr="007B0616">
              <w:rPr>
                <w:rFonts w:eastAsiaTheme="minorHAnsi"/>
                <w:b w:val="0"/>
                <w:sz w:val="20"/>
                <w:lang w:eastAsia="en-US"/>
              </w:rPr>
              <w:t>- гарантийный талон.</w:t>
            </w:r>
          </w:p>
          <w:p w:rsidR="0074289D" w:rsidRPr="007B0616" w:rsidRDefault="0074289D" w:rsidP="00AF1F9D">
            <w:pPr>
              <w:keepNext/>
              <w:widowControl w:val="0"/>
              <w:ind w:left="-72" w:righ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16">
              <w:rPr>
                <w:rFonts w:ascii="Times New Roman" w:hAnsi="Times New Roman" w:cs="Times New Roman"/>
                <w:sz w:val="20"/>
                <w:szCs w:val="20"/>
              </w:rPr>
              <w:t>Гарантийный срок Товара должен быть не менее 24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9D" w:rsidRPr="007B0616" w:rsidRDefault="0074289D" w:rsidP="007516BA">
            <w:pPr>
              <w:pStyle w:val="24"/>
              <w:keepNext/>
              <w:widowControl w:val="0"/>
              <w:suppressAutoHyphens w:val="0"/>
              <w:ind w:left="-67" w:right="-4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061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315</w:t>
            </w:r>
          </w:p>
        </w:tc>
      </w:tr>
      <w:tr w:rsidR="00297B1A" w:rsidRPr="007B0616" w:rsidTr="000C3CB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1" w:rsidRPr="007B0616" w:rsidRDefault="00003601" w:rsidP="007516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1" w:rsidRPr="007B0616" w:rsidRDefault="00003601" w:rsidP="007516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1" w:rsidRPr="007B0616" w:rsidRDefault="0074289D" w:rsidP="007516BA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06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315</w:t>
            </w:r>
          </w:p>
        </w:tc>
      </w:tr>
    </w:tbl>
    <w:p w:rsidR="00003601" w:rsidRPr="007B0616" w:rsidRDefault="00003601" w:rsidP="007516B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7B0616" w:rsidRDefault="00311F09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7B0616" w:rsidRDefault="00311F09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0616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7B0616" w:rsidRDefault="00311F09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7B0616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7B0616">
        <w:rPr>
          <w:rFonts w:ascii="Times New Roman" w:hAnsi="Times New Roman" w:cs="Times New Roman"/>
          <w:sz w:val="20"/>
          <w:szCs w:val="20"/>
        </w:rPr>
        <w:t xml:space="preserve"> инвалидов (ИПРА).</w:t>
      </w:r>
    </w:p>
    <w:p w:rsidR="00003601" w:rsidRPr="007B0616" w:rsidRDefault="00003601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7B0616" w:rsidRDefault="00003601" w:rsidP="007516B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12E08" w:rsidRPr="007B0616" w:rsidRDefault="00C10522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</w:t>
      </w:r>
      <w:r w:rsidRPr="007B0616">
        <w:rPr>
          <w:rFonts w:ascii="Times New Roman" w:hAnsi="Times New Roman" w:cs="Times New Roman"/>
          <w:sz w:val="20"/>
          <w:szCs w:val="20"/>
        </w:rPr>
        <w:lastRenderedPageBreak/>
        <w:t xml:space="preserve">материалами или функционированием при штатном использовании, и изготовлен в соответствии действующими требованиями ГОСТ </w:t>
      </w:r>
      <w:proofErr w:type="gramStart"/>
      <w:r w:rsidRPr="007B061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B0616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  <w:proofErr w:type="gramStart"/>
      <w:r w:rsidR="00812E08" w:rsidRPr="007B0616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="00812E08" w:rsidRPr="007B0616">
        <w:rPr>
          <w:rFonts w:ascii="Times New Roman" w:hAnsi="Times New Roman" w:cs="Times New Roman"/>
          <w:sz w:val="20"/>
          <w:szCs w:val="20"/>
        </w:rPr>
        <w:t xml:space="preserve"> ТС 004/2011 Технический регламент Таможенного Союза. О безопасности низковольтного оборудования, </w:t>
      </w:r>
      <w:proofErr w:type="gramStart"/>
      <w:r w:rsidR="00812E08" w:rsidRPr="007B0616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="00812E08" w:rsidRPr="007B0616">
        <w:rPr>
          <w:rFonts w:ascii="Times New Roman" w:hAnsi="Times New Roman" w:cs="Times New Roman"/>
          <w:sz w:val="20"/>
          <w:szCs w:val="20"/>
        </w:rPr>
        <w:t xml:space="preserve"> ТС 020/2011 Технический регламент Таможенного Союза. Электромагнитная совместимость технических средств, ГОСТ </w:t>
      </w:r>
      <w:proofErr w:type="gramStart"/>
      <w:r w:rsidR="00812E08" w:rsidRPr="007B061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12E08" w:rsidRPr="007B0616">
        <w:rPr>
          <w:rFonts w:ascii="Times New Roman" w:hAnsi="Times New Roman" w:cs="Times New Roman"/>
          <w:sz w:val="20"/>
          <w:szCs w:val="20"/>
        </w:rPr>
        <w:t xml:space="preserve"> 51264-99 Государственный стандарт Российской Федерации. Средства связи, информатики и сигнализации реабилитационные электронные. Общие технические условия.</w:t>
      </w:r>
    </w:p>
    <w:p w:rsidR="00003601" w:rsidRPr="007B0616" w:rsidRDefault="00003601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1E3B8A" w:rsidRPr="007B0616">
        <w:rPr>
          <w:rFonts w:ascii="Times New Roman" w:hAnsi="Times New Roman" w:cs="Times New Roman"/>
          <w:sz w:val="20"/>
          <w:szCs w:val="20"/>
        </w:rPr>
        <w:t>.</w:t>
      </w:r>
    </w:p>
    <w:p w:rsidR="001E3B8A" w:rsidRPr="007B0616" w:rsidRDefault="001E3B8A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1E3B8A" w:rsidRPr="007B0616" w:rsidRDefault="001E3B8A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7B0616" w:rsidRDefault="001E3B8A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Материалы, из которых изготавливается товар, не должны выделять токсичных веще</w:t>
      </w:r>
      <w:proofErr w:type="gramStart"/>
      <w:r w:rsidRPr="007B0616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7B0616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E3B8A" w:rsidRPr="007B0616" w:rsidRDefault="001E3B8A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7B0616" w:rsidRDefault="001E3B8A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7B0616" w:rsidRDefault="001E3B8A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7B0616" w:rsidRDefault="001E3B8A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7B0616" w:rsidRDefault="001E3B8A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356940" w:rsidRPr="007B0616" w:rsidRDefault="00356940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356940" w:rsidRPr="007B0616" w:rsidRDefault="00356940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</w:r>
    </w:p>
    <w:p w:rsidR="00356940" w:rsidRPr="007B0616" w:rsidRDefault="00356940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Срок выполнения гарантийного ремонта со дня обращения Получателя не должен превышать 20 (двадцати) рабочих дней.</w:t>
      </w:r>
    </w:p>
    <w:p w:rsidR="00356940" w:rsidRPr="007B0616" w:rsidRDefault="00356940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Упаковка, маркировка, транспортировка и хранение устройств должны осуществлять с соблюдением требований ГОСТ 28594-90 Государственный стандарт Союза ССР Аппаратура радиоэлектронная бытовая. Упаковка, маркировка, транспортирование и хранение.</w:t>
      </w:r>
    </w:p>
    <w:p w:rsidR="00356940" w:rsidRPr="007B0616" w:rsidRDefault="00356940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0616">
        <w:rPr>
          <w:rFonts w:ascii="Times New Roman" w:hAnsi="Times New Roman" w:cs="Times New Roman"/>
          <w:sz w:val="20"/>
          <w:szCs w:val="20"/>
        </w:rPr>
        <w:t xml:space="preserve">Поставляемый товар должен соответствовать требованиям энергетической эффективности, установленным Постановлением Правительства РФ № 1221 от 31.12.2009 г.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Приказом </w:t>
      </w:r>
      <w:proofErr w:type="spellStart"/>
      <w:r w:rsidRPr="007B0616">
        <w:rPr>
          <w:rFonts w:ascii="Times New Roman" w:hAnsi="Times New Roman" w:cs="Times New Roman"/>
          <w:sz w:val="20"/>
          <w:szCs w:val="20"/>
        </w:rPr>
        <w:t>Минпромторга</w:t>
      </w:r>
      <w:proofErr w:type="spellEnd"/>
      <w:r w:rsidRPr="007B0616">
        <w:rPr>
          <w:rFonts w:ascii="Times New Roman" w:hAnsi="Times New Roman" w:cs="Times New Roman"/>
          <w:sz w:val="20"/>
          <w:szCs w:val="20"/>
        </w:rPr>
        <w:t xml:space="preserve"> № 357 от 29.04.2010г. «Об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эффективности».</w:t>
      </w:r>
      <w:proofErr w:type="gramEnd"/>
    </w:p>
    <w:p w:rsidR="001E3B8A" w:rsidRPr="007B0616" w:rsidRDefault="00295FF8" w:rsidP="007516B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003601" w:rsidRPr="007B0616" w:rsidRDefault="00003601" w:rsidP="007516BA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7B0616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7B0616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7B061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B0616">
        <w:rPr>
          <w:rFonts w:ascii="Times New Roman" w:hAnsi="Times New Roman" w:cs="Times New Roman"/>
          <w:sz w:val="20"/>
          <w:szCs w:val="20"/>
        </w:rPr>
        <w:t>).</w:t>
      </w:r>
    </w:p>
    <w:p w:rsidR="00003601" w:rsidRPr="007B0616" w:rsidRDefault="00003601" w:rsidP="007516BA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B30B75" w:rsidRPr="007B0616" w:rsidRDefault="00B30B75" w:rsidP="00B30B75">
      <w:pPr>
        <w:keepNext/>
        <w:widowControl w:val="0"/>
        <w:tabs>
          <w:tab w:val="left" w:pos="175"/>
          <w:tab w:val="left" w:pos="284"/>
        </w:tabs>
        <w:spacing w:after="0" w:line="240" w:lineRule="auto"/>
        <w:ind w:left="-68" w:right="-62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  <w:proofErr w:type="gramStart"/>
      <w:r w:rsidRPr="007B0616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7B0616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по </w:t>
      </w:r>
      <w:r w:rsidR="0010738C">
        <w:rPr>
          <w:rFonts w:ascii="Times New Roman" w:hAnsi="Times New Roman" w:cs="Times New Roman"/>
          <w:sz w:val="20"/>
          <w:szCs w:val="20"/>
        </w:rPr>
        <w:t>30</w:t>
      </w:r>
      <w:bookmarkStart w:id="0" w:name="_GoBack"/>
      <w:bookmarkEnd w:id="0"/>
      <w:r w:rsidRPr="007B0616">
        <w:rPr>
          <w:rFonts w:ascii="Times New Roman" w:hAnsi="Times New Roman" w:cs="Times New Roman"/>
          <w:sz w:val="20"/>
          <w:szCs w:val="20"/>
        </w:rPr>
        <w:t>.08.2022 г. включительно должно быть поставлено 100% общего объема товаров.</w:t>
      </w:r>
    </w:p>
    <w:p w:rsidR="00B30B75" w:rsidRPr="007B0616" w:rsidRDefault="00B30B75" w:rsidP="00B30B75">
      <w:pPr>
        <w:keepNext/>
        <w:widowControl w:val="0"/>
        <w:tabs>
          <w:tab w:val="left" w:pos="175"/>
          <w:tab w:val="left" w:pos="284"/>
        </w:tabs>
        <w:spacing w:after="0" w:line="240" w:lineRule="auto"/>
        <w:ind w:left="-68" w:right="-62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BE3B87" w:rsidRPr="007B0616" w:rsidRDefault="00B30B75" w:rsidP="00B30B75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47B7F" w:rsidRPr="007B0616" w:rsidRDefault="00247B7F" w:rsidP="007516BA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247B7F" w:rsidRPr="007B0616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9163B1" w:rsidRPr="007B0616">
        <w:rPr>
          <w:rFonts w:ascii="Times New Roman" w:hAnsi="Times New Roman" w:cs="Times New Roman"/>
          <w:sz w:val="20"/>
          <w:szCs w:val="20"/>
        </w:rPr>
        <w:t>26.40.31.190-00000001.</w:t>
      </w:r>
    </w:p>
    <w:p w:rsidR="00247B7F" w:rsidRPr="007B0616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Наименование товара: </w:t>
      </w:r>
      <w:r w:rsidR="009163B1" w:rsidRPr="007B0616">
        <w:rPr>
          <w:rFonts w:ascii="Times New Roman" w:hAnsi="Times New Roman" w:cs="Times New Roman"/>
          <w:sz w:val="20"/>
          <w:szCs w:val="20"/>
        </w:rPr>
        <w:t>Специальное устройство для чтения "говорящих книг" на флэш-картах.</w:t>
      </w:r>
    </w:p>
    <w:p w:rsidR="00247B7F" w:rsidRPr="007B0616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7B0616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7B0616">
        <w:rPr>
          <w:rFonts w:ascii="Times New Roman" w:hAnsi="Times New Roman" w:cs="Times New Roman"/>
          <w:sz w:val="20"/>
          <w:szCs w:val="20"/>
        </w:rPr>
        <w:t xml:space="preserve"> 015-94 (ОКЕИ)): Штука.</w:t>
      </w:r>
    </w:p>
    <w:p w:rsidR="00247B7F" w:rsidRPr="007B0616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Дата включения позиции в Каталог: 09.11.2018 г.</w:t>
      </w:r>
    </w:p>
    <w:p w:rsidR="00247B7F" w:rsidRPr="007B0616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lastRenderedPageBreak/>
        <w:t xml:space="preserve">Дата начала обязательного применения информации, включенной в позицию Каталога: </w:t>
      </w:r>
      <w:r w:rsidR="009163B1" w:rsidRPr="007B0616">
        <w:rPr>
          <w:rFonts w:ascii="Times New Roman" w:hAnsi="Times New Roman" w:cs="Times New Roman"/>
          <w:sz w:val="20"/>
          <w:szCs w:val="20"/>
        </w:rPr>
        <w:t>01.02.2019г.</w:t>
      </w:r>
    </w:p>
    <w:p w:rsidR="00247B7F" w:rsidRPr="007B0616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247B7F" w:rsidRPr="007B0616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247B7F" w:rsidRPr="007B0616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pecVanish/>
        </w:rPr>
      </w:pPr>
      <w:r w:rsidRPr="007B0616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9163B1" w:rsidRPr="007B0616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Классификация технических средств реабилитации (изделий):</w:t>
      </w:r>
      <w:r w:rsidR="009163B1" w:rsidRPr="007B0616">
        <w:rPr>
          <w:rFonts w:ascii="Times New Roman" w:hAnsi="Times New Roman" w:cs="Times New Roman"/>
          <w:sz w:val="20"/>
          <w:szCs w:val="20"/>
        </w:rPr>
        <w:t>13-01-01 "Специальное устройство для чтения ""говорящих книг"" на флэш-картах"</w:t>
      </w:r>
    </w:p>
    <w:p w:rsidR="008B50FA" w:rsidRPr="007B0616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7B0616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7B0616">
        <w:rPr>
          <w:rFonts w:ascii="Times New Roman" w:hAnsi="Times New Roman" w:cs="Times New Roman"/>
          <w:sz w:val="20"/>
          <w:szCs w:val="20"/>
        </w:rPr>
        <w:t xml:space="preserve">): </w:t>
      </w:r>
      <w:r w:rsidR="008B50FA" w:rsidRPr="007B0616">
        <w:rPr>
          <w:rFonts w:ascii="Times New Roman" w:hAnsi="Times New Roman" w:cs="Times New Roman"/>
          <w:sz w:val="20"/>
          <w:szCs w:val="20"/>
        </w:rPr>
        <w:t>26.40.31.190 Аппаратура для воспроизведения звука прочая.</w:t>
      </w:r>
    </w:p>
    <w:p w:rsidR="00247B7F" w:rsidRPr="007B0616" w:rsidRDefault="00247B7F" w:rsidP="007516BA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7B0616">
        <w:rPr>
          <w:rFonts w:eastAsiaTheme="minorHAnsi"/>
          <w:lang w:eastAsia="en-US"/>
        </w:rPr>
        <w:t>Дополнительная информация: Сведения отсутствуют.</w:t>
      </w:r>
    </w:p>
    <w:p w:rsidR="00247B7F" w:rsidRPr="00E85FEE" w:rsidRDefault="00247B7F" w:rsidP="007516B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0616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1C5908" w:rsidRPr="008B0E9F" w:rsidRDefault="001C5908" w:rsidP="007516BA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1C5908" w:rsidRPr="008B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3D9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3CB2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38C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08CE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B7F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6940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1C18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97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2901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9BE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A15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89D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6BA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30F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0616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2E08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0FA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3B1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0D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5A7B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9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0B75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3B87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5FEE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DB5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4870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24">
    <w:name w:val="Основной текст 24"/>
    <w:basedOn w:val="a"/>
    <w:rsid w:val="007428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21">
    <w:name w:val="Основной текст 21"/>
    <w:basedOn w:val="a"/>
    <w:rsid w:val="007428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ectioninfo">
    <w:name w:val="section__info"/>
    <w:basedOn w:val="a0"/>
    <w:rsid w:val="00916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24">
    <w:name w:val="Основной текст 24"/>
    <w:basedOn w:val="a"/>
    <w:rsid w:val="007428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21">
    <w:name w:val="Основной текст 21"/>
    <w:basedOn w:val="a"/>
    <w:rsid w:val="007428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ectioninfo">
    <w:name w:val="section__info"/>
    <w:basedOn w:val="a0"/>
    <w:rsid w:val="0091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10C6-AECE-4DE7-902D-47C8425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YULIA_I</cp:lastModifiedBy>
  <cp:revision>261</cp:revision>
  <cp:lastPrinted>2022-01-25T04:16:00Z</cp:lastPrinted>
  <dcterms:created xsi:type="dcterms:W3CDTF">2022-01-19T03:47:00Z</dcterms:created>
  <dcterms:modified xsi:type="dcterms:W3CDTF">2022-03-17T11:26:00Z</dcterms:modified>
</cp:coreProperties>
</file>