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B5" w:rsidRPr="001F4A31" w:rsidRDefault="005A3BB5" w:rsidP="001F4A31">
      <w:pPr>
        <w:autoSpaceDE w:val="0"/>
        <w:spacing w:after="0"/>
        <w:ind w:right="10" w:firstLine="708"/>
        <w:jc w:val="center"/>
        <w:rPr>
          <w:rFonts w:ascii="Times New Roman" w:hAnsi="Times New Roman"/>
          <w:b/>
        </w:rPr>
      </w:pPr>
      <w:r w:rsidRPr="001F4A31">
        <w:rPr>
          <w:rFonts w:ascii="Times New Roman" w:hAnsi="Times New Roman"/>
          <w:b/>
        </w:rPr>
        <w:t>Техническое задание</w:t>
      </w:r>
    </w:p>
    <w:p w:rsidR="005A3BB5" w:rsidRPr="001F4A31" w:rsidRDefault="005A3BB5" w:rsidP="00A41A70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F4A31">
        <w:rPr>
          <w:rFonts w:ascii="Times New Roman" w:hAnsi="Times New Roman"/>
        </w:rPr>
        <w:t>Основанием для оказания услуг является Федеральный закон «О государственной социальной помощи» от 17.07.1999 года №178-ФЗ.</w:t>
      </w:r>
    </w:p>
    <w:p w:rsidR="005A3BB5" w:rsidRDefault="005A3BB5" w:rsidP="001F4A31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1F4A31">
        <w:rPr>
          <w:rFonts w:ascii="Times New Roman" w:hAnsi="Times New Roman"/>
        </w:rPr>
        <w:tab/>
        <w:t xml:space="preserve">Установлено обеспечение исполнения государственного контракта в размере </w:t>
      </w:r>
      <w:r w:rsidR="0048617E">
        <w:rPr>
          <w:rFonts w:ascii="Times New Roman" w:hAnsi="Times New Roman"/>
        </w:rPr>
        <w:t>10</w:t>
      </w:r>
      <w:r w:rsidRPr="001F4A31">
        <w:rPr>
          <w:rFonts w:ascii="Times New Roman" w:hAnsi="Times New Roman"/>
        </w:rPr>
        <w:t xml:space="preserve"> процентов от начальной (максимальной) цены контракта, что составляет</w:t>
      </w:r>
      <w:r w:rsidR="00827B16" w:rsidRPr="001F4A31">
        <w:rPr>
          <w:rFonts w:ascii="Times New Roman" w:hAnsi="Times New Roman"/>
        </w:rPr>
        <w:t xml:space="preserve"> </w:t>
      </w:r>
      <w:r w:rsidR="003B3BF3">
        <w:rPr>
          <w:rFonts w:ascii="Times New Roman" w:hAnsi="Times New Roman"/>
        </w:rPr>
        <w:t>117 970</w:t>
      </w:r>
      <w:r w:rsidRPr="001F4A31">
        <w:rPr>
          <w:rFonts w:ascii="Times New Roman" w:hAnsi="Times New Roman"/>
        </w:rPr>
        <w:t xml:space="preserve"> рубл</w:t>
      </w:r>
      <w:r w:rsidR="003B3BF3">
        <w:rPr>
          <w:rFonts w:ascii="Times New Roman" w:hAnsi="Times New Roman"/>
        </w:rPr>
        <w:t>ей 40 копеек</w:t>
      </w:r>
    </w:p>
    <w:p w:rsidR="00C93FCE" w:rsidRPr="001F4A31" w:rsidRDefault="00C93FCE" w:rsidP="001F4A31">
      <w:pPr>
        <w:autoSpaceDE w:val="0"/>
        <w:spacing w:after="0" w:line="240" w:lineRule="auto"/>
        <w:jc w:val="both"/>
        <w:rPr>
          <w:rFonts w:ascii="Times New Roman" w:hAnsi="Times New Roman"/>
          <w:b/>
          <w:spacing w:val="-6"/>
        </w:rPr>
      </w:pPr>
    </w:p>
    <w:p w:rsidR="00D360E2" w:rsidRDefault="001D5F12" w:rsidP="00D360E2">
      <w:pPr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color w:val="000000"/>
          <w:spacing w:val="-6"/>
          <w:lang w:bidi="en-US"/>
        </w:rPr>
      </w:pPr>
      <w:r w:rsidRPr="001F4A31">
        <w:rPr>
          <w:rFonts w:ascii="Times New Roman" w:eastAsia="Lucida Sans Unicode" w:hAnsi="Times New Roman"/>
          <w:b/>
          <w:bCs/>
          <w:color w:val="000000"/>
          <w:spacing w:val="-6"/>
          <w:lang w:bidi="en-US"/>
        </w:rPr>
        <w:t>Оказание услуг по санаторно-курортному лечению гражданам-получателям наб</w:t>
      </w:r>
      <w:r w:rsidR="003B3BF3">
        <w:rPr>
          <w:rFonts w:ascii="Times New Roman" w:eastAsia="Lucida Sans Unicode" w:hAnsi="Times New Roman"/>
          <w:b/>
          <w:bCs/>
          <w:color w:val="000000"/>
          <w:spacing w:val="-6"/>
          <w:lang w:bidi="en-US"/>
        </w:rPr>
        <w:t>ора социальных услуг по профилю</w:t>
      </w:r>
      <w:r w:rsidR="003B3BF3" w:rsidRPr="003B3BF3">
        <w:rPr>
          <w:rFonts w:ascii="Times New Roman" w:eastAsia="Lucida Sans Unicode" w:hAnsi="Times New Roman"/>
          <w:b/>
          <w:bCs/>
          <w:color w:val="000000"/>
          <w:spacing w:val="-6"/>
          <w:lang w:bidi="en-US"/>
        </w:rPr>
        <w:t xml:space="preserve"> болезни нервной системы, болезни костно-мышечной системы и соединительной ткани, болезни кожи и подкожной клетчатки</w:t>
      </w:r>
    </w:p>
    <w:p w:rsidR="00C93FCE" w:rsidRPr="001F4A31" w:rsidRDefault="00C93FCE" w:rsidP="00D360E2">
      <w:pPr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color w:val="000000"/>
          <w:spacing w:val="-6"/>
          <w:lang w:bidi="en-US"/>
        </w:rPr>
      </w:pPr>
    </w:p>
    <w:p w:rsidR="005A3BB5" w:rsidRPr="001F4A31" w:rsidRDefault="005A3BB5" w:rsidP="00D360E2">
      <w:pPr>
        <w:autoSpaceDE w:val="0"/>
        <w:spacing w:after="0" w:line="240" w:lineRule="auto"/>
        <w:rPr>
          <w:rFonts w:ascii="Times New Roman" w:hAnsi="Times New Roman"/>
        </w:rPr>
      </w:pPr>
      <w:r w:rsidRPr="001F4A31">
        <w:rPr>
          <w:rFonts w:ascii="Times New Roman" w:hAnsi="Times New Roman"/>
          <w:b/>
          <w:bCs/>
        </w:rPr>
        <w:t>1. Начальная (максимальная) цена контракта</w:t>
      </w:r>
      <w:r w:rsidRPr="001F4A31">
        <w:rPr>
          <w:rFonts w:ascii="Times New Roman" w:hAnsi="Times New Roman"/>
        </w:rPr>
        <w:t>–</w:t>
      </w:r>
      <w:r w:rsidR="00632004" w:rsidRPr="00632004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 </w:t>
      </w:r>
      <w:r w:rsidR="00632004" w:rsidRPr="00632004">
        <w:rPr>
          <w:rFonts w:ascii="Times New Roman" w:hAnsi="Times New Roman"/>
        </w:rPr>
        <w:t xml:space="preserve">составляет 1 179 703 (один миллион сто семьдесят девять тысяч семьсот три) рубля 98 копеек </w:t>
      </w:r>
    </w:p>
    <w:p w:rsidR="0048617E" w:rsidRPr="0048617E" w:rsidRDefault="0048617E" w:rsidP="0048617E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lang w:bidi="en-US"/>
        </w:rPr>
      </w:pPr>
      <w:r w:rsidRPr="0048617E">
        <w:rPr>
          <w:rFonts w:ascii="Times New Roman" w:eastAsia="Lucida Sans Unicode" w:hAnsi="Times New Roman"/>
          <w:color w:val="000000"/>
          <w:lang w:bidi="en-US"/>
        </w:rPr>
        <w:t>В соответствии с Приказом Министерства труда и социальной защиты РФ от 15.04.2019г №247н «О стоимости одного дня пребывания в санаторно-курортных учреждениях граждан, имеющих право на получение  государственной социальной помощи  в виде набора социальных услуг, в 2019 году» и постановлением Правительства РФ от 27.01.2022г №57 "Об утверждении коэффициента индексации выплат, пособий и компенсаций в 2022 году" стоимость одного  дня пребывания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1461,3 рублей, а для  граждан с заболеваниями и травмами спинного мозга -2285,6 рублей.</w:t>
      </w:r>
    </w:p>
    <w:p w:rsidR="0048617E" w:rsidRPr="0048617E" w:rsidRDefault="0048617E" w:rsidP="0048617E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lang w:bidi="en-US"/>
        </w:rPr>
      </w:pPr>
      <w:r w:rsidRPr="0048617E">
        <w:rPr>
          <w:rFonts w:ascii="Times New Roman" w:eastAsia="Lucida Sans Unicode" w:hAnsi="Times New Roman"/>
          <w:b/>
          <w:bCs/>
          <w:color w:val="000000"/>
          <w:lang w:bidi="en-US"/>
        </w:rPr>
        <w:t xml:space="preserve">Объем оказываемых услуг </w:t>
      </w:r>
      <w:r w:rsidRPr="0048617E">
        <w:rPr>
          <w:rFonts w:ascii="Times New Roman" w:eastAsia="Lucida Sans Unicode" w:hAnsi="Times New Roman"/>
          <w:color w:val="000000"/>
          <w:lang w:bidi="en-US"/>
        </w:rPr>
        <w:t>–</w:t>
      </w:r>
      <w:r w:rsidR="003B3BF3">
        <w:rPr>
          <w:rFonts w:ascii="Times New Roman" w:eastAsia="Lucida Sans Unicode" w:hAnsi="Times New Roman"/>
          <w:color w:val="000000"/>
          <w:lang w:bidi="en-US"/>
        </w:rPr>
        <w:t>702</w:t>
      </w:r>
      <w:r w:rsidRPr="0048617E">
        <w:rPr>
          <w:rFonts w:ascii="Times New Roman" w:eastAsia="Lucida Sans Unicode" w:hAnsi="Times New Roman"/>
          <w:color w:val="000000"/>
          <w:lang w:bidi="en-US"/>
        </w:rPr>
        <w:t xml:space="preserve"> к/д (</w:t>
      </w:r>
      <w:r w:rsidR="003B3BF3">
        <w:rPr>
          <w:rFonts w:ascii="Times New Roman" w:eastAsia="Lucida Sans Unicode" w:hAnsi="Times New Roman"/>
          <w:color w:val="000000"/>
          <w:lang w:bidi="en-US"/>
        </w:rPr>
        <w:t>39</w:t>
      </w:r>
      <w:r w:rsidRPr="0048617E">
        <w:rPr>
          <w:rFonts w:ascii="Times New Roman" w:eastAsia="Lucida Sans Unicode" w:hAnsi="Times New Roman"/>
          <w:color w:val="000000"/>
          <w:lang w:bidi="en-US"/>
        </w:rPr>
        <w:t xml:space="preserve"> путевок) со сроком пребывания 18 дней:</w:t>
      </w:r>
    </w:p>
    <w:p w:rsidR="005A3BB5" w:rsidRPr="001F4A31" w:rsidRDefault="005A3BB5" w:rsidP="005A3BB5">
      <w:p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</w:rPr>
      </w:pPr>
      <w:r w:rsidRPr="001F4A31">
        <w:rPr>
          <w:rFonts w:ascii="Times New Roman" w:hAnsi="Times New Roman"/>
          <w:b/>
          <w:bCs/>
        </w:rPr>
        <w:t>3. Место оказания услуг:</w:t>
      </w:r>
      <w:r w:rsidR="005D1395" w:rsidRPr="001F4A31">
        <w:rPr>
          <w:rFonts w:ascii="Times New Roman" w:hAnsi="Times New Roman"/>
          <w:b/>
          <w:bCs/>
        </w:rPr>
        <w:t xml:space="preserve"> </w:t>
      </w:r>
      <w:r w:rsidR="003B3BF3">
        <w:rPr>
          <w:rFonts w:ascii="Times New Roman" w:eastAsia="Times New Roman" w:hAnsi="Times New Roman"/>
        </w:rPr>
        <w:t>Тюменская</w:t>
      </w:r>
      <w:r w:rsidR="005D1395" w:rsidRPr="001F4A31">
        <w:rPr>
          <w:rFonts w:ascii="Times New Roman" w:eastAsia="Times New Roman" w:hAnsi="Times New Roman"/>
        </w:rPr>
        <w:t xml:space="preserve"> област</w:t>
      </w:r>
      <w:r w:rsidR="00676B65" w:rsidRPr="001F4A31">
        <w:rPr>
          <w:rFonts w:ascii="Times New Roman" w:eastAsia="Times New Roman" w:hAnsi="Times New Roman"/>
        </w:rPr>
        <w:t>ь</w:t>
      </w:r>
    </w:p>
    <w:p w:rsidR="00966F6D" w:rsidRDefault="005A3BB5" w:rsidP="00966F6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1F4A31">
        <w:rPr>
          <w:rFonts w:ascii="Times New Roman" w:hAnsi="Times New Roman"/>
          <w:b/>
          <w:bCs/>
        </w:rPr>
        <w:t xml:space="preserve">4. Срок оказания услуг: </w:t>
      </w:r>
      <w:r w:rsidR="00966F6D" w:rsidRPr="00966F6D">
        <w:rPr>
          <w:rFonts w:ascii="Times New Roman" w:hAnsi="Times New Roman"/>
          <w:bCs/>
        </w:rPr>
        <w:t xml:space="preserve">начало первого заезда не ранее </w:t>
      </w:r>
      <w:r w:rsidR="003B3BF3" w:rsidRPr="003B3BF3">
        <w:rPr>
          <w:rFonts w:ascii="Times New Roman" w:eastAsia="Andale Sans UI" w:hAnsi="Times New Roman"/>
          <w:color w:val="000000"/>
          <w:spacing w:val="-1"/>
          <w:kern w:val="2"/>
          <w:sz w:val="24"/>
          <w:szCs w:val="24"/>
          <w:lang w:eastAsia="ar-SA"/>
        </w:rPr>
        <w:t>10 августа</w:t>
      </w:r>
      <w:r w:rsidR="00966F6D" w:rsidRPr="00966F6D">
        <w:rPr>
          <w:rFonts w:ascii="Times New Roman" w:hAnsi="Times New Roman"/>
          <w:bCs/>
        </w:rPr>
        <w:t xml:space="preserve"> 2022 года, начало последнего заезда не позднее </w:t>
      </w:r>
      <w:r w:rsidR="003B3BF3">
        <w:rPr>
          <w:rFonts w:ascii="Times New Roman" w:hAnsi="Times New Roman"/>
          <w:bCs/>
        </w:rPr>
        <w:t>3</w:t>
      </w:r>
      <w:r w:rsidR="00966F6D" w:rsidRPr="00966F6D">
        <w:rPr>
          <w:rFonts w:ascii="Times New Roman" w:hAnsi="Times New Roman"/>
          <w:bCs/>
        </w:rPr>
        <w:t>0 октября 2022 года</w:t>
      </w:r>
      <w:r w:rsidR="00966F6D" w:rsidRPr="00966F6D">
        <w:rPr>
          <w:rFonts w:ascii="Times New Roman" w:hAnsi="Times New Roman"/>
          <w:b/>
          <w:bCs/>
        </w:rPr>
        <w:t xml:space="preserve"> </w:t>
      </w:r>
    </w:p>
    <w:p w:rsidR="00BE1BAB" w:rsidRPr="001F4A31" w:rsidRDefault="00BE1BAB" w:rsidP="00966F6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1F4A31">
        <w:rPr>
          <w:rFonts w:ascii="Times New Roman" w:hAnsi="Times New Roman"/>
          <w:b/>
          <w:bCs/>
          <w:color w:val="000000"/>
        </w:rPr>
        <w:t>1. Требования к качеству услуг</w:t>
      </w:r>
    </w:p>
    <w:p w:rsidR="005A3BB5" w:rsidRPr="001F4A31" w:rsidRDefault="005A3BB5" w:rsidP="00BE1BA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1F4A31">
        <w:rPr>
          <w:rFonts w:ascii="Times New Roman" w:hAnsi="Times New Roman"/>
          <w:color w:val="000000"/>
        </w:rPr>
        <w:t>О</w:t>
      </w:r>
      <w:r w:rsidRPr="001F4A31">
        <w:rPr>
          <w:rFonts w:ascii="Times New Roman" w:hAnsi="Times New Roman"/>
        </w:rPr>
        <w:t xml:space="preserve">казываемые Участником размещения заказа услуги по санаторно-курортному лечению должны быть выполнены с надлежащим качеством и в объемах, определенных </w:t>
      </w:r>
      <w:r w:rsidR="006A555C" w:rsidRPr="006A555C">
        <w:rPr>
          <w:rFonts w:ascii="Times New Roman" w:hAnsi="Times New Roman"/>
          <w:color w:val="000000"/>
        </w:rPr>
        <w:t xml:space="preserve">Приказом Министерства здравоохранения РФ от </w:t>
      </w:r>
      <w:r w:rsidR="006A555C" w:rsidRPr="006A555C">
        <w:rPr>
          <w:rFonts w:ascii="Times New Roman" w:hAnsi="Times New Roman"/>
        </w:rPr>
        <w:t xml:space="preserve">05.05.2016 г. № 279н «Об утверждении порядка организации санаторно-курортного лечения», </w:t>
      </w:r>
      <w:r w:rsidR="006A555C" w:rsidRPr="006A555C">
        <w:rPr>
          <w:rFonts w:ascii="Times New Roman" w:hAnsi="Times New Roman"/>
          <w:color w:val="000000"/>
        </w:rPr>
        <w:t xml:space="preserve">а также в соответствии с </w:t>
      </w:r>
      <w:r w:rsidRPr="006A555C">
        <w:rPr>
          <w:rFonts w:ascii="Times New Roman" w:hAnsi="Times New Roman"/>
        </w:rPr>
        <w:t xml:space="preserve">медико-экономическими стандартами санаторно-курортного лечения, утвержденными приказами </w:t>
      </w:r>
      <w:r w:rsidRPr="006A555C">
        <w:rPr>
          <w:rFonts w:ascii="Times New Roman" w:hAnsi="Times New Roman"/>
          <w:color w:val="000000"/>
        </w:rPr>
        <w:t>Министерства здравоохранения и социального развития Российской</w:t>
      </w:r>
      <w:r w:rsidRPr="001F4A31">
        <w:rPr>
          <w:rFonts w:ascii="Times New Roman" w:hAnsi="Times New Roman"/>
          <w:color w:val="000000"/>
        </w:rPr>
        <w:t xml:space="preserve"> Федерации:</w:t>
      </w:r>
    </w:p>
    <w:p w:rsidR="003B3BF3" w:rsidRPr="003B3BF3" w:rsidRDefault="003B3BF3" w:rsidP="003B3BF3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3B3BF3">
        <w:rPr>
          <w:rFonts w:ascii="Times New Roman" w:hAnsi="Times New Roman" w:cs="Times New Roman"/>
          <w:b w:val="0"/>
          <w:bCs w:val="0"/>
        </w:rPr>
        <w:t xml:space="preserve">№ 214 от 22.11.2004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3B3BF3">
        <w:rPr>
          <w:rFonts w:ascii="Times New Roman" w:hAnsi="Times New Roman" w:cs="Times New Roman"/>
          <w:b w:val="0"/>
          <w:bCs w:val="0"/>
        </w:rPr>
        <w:t>полиневропатиями</w:t>
      </w:r>
      <w:proofErr w:type="spellEnd"/>
      <w:r w:rsidRPr="003B3BF3">
        <w:rPr>
          <w:rFonts w:ascii="Times New Roman" w:hAnsi="Times New Roman" w:cs="Times New Roman"/>
          <w:b w:val="0"/>
          <w:bCs w:val="0"/>
        </w:rPr>
        <w:t xml:space="preserve"> и другими поражениями периферической нервной системы»</w:t>
      </w:r>
    </w:p>
    <w:p w:rsidR="003B3BF3" w:rsidRPr="003B3BF3" w:rsidRDefault="003B3BF3" w:rsidP="003B3BF3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3B3BF3">
        <w:rPr>
          <w:rFonts w:ascii="Times New Roman" w:hAnsi="Times New Roman" w:cs="Times New Roman"/>
          <w:b w:val="0"/>
          <w:bCs w:val="0"/>
        </w:rPr>
        <w:t>№ 217 от 22.11.2004 «Об утверждении стандарта санаторно-курортной помощи больным с воспалительными болезнями центральной нервной системы»</w:t>
      </w:r>
    </w:p>
    <w:p w:rsidR="003B3BF3" w:rsidRDefault="003B3BF3" w:rsidP="003B3BF3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3B3BF3">
        <w:rPr>
          <w:rFonts w:ascii="Times New Roman" w:hAnsi="Times New Roman" w:cs="Times New Roman"/>
          <w:b w:val="0"/>
          <w:bCs w:val="0"/>
        </w:rPr>
        <w:t xml:space="preserve">№ 273 от 23.11.2004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3B3BF3">
        <w:rPr>
          <w:rFonts w:ascii="Times New Roman" w:hAnsi="Times New Roman" w:cs="Times New Roman"/>
          <w:b w:val="0"/>
          <w:bCs w:val="0"/>
        </w:rPr>
        <w:t>соматоформными</w:t>
      </w:r>
      <w:proofErr w:type="spellEnd"/>
      <w:r w:rsidRPr="003B3BF3">
        <w:rPr>
          <w:rFonts w:ascii="Times New Roman" w:hAnsi="Times New Roman" w:cs="Times New Roman"/>
          <w:b w:val="0"/>
          <w:bCs w:val="0"/>
        </w:rPr>
        <w:t xml:space="preserve"> расстройствами»</w:t>
      </w:r>
    </w:p>
    <w:p w:rsidR="00DB0CEF" w:rsidRPr="001F4A31" w:rsidRDefault="00DB0CEF" w:rsidP="003B3BF3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1F4A31">
        <w:rPr>
          <w:rFonts w:ascii="Times New Roman" w:hAnsi="Times New Roman" w:cs="Times New Roman"/>
          <w:b w:val="0"/>
          <w:bCs w:val="0"/>
          <w:color w:val="000000"/>
        </w:rPr>
        <w:t>№208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F4A31">
        <w:rPr>
          <w:rFonts w:ascii="Times New Roman" w:hAnsi="Times New Roman" w:cs="Times New Roman"/>
          <w:b w:val="0"/>
          <w:bCs w:val="0"/>
          <w:color w:val="000000"/>
        </w:rPr>
        <w:t>дорсопатии</w:t>
      </w:r>
      <w:proofErr w:type="spellEnd"/>
      <w:r w:rsidRPr="001F4A31">
        <w:rPr>
          <w:rFonts w:ascii="Times New Roman" w:hAnsi="Times New Roman" w:cs="Times New Roman"/>
          <w:b w:val="0"/>
          <w:bCs w:val="0"/>
          <w:color w:val="000000"/>
        </w:rPr>
        <w:t xml:space="preserve">, </w:t>
      </w:r>
      <w:proofErr w:type="spellStart"/>
      <w:r w:rsidRPr="001F4A31">
        <w:rPr>
          <w:rFonts w:ascii="Times New Roman" w:hAnsi="Times New Roman" w:cs="Times New Roman"/>
          <w:b w:val="0"/>
          <w:bCs w:val="0"/>
          <w:color w:val="000000"/>
        </w:rPr>
        <w:t>спондилопатии</w:t>
      </w:r>
      <w:proofErr w:type="spellEnd"/>
      <w:r w:rsidRPr="001F4A31">
        <w:rPr>
          <w:rFonts w:ascii="Times New Roman" w:hAnsi="Times New Roman" w:cs="Times New Roman"/>
          <w:b w:val="0"/>
          <w:bCs w:val="0"/>
          <w:color w:val="000000"/>
        </w:rPr>
        <w:t xml:space="preserve">, болезни мягких тканей, </w:t>
      </w:r>
      <w:proofErr w:type="spellStart"/>
      <w:r w:rsidRPr="001F4A31">
        <w:rPr>
          <w:rFonts w:ascii="Times New Roman" w:hAnsi="Times New Roman" w:cs="Times New Roman"/>
          <w:b w:val="0"/>
          <w:bCs w:val="0"/>
          <w:color w:val="000000"/>
        </w:rPr>
        <w:t>остеопатии</w:t>
      </w:r>
      <w:proofErr w:type="spellEnd"/>
      <w:r w:rsidRPr="001F4A31">
        <w:rPr>
          <w:rFonts w:ascii="Times New Roman" w:hAnsi="Times New Roman" w:cs="Times New Roman"/>
          <w:b w:val="0"/>
          <w:bCs w:val="0"/>
          <w:color w:val="000000"/>
        </w:rPr>
        <w:t xml:space="preserve"> и </w:t>
      </w:r>
      <w:proofErr w:type="spellStart"/>
      <w:r w:rsidRPr="001F4A31">
        <w:rPr>
          <w:rFonts w:ascii="Times New Roman" w:hAnsi="Times New Roman" w:cs="Times New Roman"/>
          <w:b w:val="0"/>
          <w:bCs w:val="0"/>
          <w:color w:val="000000"/>
        </w:rPr>
        <w:t>хондропатии</w:t>
      </w:r>
      <w:proofErr w:type="spellEnd"/>
      <w:r w:rsidRPr="001F4A31">
        <w:rPr>
          <w:rFonts w:ascii="Times New Roman" w:hAnsi="Times New Roman" w:cs="Times New Roman"/>
          <w:b w:val="0"/>
          <w:bCs w:val="0"/>
          <w:color w:val="000000"/>
        </w:rPr>
        <w:t>)»,</w:t>
      </w:r>
    </w:p>
    <w:p w:rsidR="003B3BF3" w:rsidRDefault="00DB0CEF" w:rsidP="006A555C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1F4A31">
        <w:rPr>
          <w:rFonts w:ascii="Times New Roman" w:hAnsi="Times New Roman" w:cs="Times New Roman"/>
          <w:b w:val="0"/>
          <w:bCs w:val="0"/>
          <w:color w:val="000000"/>
        </w:rPr>
        <w:t xml:space="preserve"> №227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F4A31">
        <w:rPr>
          <w:rFonts w:ascii="Times New Roman" w:hAnsi="Times New Roman" w:cs="Times New Roman"/>
          <w:b w:val="0"/>
          <w:bCs w:val="0"/>
          <w:color w:val="000000"/>
        </w:rPr>
        <w:t>артропатии</w:t>
      </w:r>
      <w:proofErr w:type="spellEnd"/>
      <w:r w:rsidRPr="001F4A31">
        <w:rPr>
          <w:rFonts w:ascii="Times New Roman" w:hAnsi="Times New Roman" w:cs="Times New Roman"/>
          <w:b w:val="0"/>
          <w:bCs w:val="0"/>
          <w:color w:val="000000"/>
        </w:rPr>
        <w:t xml:space="preserve">, инфекционные </w:t>
      </w:r>
      <w:proofErr w:type="spellStart"/>
      <w:r w:rsidRPr="001F4A31">
        <w:rPr>
          <w:rFonts w:ascii="Times New Roman" w:hAnsi="Times New Roman" w:cs="Times New Roman"/>
          <w:b w:val="0"/>
          <w:bCs w:val="0"/>
          <w:color w:val="000000"/>
        </w:rPr>
        <w:t>артропатии</w:t>
      </w:r>
      <w:proofErr w:type="spellEnd"/>
      <w:r w:rsidRPr="001F4A31">
        <w:rPr>
          <w:rFonts w:ascii="Times New Roman" w:hAnsi="Times New Roman" w:cs="Times New Roman"/>
          <w:b w:val="0"/>
          <w:bCs w:val="0"/>
          <w:color w:val="000000"/>
        </w:rPr>
        <w:t xml:space="preserve">, воспалительные </w:t>
      </w:r>
      <w:proofErr w:type="spellStart"/>
      <w:r w:rsidRPr="001F4A31">
        <w:rPr>
          <w:rFonts w:ascii="Times New Roman" w:hAnsi="Times New Roman" w:cs="Times New Roman"/>
          <w:b w:val="0"/>
          <w:bCs w:val="0"/>
          <w:color w:val="000000"/>
        </w:rPr>
        <w:t>артропатии</w:t>
      </w:r>
      <w:proofErr w:type="spellEnd"/>
      <w:r w:rsidRPr="001F4A31">
        <w:rPr>
          <w:rFonts w:ascii="Times New Roman" w:hAnsi="Times New Roman" w:cs="Times New Roman"/>
          <w:b w:val="0"/>
          <w:bCs w:val="0"/>
          <w:color w:val="000000"/>
        </w:rPr>
        <w:t>, артрозы, другие поражения суставов)»</w:t>
      </w:r>
    </w:p>
    <w:p w:rsidR="006863C9" w:rsidRPr="006A555C" w:rsidRDefault="003B3BF3" w:rsidP="006A555C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3B3BF3">
        <w:rPr>
          <w:rFonts w:ascii="Times New Roman" w:hAnsi="Times New Roman" w:cs="Times New Roman"/>
          <w:b w:val="0"/>
          <w:bCs w:val="0"/>
          <w:color w:val="000000"/>
        </w:rPr>
        <w:t xml:space="preserve">№ 225 от 22.11.2004 «Об утверждении стандарта санаторно-курортной помощи больным дерматитом и экземой, </w:t>
      </w:r>
      <w:proofErr w:type="spellStart"/>
      <w:r w:rsidRPr="003B3BF3">
        <w:rPr>
          <w:rFonts w:ascii="Times New Roman" w:hAnsi="Times New Roman" w:cs="Times New Roman"/>
          <w:b w:val="0"/>
          <w:bCs w:val="0"/>
          <w:color w:val="000000"/>
        </w:rPr>
        <w:t>папулосквамозными</w:t>
      </w:r>
      <w:proofErr w:type="spellEnd"/>
      <w:r w:rsidRPr="003B3BF3">
        <w:rPr>
          <w:rFonts w:ascii="Times New Roman" w:hAnsi="Times New Roman" w:cs="Times New Roman"/>
          <w:b w:val="0"/>
          <w:bCs w:val="0"/>
          <w:color w:val="000000"/>
        </w:rPr>
        <w:t xml:space="preserve"> нарушениями, крапивницей, эритемой, другими болезнями кожи и подкожной клетчатки»</w:t>
      </w:r>
      <w:r w:rsidR="006A555C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</w:p>
    <w:p w:rsidR="005B2D5A" w:rsidRPr="001F4A31" w:rsidRDefault="005B2D5A" w:rsidP="005B2D5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F4A31">
        <w:rPr>
          <w:rFonts w:ascii="Times New Roman" w:hAnsi="Times New Roman"/>
        </w:rPr>
        <w:t>Перечень процедур определяется лечащим врачом в зависимости от состояния здоровья получателя путевки.</w:t>
      </w:r>
    </w:p>
    <w:p w:rsidR="005A3BB5" w:rsidRPr="00966F6D" w:rsidRDefault="005A3BB5" w:rsidP="00966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kern w:val="1"/>
        </w:rPr>
      </w:pPr>
      <w:r w:rsidRPr="001F4A31">
        <w:rPr>
          <w:rFonts w:ascii="Times New Roman" w:hAnsi="Times New Roman"/>
        </w:rPr>
        <w:t xml:space="preserve"> 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</w:t>
      </w:r>
      <w:r w:rsidR="00C0355F" w:rsidRPr="001F4A31">
        <w:rPr>
          <w:rFonts w:ascii="Times New Roman" w:hAnsi="Times New Roman"/>
          <w:kern w:val="2"/>
        </w:rPr>
        <w:t xml:space="preserve"> </w:t>
      </w:r>
      <w:bookmarkStart w:id="0" w:name="_GoBack"/>
      <w:r w:rsidR="003B3BF3" w:rsidRPr="003B3BF3">
        <w:rPr>
          <w:rFonts w:ascii="Times New Roman" w:hAnsi="Times New Roman"/>
          <w:kern w:val="2"/>
        </w:rPr>
        <w:t>«Травматология и ортопедия», «Неврология», «</w:t>
      </w:r>
      <w:proofErr w:type="spellStart"/>
      <w:r w:rsidR="003B3BF3" w:rsidRPr="003B3BF3">
        <w:rPr>
          <w:rFonts w:ascii="Times New Roman" w:hAnsi="Times New Roman"/>
          <w:kern w:val="2"/>
        </w:rPr>
        <w:t>Дерматовенерология</w:t>
      </w:r>
      <w:proofErr w:type="spellEnd"/>
      <w:r w:rsidR="003B3BF3" w:rsidRPr="003B3BF3">
        <w:rPr>
          <w:rFonts w:ascii="Times New Roman" w:hAnsi="Times New Roman"/>
          <w:kern w:val="2"/>
        </w:rPr>
        <w:t>»</w:t>
      </w:r>
      <w:bookmarkEnd w:id="0"/>
      <w:r w:rsidR="00DB0CEF" w:rsidRPr="001F4A31">
        <w:rPr>
          <w:rFonts w:ascii="Times New Roman" w:hAnsi="Times New Roman"/>
          <w:kern w:val="2"/>
        </w:rPr>
        <w:t>,</w:t>
      </w:r>
      <w:r w:rsidR="00C0355F" w:rsidRPr="001F4A31">
        <w:rPr>
          <w:rFonts w:ascii="Times New Roman" w:hAnsi="Times New Roman"/>
          <w:kern w:val="2"/>
        </w:rPr>
        <w:t xml:space="preserve"> </w:t>
      </w:r>
      <w:r w:rsidRPr="001F4A31">
        <w:rPr>
          <w:rFonts w:ascii="Times New Roman" w:hAnsi="Times New Roman"/>
          <w:kern w:val="1"/>
        </w:rPr>
        <w:t xml:space="preserve">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</w:t>
      </w:r>
      <w:r w:rsidR="00966F6D" w:rsidRPr="00966F6D">
        <w:rPr>
          <w:rFonts w:ascii="Times New Roman" w:hAnsi="Times New Roman"/>
          <w:kern w:val="1"/>
        </w:rPr>
        <w:t>от 1 июня 2021 г. №852, действующего санитарно-эпидемиологического заключения либо сертификатов соответствия на безопасное проживание и питание</w:t>
      </w:r>
      <w:r w:rsidR="00966F6D" w:rsidRPr="00966F6D">
        <w:rPr>
          <w:rFonts w:ascii="Times New Roman" w:hAnsi="Times New Roman"/>
          <w:b/>
          <w:kern w:val="1"/>
        </w:rPr>
        <w:t xml:space="preserve"> </w:t>
      </w:r>
      <w:r w:rsidR="00966F6D" w:rsidRPr="00966F6D">
        <w:rPr>
          <w:rFonts w:ascii="Times New Roman" w:hAnsi="Times New Roman"/>
          <w:kern w:val="1"/>
        </w:rPr>
        <w:t>(на основании Федерального закона от 30.03.1999 №52-ФЗ "О санитарно-эпидемиологическом благополучии населения").</w:t>
      </w:r>
    </w:p>
    <w:p w:rsidR="00BE1BAB" w:rsidRPr="001F4A31" w:rsidRDefault="00A833A9" w:rsidP="001F4A3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kern w:val="1"/>
        </w:rPr>
      </w:pPr>
      <w:r w:rsidRPr="001F4A31">
        <w:rPr>
          <w:rFonts w:ascii="Times New Roman" w:hAnsi="Times New Roman"/>
          <w:b/>
          <w:bCs/>
          <w:kern w:val="1"/>
        </w:rPr>
        <w:t>2. Требования к техническим характеристикам услуг</w:t>
      </w:r>
    </w:p>
    <w:p w:rsidR="00A833A9" w:rsidRPr="001F4A31" w:rsidRDefault="005A3BB5" w:rsidP="00A833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1"/>
        </w:rPr>
      </w:pPr>
      <w:r w:rsidRPr="001F4A31">
        <w:rPr>
          <w:rFonts w:ascii="Times New Roman" w:hAnsi="Times New Roman"/>
          <w:bCs/>
          <w:kern w:val="1"/>
        </w:rPr>
        <w:t xml:space="preserve"> </w:t>
      </w:r>
      <w:r w:rsidR="00A833A9" w:rsidRPr="001F4A31">
        <w:rPr>
          <w:rFonts w:ascii="Times New Roman" w:hAnsi="Times New Roman"/>
          <w:bCs/>
          <w:kern w:val="1"/>
        </w:rPr>
        <w:t xml:space="preserve">1.  Организация, оказывающая санаторно-курортные услуги гражданам – получателям набора социальных услуг и сопровождающим лицам, должна соответствовать требованиям СНиП 35-01-2001 «Доступность зданий и сооружений для маломобильных групп населения», утвержденным Приказом </w:t>
      </w:r>
      <w:r w:rsidR="00A833A9" w:rsidRPr="001F4A31">
        <w:rPr>
          <w:rFonts w:ascii="Times New Roman" w:hAnsi="Times New Roman"/>
          <w:bCs/>
          <w:kern w:val="1"/>
        </w:rPr>
        <w:lastRenderedPageBreak/>
        <w:t>Министерства строительства и жилищно-коммунального хозяйства Российской Федерации от 14 ноября 2016 года N 798/пр. Территория,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 больных на колясках всех типов во все функциональные подразделения (</w:t>
      </w:r>
      <w:proofErr w:type="spellStart"/>
      <w:r w:rsidR="00A833A9" w:rsidRPr="001F4A31">
        <w:rPr>
          <w:rFonts w:ascii="Times New Roman" w:hAnsi="Times New Roman"/>
          <w:bCs/>
          <w:kern w:val="1"/>
        </w:rPr>
        <w:t>безбарьерная</w:t>
      </w:r>
      <w:proofErr w:type="spellEnd"/>
      <w:r w:rsidR="00A833A9" w:rsidRPr="001F4A31">
        <w:rPr>
          <w:rFonts w:ascii="Times New Roman" w:hAnsi="Times New Roman"/>
          <w:bCs/>
          <w:kern w:val="1"/>
        </w:rPr>
        <w:t xml:space="preserve"> среда). В водолечебнице и бассейне должны быть установлены поручни, подъемники, облегчающие погружение больных в воду и выход из нее после приема процедур. </w:t>
      </w:r>
    </w:p>
    <w:p w:rsidR="006A0C80" w:rsidRPr="001F4A31" w:rsidRDefault="00A833A9" w:rsidP="00A833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1"/>
        </w:rPr>
      </w:pPr>
      <w:proofErr w:type="gramStart"/>
      <w:r w:rsidRPr="001F4A31">
        <w:rPr>
          <w:rFonts w:ascii="Times New Roman" w:hAnsi="Times New Roman"/>
          <w:bCs/>
          <w:kern w:val="1"/>
        </w:rPr>
        <w:t>2</w:t>
      </w:r>
      <w:r w:rsidR="003B3BF3">
        <w:rPr>
          <w:rFonts w:ascii="Times New Roman" w:hAnsi="Times New Roman"/>
          <w:bCs/>
          <w:kern w:val="1"/>
        </w:rPr>
        <w:t xml:space="preserve"> </w:t>
      </w:r>
      <w:r w:rsidRPr="001F4A31">
        <w:rPr>
          <w:rFonts w:ascii="Times New Roman" w:hAnsi="Times New Roman"/>
          <w:bCs/>
          <w:kern w:val="1"/>
        </w:rPr>
        <w:t>.</w:t>
      </w:r>
      <w:r w:rsidR="006A0C80" w:rsidRPr="001F4A31">
        <w:rPr>
          <w:rFonts w:ascii="Times New Roman" w:hAnsi="Times New Roman"/>
          <w:bCs/>
          <w:kern w:val="1"/>
        </w:rPr>
        <w:t>Оформление</w:t>
      </w:r>
      <w:proofErr w:type="gramEnd"/>
      <w:r w:rsidR="006A0C80" w:rsidRPr="001F4A31">
        <w:rPr>
          <w:rFonts w:ascii="Times New Roman" w:hAnsi="Times New Roman"/>
          <w:bCs/>
          <w:kern w:val="1"/>
        </w:rPr>
        <w:t xml:space="preserve"> медицинской документации для поступающих на санаторно-курортное лечение граждан,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6A0C80" w:rsidRPr="001F4A31" w:rsidRDefault="00A833A9" w:rsidP="00A833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1"/>
        </w:rPr>
      </w:pPr>
      <w:r w:rsidRPr="001F4A31">
        <w:rPr>
          <w:rFonts w:ascii="Times New Roman" w:hAnsi="Times New Roman"/>
          <w:bCs/>
          <w:kern w:val="1"/>
        </w:rPr>
        <w:t>3.</w:t>
      </w:r>
      <w:r w:rsidR="006A0C80" w:rsidRPr="001F4A31">
        <w:rPr>
          <w:rFonts w:ascii="Times New Roman" w:hAnsi="Times New Roman"/>
          <w:bCs/>
          <w:kern w:val="1"/>
        </w:rPr>
        <w:t xml:space="preserve"> Площади лечебно-диагностических кабинетов организаций, оказывающих услуги по санаторно-курортному лечению гражданам-получателям набора социальных услуг, должны соответствовать действующим санитарным нормам.</w:t>
      </w:r>
    </w:p>
    <w:p w:rsidR="006A0C80" w:rsidRPr="001F4A31" w:rsidRDefault="00A833A9" w:rsidP="00A833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1"/>
        </w:rPr>
      </w:pPr>
      <w:r w:rsidRPr="001F4A31">
        <w:rPr>
          <w:rFonts w:ascii="Times New Roman" w:hAnsi="Times New Roman"/>
          <w:bCs/>
          <w:kern w:val="1"/>
        </w:rPr>
        <w:t>4.</w:t>
      </w:r>
      <w:r w:rsidR="006A0C80" w:rsidRPr="001F4A31">
        <w:rPr>
          <w:rFonts w:ascii="Times New Roman" w:hAnsi="Times New Roman"/>
          <w:bCs/>
          <w:kern w:val="1"/>
        </w:rPr>
        <w:t xml:space="preserve"> 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др.).</w:t>
      </w:r>
    </w:p>
    <w:p w:rsidR="00EB7064" w:rsidRPr="001F4A31" w:rsidRDefault="006C1076" w:rsidP="00EB70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1"/>
          <w:shd w:val="clear" w:color="auto" w:fill="FFFFFF"/>
        </w:rPr>
      </w:pPr>
      <w:r w:rsidRPr="001F4A31">
        <w:rPr>
          <w:rFonts w:ascii="Times New Roman" w:hAnsi="Times New Roman"/>
          <w:b/>
          <w:bCs/>
        </w:rPr>
        <w:t>5.</w:t>
      </w:r>
      <w:r w:rsidR="006A0C80" w:rsidRPr="001F4A31">
        <w:rPr>
          <w:rFonts w:ascii="Times New Roman" w:hAnsi="Times New Roman"/>
          <w:b/>
          <w:bCs/>
        </w:rPr>
        <w:t xml:space="preserve"> </w:t>
      </w:r>
      <w:r w:rsidR="006A0C80" w:rsidRPr="001F4A31">
        <w:rPr>
          <w:rFonts w:ascii="Times New Roman" w:hAnsi="Times New Roman"/>
          <w:bCs/>
          <w:kern w:val="1"/>
          <w:shd w:val="clear" w:color="auto" w:fill="FFFFFF"/>
        </w:rPr>
        <w:t xml:space="preserve">Оказание услуг, входящих в стоимость путевки, </w:t>
      </w:r>
      <w:r w:rsidR="00656115" w:rsidRPr="001F4A31">
        <w:rPr>
          <w:rFonts w:ascii="Times New Roman" w:hAnsi="Times New Roman"/>
          <w:bCs/>
          <w:kern w:val="1"/>
          <w:shd w:val="clear" w:color="auto" w:fill="FFFFFF"/>
        </w:rPr>
        <w:t xml:space="preserve">с использованием </w:t>
      </w:r>
      <w:r w:rsidR="008032BD" w:rsidRPr="001F4A31">
        <w:rPr>
          <w:rFonts w:ascii="Times New Roman" w:hAnsi="Times New Roman"/>
          <w:bCs/>
          <w:kern w:val="1"/>
          <w:shd w:val="clear" w:color="auto" w:fill="FFFFFF"/>
        </w:rPr>
        <w:t xml:space="preserve">бассейна, </w:t>
      </w:r>
      <w:proofErr w:type="spellStart"/>
      <w:r w:rsidR="003B3BF3">
        <w:rPr>
          <w:rFonts w:ascii="Times New Roman" w:hAnsi="Times New Roman"/>
          <w:bCs/>
          <w:kern w:val="1"/>
          <w:shd w:val="clear" w:color="auto" w:fill="FFFFFF"/>
        </w:rPr>
        <w:t>водогрязелечебницы</w:t>
      </w:r>
      <w:proofErr w:type="spellEnd"/>
    </w:p>
    <w:p w:rsidR="006C1076" w:rsidRPr="001F4A31" w:rsidRDefault="006E1256" w:rsidP="006E12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6.</w:t>
      </w:r>
      <w:r w:rsidR="006C1076" w:rsidRPr="001F4A31">
        <w:rPr>
          <w:rFonts w:ascii="Times New Roman" w:eastAsia="Arial" w:hAnsi="Times New Roman"/>
          <w:bCs/>
          <w:kern w:val="1"/>
          <w:lang w:eastAsia="ar-SA"/>
        </w:rPr>
        <w:t xml:space="preserve"> Услуга по проживанию граждан должна осуществляться в соответствии с Постановлением Правительства от 18.11.2020 № 1860 «Об утверждении Положения о классификации гостиниц»: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 xml:space="preserve">    - проживание в капитальном здании, с прилегающей лесопарковой зоной, с терренкурами для оздоровительных прогулок, с территорией, освещенной в вечернее и ночное время суток; 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 xml:space="preserve">     - организация, оказывающая услуги по санаторно-курортному лечению, должна соответствовать  требованиям, в том числе: размещение граждан-получателей набора социальных услуг и сопровождающих их лиц в двухместном номере площадью не менее 6 </w:t>
      </w:r>
      <w:proofErr w:type="spellStart"/>
      <w:r w:rsidRPr="001F4A31">
        <w:rPr>
          <w:rFonts w:ascii="Times New Roman" w:eastAsia="Arial" w:hAnsi="Times New Roman"/>
          <w:bCs/>
          <w:kern w:val="1"/>
          <w:lang w:eastAsia="ar-SA"/>
        </w:rPr>
        <w:t>кв.м</w:t>
      </w:r>
      <w:proofErr w:type="spellEnd"/>
      <w:r w:rsidRPr="001F4A31">
        <w:rPr>
          <w:rFonts w:ascii="Times New Roman" w:eastAsia="Arial" w:hAnsi="Times New Roman"/>
          <w:bCs/>
          <w:kern w:val="1"/>
          <w:lang w:eastAsia="ar-SA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проживания, ежедневная уборка, смена постельного белья не реже одного раза в пять дней, смена полотенец-не реже одного раза в три дня.</w:t>
      </w:r>
    </w:p>
    <w:p w:rsidR="006C1076" w:rsidRPr="001F4A31" w:rsidRDefault="006C1076" w:rsidP="006C10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 xml:space="preserve">   -отслаивание покрытий поверхности стен, потолков, окон, дверей;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 xml:space="preserve">   -нарушение целостности полов (покрытий), дверей, окон;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 xml:space="preserve">   -использование неисправных систем инженерно-технического обеспечения.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 xml:space="preserve">   -системы отопления, вентиляции, кондиционирования воздуха должны обеспечивать оптимальные условия микроклимата и воздушной среды помещений </w:t>
      </w:r>
    </w:p>
    <w:p w:rsidR="006C1076" w:rsidRPr="001F4A31" w:rsidRDefault="006C1076" w:rsidP="006C10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 xml:space="preserve">Здания и сооружения организации, оказывающей услуги по санаторно-курортному лечению гражданам – получателям набора социальных услуг должны быть оборудованы: 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 xml:space="preserve">-системами пожарной сигнализации и системами оповещения; 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-системами холодного и горячего водоснабжения и отопления;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-системами для обеспечения пациентов питьевой водой круглосуточно;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-работающим лифтом с круглосуточным подъемом и спуском (при высоте здания более 5 этажей)</w:t>
      </w:r>
    </w:p>
    <w:p w:rsidR="006C1076" w:rsidRPr="001F4A31" w:rsidRDefault="006E1256" w:rsidP="006E12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7.</w:t>
      </w:r>
      <w:r w:rsidR="006C1076" w:rsidRPr="001F4A31">
        <w:rPr>
          <w:rFonts w:ascii="Times New Roman" w:eastAsia="Arial" w:hAnsi="Times New Roman"/>
          <w:bCs/>
          <w:kern w:val="1"/>
          <w:lang w:eastAsia="ar-SA"/>
        </w:rPr>
        <w:t xml:space="preserve"> Организация диетического и лечебного питания должна осуществляться в соответствии с медицинскими показаниями и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 с включением в рацион: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- не менее 5 раз в неделю мясных блюд;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- не менее 5 раз в неделю рыбных блюд;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- ежедневно свежие фрукты (по сезону);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- ежедневно свежие овощи;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- ежедневно молочные, кисломолочные продукты</w:t>
      </w:r>
    </w:p>
    <w:p w:rsidR="00F460A2" w:rsidRDefault="00F460A2" w:rsidP="006C1076">
      <w:pPr>
        <w:shd w:val="clear" w:color="auto" w:fill="FFFFFF"/>
        <w:ind w:firstLine="706"/>
        <w:jc w:val="center"/>
        <w:rPr>
          <w:rFonts w:ascii="Times New Roman" w:eastAsia="Arial" w:hAnsi="Times New Roman"/>
          <w:bCs/>
          <w:kern w:val="1"/>
          <w:lang w:eastAsia="ar-SA"/>
        </w:rPr>
      </w:pPr>
    </w:p>
    <w:p w:rsidR="006C1076" w:rsidRPr="001F4A31" w:rsidRDefault="006C1076" w:rsidP="006C1076">
      <w:pPr>
        <w:shd w:val="clear" w:color="auto" w:fill="FFFFFF"/>
        <w:ind w:firstLine="706"/>
        <w:jc w:val="center"/>
        <w:rPr>
          <w:rFonts w:ascii="Times New Roman" w:eastAsia="Times New Roman" w:hAnsi="Times New Roman"/>
          <w:b/>
        </w:rPr>
      </w:pPr>
      <w:r w:rsidRPr="001F4A31">
        <w:rPr>
          <w:rFonts w:ascii="Times New Roman" w:eastAsia="Times New Roman" w:hAnsi="Times New Roman"/>
          <w:b/>
        </w:rPr>
        <w:t xml:space="preserve">3. Требования к безопасности </w:t>
      </w:r>
      <w:r w:rsidRPr="001F4A31">
        <w:rPr>
          <w:rFonts w:ascii="Times New Roman" w:hAnsi="Times New Roman"/>
          <w:b/>
        </w:rPr>
        <w:t>граждан</w:t>
      </w:r>
      <w:r w:rsidRPr="001F4A31">
        <w:rPr>
          <w:rFonts w:ascii="Times New Roman" w:hAnsi="Times New Roman"/>
          <w:b/>
          <w:bCs/>
        </w:rPr>
        <w:t xml:space="preserve"> в период оказания услуг</w:t>
      </w:r>
    </w:p>
    <w:p w:rsidR="006C1076" w:rsidRPr="001F4A31" w:rsidRDefault="006C1076" w:rsidP="006C10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1F4A31">
        <w:rPr>
          <w:rFonts w:ascii="Times New Roman" w:hAnsi="Times New Roman"/>
          <w:bCs/>
        </w:rPr>
        <w:t xml:space="preserve"> 1.  Оказание неотложной медицинской помощи круглосуточно; </w:t>
      </w:r>
    </w:p>
    <w:p w:rsidR="006C1076" w:rsidRDefault="006C1076" w:rsidP="006C10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4A31">
        <w:rPr>
          <w:rFonts w:ascii="Times New Roman" w:hAnsi="Times New Roman"/>
        </w:rPr>
        <w:t xml:space="preserve"> 2.  Круглосуточное функционирование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974669" w:rsidRDefault="00974669" w:rsidP="006C10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4669" w:rsidRDefault="00974669" w:rsidP="006C10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4669" w:rsidRDefault="00974669" w:rsidP="006C10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4669" w:rsidRDefault="00974669" w:rsidP="006C10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4669" w:rsidRPr="001F4A31" w:rsidRDefault="00974669" w:rsidP="006C10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974669" w:rsidRPr="001F4A31" w:rsidSect="001F4A31">
      <w:pgSz w:w="11905" w:h="16837"/>
      <w:pgMar w:top="567" w:right="706" w:bottom="284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B5"/>
    <w:rsid w:val="0012771D"/>
    <w:rsid w:val="001D1907"/>
    <w:rsid w:val="001D5F12"/>
    <w:rsid w:val="001F4A31"/>
    <w:rsid w:val="00264C7C"/>
    <w:rsid w:val="003028B5"/>
    <w:rsid w:val="003B3BF3"/>
    <w:rsid w:val="003C3BAF"/>
    <w:rsid w:val="0048617E"/>
    <w:rsid w:val="00490445"/>
    <w:rsid w:val="005A3BB5"/>
    <w:rsid w:val="005B2D5A"/>
    <w:rsid w:val="005D1395"/>
    <w:rsid w:val="00632004"/>
    <w:rsid w:val="00656115"/>
    <w:rsid w:val="00676B65"/>
    <w:rsid w:val="006863C9"/>
    <w:rsid w:val="006A0C80"/>
    <w:rsid w:val="006A555C"/>
    <w:rsid w:val="006C1076"/>
    <w:rsid w:val="006E1256"/>
    <w:rsid w:val="0072335E"/>
    <w:rsid w:val="007A361F"/>
    <w:rsid w:val="007E0CA6"/>
    <w:rsid w:val="008032BD"/>
    <w:rsid w:val="00815548"/>
    <w:rsid w:val="00827B16"/>
    <w:rsid w:val="0096438F"/>
    <w:rsid w:val="00966F6D"/>
    <w:rsid w:val="0097228A"/>
    <w:rsid w:val="00974669"/>
    <w:rsid w:val="00983707"/>
    <w:rsid w:val="009C0A92"/>
    <w:rsid w:val="00A41A70"/>
    <w:rsid w:val="00A833A9"/>
    <w:rsid w:val="00AD4C4E"/>
    <w:rsid w:val="00B6721F"/>
    <w:rsid w:val="00B73ECC"/>
    <w:rsid w:val="00BE1BAB"/>
    <w:rsid w:val="00C0355F"/>
    <w:rsid w:val="00C20644"/>
    <w:rsid w:val="00C93FCE"/>
    <w:rsid w:val="00D249E0"/>
    <w:rsid w:val="00D360E2"/>
    <w:rsid w:val="00D51221"/>
    <w:rsid w:val="00D55628"/>
    <w:rsid w:val="00D66BCD"/>
    <w:rsid w:val="00D756F8"/>
    <w:rsid w:val="00DA6AC2"/>
    <w:rsid w:val="00DB0CEF"/>
    <w:rsid w:val="00E3325F"/>
    <w:rsid w:val="00E632E9"/>
    <w:rsid w:val="00E8017E"/>
    <w:rsid w:val="00EB7064"/>
    <w:rsid w:val="00EC6468"/>
    <w:rsid w:val="00F061A3"/>
    <w:rsid w:val="00F460A2"/>
    <w:rsid w:val="00F536CE"/>
    <w:rsid w:val="00F609BA"/>
    <w:rsid w:val="00F6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718CB-5FDE-42DC-B44F-1A3F34B1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A3BB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Normal (Web)"/>
    <w:basedOn w:val="a"/>
    <w:rsid w:val="005A3BB5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">
    <w:name w:val="Основной текст с отступом 21"/>
    <w:basedOn w:val="a"/>
    <w:rsid w:val="005A3BB5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80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17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Андриади Жанна Борисовна</dc:creator>
  <cp:lastModifiedBy>Комиссарова Любовь Владимировна</cp:lastModifiedBy>
  <cp:revision>8</cp:revision>
  <cp:lastPrinted>2021-02-04T09:23:00Z</cp:lastPrinted>
  <dcterms:created xsi:type="dcterms:W3CDTF">2022-06-21T07:49:00Z</dcterms:created>
  <dcterms:modified xsi:type="dcterms:W3CDTF">2022-06-21T10:28:00Z</dcterms:modified>
</cp:coreProperties>
</file>