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DE6" w:rsidRPr="00512DE6" w:rsidRDefault="00512DE6" w:rsidP="00512DE6">
      <w:pPr>
        <w:spacing w:before="150" w:after="150"/>
        <w:ind w:right="-1"/>
        <w:jc w:val="center"/>
        <w:rPr>
          <w:b/>
        </w:rPr>
      </w:pPr>
      <w:r w:rsidRPr="00512DE6">
        <w:rPr>
          <w:b/>
        </w:rPr>
        <w:t>Техническое задание</w:t>
      </w:r>
    </w:p>
    <w:tbl>
      <w:tblPr>
        <w:tblW w:w="11235" w:type="dxa"/>
        <w:tblInd w:w="-715" w:type="dxa"/>
        <w:tblLayout w:type="fixed"/>
        <w:tblCellMar>
          <w:left w:w="0" w:type="dxa"/>
          <w:right w:w="0" w:type="dxa"/>
        </w:tblCellMar>
        <w:tblLook w:val="00A0" w:firstRow="1" w:lastRow="0" w:firstColumn="1" w:lastColumn="0" w:noHBand="0" w:noVBand="0"/>
      </w:tblPr>
      <w:tblGrid>
        <w:gridCol w:w="2161"/>
        <w:gridCol w:w="8282"/>
        <w:gridCol w:w="792"/>
      </w:tblGrid>
      <w:tr w:rsidR="00512DE6" w:rsidRPr="00512DE6" w:rsidTr="000761DC">
        <w:tc>
          <w:tcPr>
            <w:tcW w:w="2161" w:type="dxa"/>
            <w:tcBorders>
              <w:top w:val="single" w:sz="4" w:space="0" w:color="000000"/>
              <w:left w:val="single" w:sz="4" w:space="0" w:color="000000"/>
              <w:bottom w:val="single" w:sz="4" w:space="0" w:color="000000"/>
              <w:right w:val="nil"/>
            </w:tcBorders>
            <w:hideMark/>
          </w:tcPr>
          <w:p w:rsidR="00512DE6" w:rsidRPr="00512DE6" w:rsidRDefault="00512DE6" w:rsidP="00512DE6">
            <w:pPr>
              <w:snapToGrid w:val="0"/>
              <w:ind w:left="11"/>
              <w:rPr>
                <w:b/>
                <w:sz w:val="24"/>
                <w:szCs w:val="24"/>
              </w:rPr>
            </w:pPr>
            <w:r w:rsidRPr="00512DE6">
              <w:rPr>
                <w:b/>
                <w:sz w:val="24"/>
                <w:szCs w:val="24"/>
              </w:rPr>
              <w:t>Наименование  работ</w:t>
            </w:r>
          </w:p>
        </w:tc>
        <w:tc>
          <w:tcPr>
            <w:tcW w:w="8282" w:type="dxa"/>
            <w:tcBorders>
              <w:top w:val="single" w:sz="4" w:space="0" w:color="000000"/>
              <w:left w:val="single" w:sz="4" w:space="0" w:color="000000"/>
              <w:bottom w:val="single" w:sz="4" w:space="0" w:color="000000"/>
              <w:right w:val="nil"/>
            </w:tcBorders>
            <w:hideMark/>
          </w:tcPr>
          <w:p w:rsidR="00512DE6" w:rsidRPr="000761DC" w:rsidRDefault="00512DE6" w:rsidP="0079153A">
            <w:pPr>
              <w:widowControl w:val="0"/>
              <w:autoSpaceDE w:val="0"/>
              <w:spacing w:line="260" w:lineRule="atLeast"/>
              <w:ind w:left="260" w:right="225" w:firstLine="426"/>
              <w:jc w:val="both"/>
              <w:rPr>
                <w:rFonts w:eastAsia="Calibri"/>
                <w:b/>
                <w:bCs/>
                <w:sz w:val="24"/>
                <w:szCs w:val="24"/>
              </w:rPr>
            </w:pPr>
            <w:r w:rsidRPr="00512DE6">
              <w:rPr>
                <w:rFonts w:eastAsia="Calibri"/>
                <w:b/>
                <w:bCs/>
                <w:sz w:val="24"/>
                <w:szCs w:val="24"/>
              </w:rPr>
              <w:t>Выполнение работ по текущему ремонту помещений Государственного учреждения – Рязанского регионального отделения Фонда социального страхования Р</w:t>
            </w:r>
            <w:r w:rsidR="00DC62DC">
              <w:rPr>
                <w:rFonts w:eastAsia="Calibri"/>
                <w:b/>
                <w:bCs/>
                <w:sz w:val="24"/>
                <w:szCs w:val="24"/>
              </w:rPr>
              <w:t xml:space="preserve">оссийской </w:t>
            </w:r>
            <w:r w:rsidRPr="00512DE6">
              <w:rPr>
                <w:rFonts w:eastAsia="Calibri"/>
                <w:b/>
                <w:bCs/>
                <w:sz w:val="24"/>
                <w:szCs w:val="24"/>
              </w:rPr>
              <w:t>Ф</w:t>
            </w:r>
            <w:r w:rsidR="00DC62DC">
              <w:rPr>
                <w:rFonts w:eastAsia="Calibri"/>
                <w:b/>
                <w:bCs/>
                <w:sz w:val="24"/>
                <w:szCs w:val="24"/>
              </w:rPr>
              <w:t>едерации</w:t>
            </w:r>
          </w:p>
        </w:tc>
        <w:tc>
          <w:tcPr>
            <w:tcW w:w="792" w:type="dxa"/>
            <w:tcBorders>
              <w:top w:val="nil"/>
              <w:left w:val="single" w:sz="4" w:space="0" w:color="000000"/>
              <w:bottom w:val="nil"/>
              <w:right w:val="nil"/>
            </w:tcBorders>
          </w:tcPr>
          <w:p w:rsidR="00512DE6" w:rsidRPr="00512DE6" w:rsidRDefault="00512DE6" w:rsidP="00512DE6">
            <w:pPr>
              <w:snapToGrid w:val="0"/>
              <w:rPr>
                <w:sz w:val="22"/>
                <w:szCs w:val="22"/>
              </w:rPr>
            </w:pPr>
          </w:p>
        </w:tc>
      </w:tr>
      <w:tr w:rsidR="00512DE6" w:rsidRPr="00512DE6" w:rsidTr="000761DC">
        <w:tc>
          <w:tcPr>
            <w:tcW w:w="2161" w:type="dxa"/>
            <w:tcBorders>
              <w:top w:val="single" w:sz="4" w:space="0" w:color="000000"/>
              <w:left w:val="single" w:sz="4" w:space="0" w:color="000000"/>
              <w:bottom w:val="single" w:sz="4" w:space="0" w:color="000000"/>
              <w:right w:val="nil"/>
            </w:tcBorders>
            <w:hideMark/>
          </w:tcPr>
          <w:p w:rsidR="00512DE6" w:rsidRPr="00512DE6" w:rsidRDefault="00512DE6" w:rsidP="00512DE6">
            <w:pPr>
              <w:snapToGrid w:val="0"/>
              <w:ind w:left="11"/>
              <w:rPr>
                <w:b/>
                <w:sz w:val="24"/>
                <w:szCs w:val="24"/>
              </w:rPr>
            </w:pPr>
            <w:r w:rsidRPr="00512DE6">
              <w:rPr>
                <w:b/>
                <w:sz w:val="24"/>
                <w:szCs w:val="24"/>
              </w:rPr>
              <w:t>Объем  работ</w:t>
            </w:r>
          </w:p>
        </w:tc>
        <w:tc>
          <w:tcPr>
            <w:tcW w:w="8282" w:type="dxa"/>
            <w:tcBorders>
              <w:top w:val="single" w:sz="4" w:space="0" w:color="000000"/>
              <w:left w:val="single" w:sz="4" w:space="0" w:color="000000"/>
              <w:bottom w:val="single" w:sz="4" w:space="0" w:color="000000"/>
              <w:right w:val="nil"/>
            </w:tcBorders>
            <w:hideMark/>
          </w:tcPr>
          <w:p w:rsidR="00512DE6" w:rsidRPr="00512DE6" w:rsidRDefault="00494570" w:rsidP="0079153A">
            <w:pPr>
              <w:snapToGrid w:val="0"/>
              <w:spacing w:before="120" w:after="120" w:line="288" w:lineRule="auto"/>
              <w:ind w:left="260" w:right="225" w:firstLine="426"/>
              <w:rPr>
                <w:color w:val="000000"/>
                <w:sz w:val="24"/>
                <w:szCs w:val="24"/>
              </w:rPr>
            </w:pPr>
            <w:r>
              <w:rPr>
                <w:color w:val="000000"/>
                <w:sz w:val="24"/>
                <w:szCs w:val="24"/>
              </w:rPr>
              <w:t xml:space="preserve">  </w:t>
            </w:r>
            <w:r w:rsidR="00AD487F">
              <w:rPr>
                <w:color w:val="000000"/>
                <w:sz w:val="24"/>
                <w:szCs w:val="24"/>
              </w:rPr>
              <w:t xml:space="preserve"> </w:t>
            </w:r>
            <w:r w:rsidR="00512DE6" w:rsidRPr="00512DE6">
              <w:rPr>
                <w:color w:val="000000"/>
                <w:sz w:val="24"/>
                <w:szCs w:val="24"/>
              </w:rPr>
              <w:t xml:space="preserve">Согласно </w:t>
            </w:r>
            <w:r w:rsidR="00F4467A">
              <w:rPr>
                <w:color w:val="000000"/>
                <w:sz w:val="24"/>
                <w:szCs w:val="24"/>
              </w:rPr>
              <w:t>ведомости работ</w:t>
            </w:r>
            <w:r w:rsidR="00512DE6" w:rsidRPr="00512DE6">
              <w:rPr>
                <w:color w:val="000000"/>
                <w:sz w:val="24"/>
                <w:szCs w:val="24"/>
              </w:rPr>
              <w:t xml:space="preserve"> </w:t>
            </w:r>
          </w:p>
        </w:tc>
        <w:tc>
          <w:tcPr>
            <w:tcW w:w="792" w:type="dxa"/>
            <w:tcBorders>
              <w:top w:val="nil"/>
              <w:left w:val="single" w:sz="4" w:space="0" w:color="000000"/>
              <w:bottom w:val="nil"/>
              <w:right w:val="nil"/>
            </w:tcBorders>
          </w:tcPr>
          <w:p w:rsidR="00512DE6" w:rsidRPr="00512DE6" w:rsidRDefault="00512DE6" w:rsidP="00512DE6">
            <w:pPr>
              <w:snapToGrid w:val="0"/>
              <w:rPr>
                <w:sz w:val="22"/>
                <w:szCs w:val="22"/>
              </w:rPr>
            </w:pPr>
          </w:p>
        </w:tc>
      </w:tr>
      <w:tr w:rsidR="00512DE6" w:rsidRPr="00512DE6" w:rsidTr="000761DC">
        <w:trPr>
          <w:trHeight w:val="7026"/>
        </w:trPr>
        <w:tc>
          <w:tcPr>
            <w:tcW w:w="2161" w:type="dxa"/>
            <w:tcBorders>
              <w:top w:val="single" w:sz="4" w:space="0" w:color="000000"/>
              <w:left w:val="single" w:sz="4" w:space="0" w:color="000000"/>
              <w:bottom w:val="single" w:sz="4" w:space="0" w:color="000000"/>
              <w:right w:val="nil"/>
            </w:tcBorders>
            <w:hideMark/>
          </w:tcPr>
          <w:p w:rsidR="00512DE6" w:rsidRPr="00512DE6" w:rsidRDefault="00512DE6" w:rsidP="00512DE6">
            <w:pPr>
              <w:snapToGrid w:val="0"/>
              <w:ind w:left="11"/>
              <w:rPr>
                <w:b/>
                <w:sz w:val="24"/>
                <w:szCs w:val="24"/>
              </w:rPr>
            </w:pPr>
            <w:r w:rsidRPr="00512DE6">
              <w:rPr>
                <w:b/>
                <w:sz w:val="24"/>
                <w:szCs w:val="24"/>
              </w:rPr>
              <w:t>Место выполнения  работ</w:t>
            </w:r>
          </w:p>
        </w:tc>
        <w:tc>
          <w:tcPr>
            <w:tcW w:w="8282" w:type="dxa"/>
            <w:tcBorders>
              <w:top w:val="single" w:sz="4" w:space="0" w:color="000000"/>
              <w:left w:val="single" w:sz="4" w:space="0" w:color="000000"/>
              <w:bottom w:val="single" w:sz="4" w:space="0" w:color="000000"/>
              <w:right w:val="nil"/>
            </w:tcBorders>
            <w:hideMark/>
          </w:tcPr>
          <w:p w:rsidR="00512DE6" w:rsidRDefault="00265403" w:rsidP="0079153A">
            <w:pPr>
              <w:pStyle w:val="a6"/>
              <w:numPr>
                <w:ilvl w:val="0"/>
                <w:numId w:val="27"/>
              </w:numPr>
              <w:snapToGrid w:val="0"/>
              <w:spacing w:before="120" w:after="120" w:line="288" w:lineRule="auto"/>
              <w:ind w:left="260" w:right="225" w:firstLine="426"/>
              <w:jc w:val="both"/>
              <w:rPr>
                <w:color w:val="000000"/>
                <w:sz w:val="24"/>
                <w:szCs w:val="24"/>
              </w:rPr>
            </w:pPr>
            <w:r w:rsidRPr="00265403">
              <w:rPr>
                <w:color w:val="000000"/>
                <w:sz w:val="24"/>
                <w:szCs w:val="24"/>
              </w:rPr>
              <w:t xml:space="preserve">Текущий ремонт  </w:t>
            </w:r>
            <w:r w:rsidR="001A273D">
              <w:rPr>
                <w:color w:val="000000"/>
                <w:sz w:val="24"/>
                <w:szCs w:val="24"/>
              </w:rPr>
              <w:t>к</w:t>
            </w:r>
            <w:r w:rsidR="001A273D" w:rsidRPr="001A273D">
              <w:rPr>
                <w:color w:val="000000"/>
                <w:sz w:val="24"/>
                <w:szCs w:val="24"/>
              </w:rPr>
              <w:t>абинет</w:t>
            </w:r>
            <w:r w:rsidR="001A273D">
              <w:rPr>
                <w:color w:val="000000"/>
                <w:sz w:val="24"/>
                <w:szCs w:val="24"/>
              </w:rPr>
              <w:t>а</w:t>
            </w:r>
            <w:r w:rsidR="001A273D" w:rsidRPr="001A273D">
              <w:rPr>
                <w:color w:val="000000"/>
                <w:sz w:val="24"/>
                <w:szCs w:val="24"/>
              </w:rPr>
              <w:t xml:space="preserve"> </w:t>
            </w:r>
            <w:r w:rsidR="00494570" w:rsidRPr="00494570">
              <w:rPr>
                <w:color w:val="000000"/>
                <w:sz w:val="24"/>
                <w:szCs w:val="24"/>
              </w:rPr>
              <w:t>№</w:t>
            </w:r>
            <w:r w:rsidR="00494570">
              <w:rPr>
                <w:color w:val="000000"/>
                <w:sz w:val="24"/>
                <w:szCs w:val="24"/>
              </w:rPr>
              <w:t xml:space="preserve"> </w:t>
            </w:r>
            <w:r w:rsidR="00494570" w:rsidRPr="00494570">
              <w:rPr>
                <w:color w:val="000000"/>
                <w:sz w:val="24"/>
                <w:szCs w:val="24"/>
              </w:rPr>
              <w:t>35 (S=41,0 м</w:t>
            </w:r>
            <w:proofErr w:type="gramStart"/>
            <w:r w:rsidR="00494570" w:rsidRPr="00494570">
              <w:rPr>
                <w:color w:val="000000"/>
                <w:sz w:val="24"/>
                <w:szCs w:val="24"/>
              </w:rPr>
              <w:t>2</w:t>
            </w:r>
            <w:proofErr w:type="gramEnd"/>
            <w:r w:rsidR="00494570" w:rsidRPr="00494570">
              <w:rPr>
                <w:color w:val="000000"/>
                <w:sz w:val="24"/>
                <w:szCs w:val="24"/>
              </w:rPr>
              <w:t>)</w:t>
            </w:r>
            <w:r w:rsidR="00494570">
              <w:rPr>
                <w:color w:val="000000"/>
                <w:sz w:val="24"/>
                <w:szCs w:val="24"/>
              </w:rPr>
              <w:t xml:space="preserve"> </w:t>
            </w:r>
            <w:r w:rsidR="00C10921" w:rsidRPr="00C10921">
              <w:rPr>
                <w:color w:val="000000"/>
                <w:sz w:val="24"/>
                <w:szCs w:val="24"/>
              </w:rPr>
              <w:t>Государственного учреждения - Рязанского регионального отделения  Фонда социального страхования Российской Федерации</w:t>
            </w:r>
            <w:r w:rsidR="0065454B" w:rsidRPr="0065454B">
              <w:rPr>
                <w:color w:val="000000"/>
                <w:sz w:val="24"/>
                <w:szCs w:val="24"/>
              </w:rPr>
              <w:t xml:space="preserve"> </w:t>
            </w:r>
            <w:r w:rsidR="00512DE6" w:rsidRPr="00265403">
              <w:rPr>
                <w:color w:val="000000"/>
                <w:sz w:val="24"/>
                <w:szCs w:val="24"/>
              </w:rPr>
              <w:t xml:space="preserve">расположенного по адресу: г. Рязань, ул. Свободы, д. 53 </w:t>
            </w:r>
          </w:p>
          <w:p w:rsidR="00AD487F" w:rsidRDefault="00AD487F" w:rsidP="0079153A">
            <w:pPr>
              <w:pStyle w:val="a6"/>
              <w:numPr>
                <w:ilvl w:val="0"/>
                <w:numId w:val="27"/>
              </w:numPr>
              <w:snapToGrid w:val="0"/>
              <w:spacing w:before="120" w:after="120" w:line="288" w:lineRule="auto"/>
              <w:ind w:left="260" w:right="225" w:firstLine="426"/>
              <w:jc w:val="both"/>
              <w:rPr>
                <w:color w:val="000000"/>
                <w:sz w:val="24"/>
                <w:szCs w:val="24"/>
              </w:rPr>
            </w:pPr>
            <w:r w:rsidRPr="00AD487F">
              <w:rPr>
                <w:color w:val="000000"/>
                <w:sz w:val="24"/>
                <w:szCs w:val="24"/>
              </w:rPr>
              <w:t xml:space="preserve">Текущий ремонт </w:t>
            </w:r>
            <w:r w:rsidR="00494570">
              <w:rPr>
                <w:color w:val="000000"/>
                <w:sz w:val="24"/>
                <w:szCs w:val="24"/>
              </w:rPr>
              <w:t>к</w:t>
            </w:r>
            <w:r w:rsidR="00494570" w:rsidRPr="00494570">
              <w:rPr>
                <w:color w:val="000000"/>
                <w:sz w:val="24"/>
                <w:szCs w:val="24"/>
              </w:rPr>
              <w:t>абинет</w:t>
            </w:r>
            <w:r w:rsidR="00494570">
              <w:rPr>
                <w:color w:val="000000"/>
                <w:sz w:val="24"/>
                <w:szCs w:val="24"/>
              </w:rPr>
              <w:t>а</w:t>
            </w:r>
            <w:r w:rsidR="00494570" w:rsidRPr="00494570">
              <w:rPr>
                <w:color w:val="000000"/>
                <w:sz w:val="24"/>
                <w:szCs w:val="24"/>
              </w:rPr>
              <w:t xml:space="preserve"> №33а (S=35,1 м</w:t>
            </w:r>
            <w:proofErr w:type="gramStart"/>
            <w:r w:rsidR="00494570" w:rsidRPr="00494570">
              <w:rPr>
                <w:color w:val="000000"/>
                <w:sz w:val="24"/>
                <w:szCs w:val="24"/>
              </w:rPr>
              <w:t>2</w:t>
            </w:r>
            <w:proofErr w:type="gramEnd"/>
            <w:r w:rsidR="00494570" w:rsidRPr="00494570">
              <w:rPr>
                <w:color w:val="000000"/>
                <w:sz w:val="24"/>
                <w:szCs w:val="24"/>
              </w:rPr>
              <w:t>)</w:t>
            </w:r>
            <w:r w:rsidR="00494570">
              <w:rPr>
                <w:color w:val="000000"/>
                <w:sz w:val="24"/>
                <w:szCs w:val="24"/>
              </w:rPr>
              <w:t xml:space="preserve"> </w:t>
            </w:r>
            <w:r w:rsidR="00C10921" w:rsidRPr="00C10921">
              <w:rPr>
                <w:color w:val="000000"/>
                <w:sz w:val="24"/>
                <w:szCs w:val="24"/>
              </w:rPr>
              <w:t xml:space="preserve">Государственного учреждения - Рязанского регионального отделения  Фонда социального страхования Российской Федерации </w:t>
            </w:r>
            <w:r w:rsidR="00512DE6" w:rsidRPr="00AD487F">
              <w:rPr>
                <w:color w:val="000000"/>
                <w:sz w:val="24"/>
                <w:szCs w:val="24"/>
              </w:rPr>
              <w:t>расположенного по адресу: г. Рязань, ул. Свободы, д. 53</w:t>
            </w:r>
          </w:p>
          <w:p w:rsidR="00AD487F" w:rsidRDefault="00AD487F" w:rsidP="0079153A">
            <w:pPr>
              <w:pStyle w:val="a6"/>
              <w:numPr>
                <w:ilvl w:val="0"/>
                <w:numId w:val="27"/>
              </w:numPr>
              <w:snapToGrid w:val="0"/>
              <w:spacing w:before="120" w:after="120" w:line="288" w:lineRule="auto"/>
              <w:ind w:left="260" w:right="225" w:firstLine="426"/>
              <w:jc w:val="both"/>
              <w:rPr>
                <w:color w:val="000000"/>
                <w:sz w:val="24"/>
                <w:szCs w:val="24"/>
              </w:rPr>
            </w:pPr>
            <w:r>
              <w:rPr>
                <w:color w:val="000000"/>
                <w:sz w:val="24"/>
                <w:szCs w:val="24"/>
              </w:rPr>
              <w:t>Текущий р</w:t>
            </w:r>
            <w:r w:rsidRPr="00AD487F">
              <w:rPr>
                <w:color w:val="000000"/>
                <w:sz w:val="24"/>
                <w:szCs w:val="24"/>
              </w:rPr>
              <w:t xml:space="preserve">емонт кабинета </w:t>
            </w:r>
            <w:r w:rsidR="00494570" w:rsidRPr="00494570">
              <w:rPr>
                <w:color w:val="000000"/>
                <w:sz w:val="24"/>
                <w:szCs w:val="24"/>
              </w:rPr>
              <w:t>№32а (S=31,5 м</w:t>
            </w:r>
            <w:proofErr w:type="gramStart"/>
            <w:r w:rsidR="00494570" w:rsidRPr="00494570">
              <w:rPr>
                <w:color w:val="000000"/>
                <w:sz w:val="24"/>
                <w:szCs w:val="24"/>
              </w:rPr>
              <w:t>2</w:t>
            </w:r>
            <w:proofErr w:type="gramEnd"/>
            <w:r w:rsidR="00494570" w:rsidRPr="00494570">
              <w:rPr>
                <w:color w:val="000000"/>
                <w:sz w:val="24"/>
                <w:szCs w:val="24"/>
              </w:rPr>
              <w:t>)</w:t>
            </w:r>
            <w:r w:rsidR="00494570">
              <w:rPr>
                <w:color w:val="000000"/>
                <w:sz w:val="24"/>
                <w:szCs w:val="24"/>
              </w:rPr>
              <w:t xml:space="preserve"> </w:t>
            </w:r>
            <w:r w:rsidR="00C10921" w:rsidRPr="00C10921">
              <w:rPr>
                <w:color w:val="000000"/>
                <w:sz w:val="24"/>
                <w:szCs w:val="24"/>
              </w:rPr>
              <w:t xml:space="preserve">Государственного учреждения - Рязанского регионального отделения  Фонда социального страхования Российской Федерации </w:t>
            </w:r>
            <w:r w:rsidRPr="00AD487F">
              <w:rPr>
                <w:color w:val="000000"/>
                <w:sz w:val="24"/>
                <w:szCs w:val="24"/>
              </w:rPr>
              <w:t>расположенного по адресу: г. Рязань, ул. Свободы, д. 53</w:t>
            </w:r>
          </w:p>
          <w:p w:rsidR="00AD487F" w:rsidRDefault="001A273D" w:rsidP="0079153A">
            <w:pPr>
              <w:pStyle w:val="a6"/>
              <w:numPr>
                <w:ilvl w:val="0"/>
                <w:numId w:val="27"/>
              </w:numPr>
              <w:snapToGrid w:val="0"/>
              <w:spacing w:before="120" w:after="120" w:line="288" w:lineRule="auto"/>
              <w:ind w:left="260" w:right="225" w:firstLine="426"/>
              <w:jc w:val="both"/>
              <w:rPr>
                <w:color w:val="000000"/>
                <w:sz w:val="24"/>
                <w:szCs w:val="24"/>
              </w:rPr>
            </w:pPr>
            <w:r>
              <w:rPr>
                <w:color w:val="000000"/>
                <w:sz w:val="24"/>
                <w:szCs w:val="24"/>
              </w:rPr>
              <w:t>Текущий ремонт</w:t>
            </w:r>
            <w:r w:rsidR="00AD487F" w:rsidRPr="00AD487F">
              <w:rPr>
                <w:color w:val="000000"/>
                <w:sz w:val="24"/>
                <w:szCs w:val="24"/>
              </w:rPr>
              <w:t xml:space="preserve"> </w:t>
            </w:r>
            <w:r w:rsidR="00494570">
              <w:rPr>
                <w:color w:val="000000"/>
                <w:sz w:val="24"/>
                <w:szCs w:val="24"/>
              </w:rPr>
              <w:t>пола к</w:t>
            </w:r>
            <w:r w:rsidR="00494570" w:rsidRPr="00494570">
              <w:rPr>
                <w:color w:val="000000"/>
                <w:sz w:val="24"/>
                <w:szCs w:val="24"/>
              </w:rPr>
              <w:t>оридор</w:t>
            </w:r>
            <w:r w:rsidR="00494570">
              <w:rPr>
                <w:color w:val="000000"/>
                <w:sz w:val="24"/>
                <w:szCs w:val="24"/>
              </w:rPr>
              <w:t>а</w:t>
            </w:r>
            <w:r w:rsidR="00494570" w:rsidRPr="00494570">
              <w:rPr>
                <w:color w:val="000000"/>
                <w:sz w:val="24"/>
                <w:szCs w:val="24"/>
              </w:rPr>
              <w:t xml:space="preserve"> 3-го этажа (S=19,2 м</w:t>
            </w:r>
            <w:proofErr w:type="gramStart"/>
            <w:r w:rsidR="00494570" w:rsidRPr="00494570">
              <w:rPr>
                <w:color w:val="000000"/>
                <w:sz w:val="24"/>
                <w:szCs w:val="24"/>
              </w:rPr>
              <w:t>2</w:t>
            </w:r>
            <w:proofErr w:type="gramEnd"/>
            <w:r w:rsidR="00494570" w:rsidRPr="00494570">
              <w:rPr>
                <w:color w:val="000000"/>
                <w:sz w:val="24"/>
                <w:szCs w:val="24"/>
              </w:rPr>
              <w:t>)</w:t>
            </w:r>
            <w:r w:rsidR="00AD487F">
              <w:rPr>
                <w:color w:val="000000"/>
                <w:sz w:val="24"/>
                <w:szCs w:val="24"/>
              </w:rPr>
              <w:t xml:space="preserve"> </w:t>
            </w:r>
            <w:r w:rsidR="00C10921" w:rsidRPr="00C10921">
              <w:rPr>
                <w:color w:val="000000"/>
                <w:sz w:val="24"/>
                <w:szCs w:val="24"/>
              </w:rPr>
              <w:t xml:space="preserve">Государственного учреждения - Рязанского регионального отделения  Фонда социального страхования Российской Федерации </w:t>
            </w:r>
            <w:r w:rsidR="00AD487F" w:rsidRPr="00AD487F">
              <w:rPr>
                <w:color w:val="000000"/>
                <w:sz w:val="24"/>
                <w:szCs w:val="24"/>
              </w:rPr>
              <w:t>расположенного по адресу: г. Рязань, ул. С</w:t>
            </w:r>
            <w:r>
              <w:rPr>
                <w:color w:val="000000"/>
                <w:sz w:val="24"/>
                <w:szCs w:val="24"/>
              </w:rPr>
              <w:t>вободы</w:t>
            </w:r>
            <w:r w:rsidR="00AD487F" w:rsidRPr="00AD487F">
              <w:rPr>
                <w:color w:val="000000"/>
                <w:sz w:val="24"/>
                <w:szCs w:val="24"/>
              </w:rPr>
              <w:t xml:space="preserve">, д. </w:t>
            </w:r>
            <w:r>
              <w:rPr>
                <w:color w:val="000000"/>
                <w:sz w:val="24"/>
                <w:szCs w:val="24"/>
              </w:rPr>
              <w:t>5</w:t>
            </w:r>
            <w:r w:rsidR="00AD487F" w:rsidRPr="00AD487F">
              <w:rPr>
                <w:color w:val="000000"/>
                <w:sz w:val="24"/>
                <w:szCs w:val="24"/>
              </w:rPr>
              <w:t>3</w:t>
            </w:r>
          </w:p>
          <w:p w:rsidR="00277AED" w:rsidRPr="000761DC" w:rsidRDefault="00AD487F" w:rsidP="0079153A">
            <w:pPr>
              <w:pStyle w:val="a6"/>
              <w:numPr>
                <w:ilvl w:val="0"/>
                <w:numId w:val="27"/>
              </w:numPr>
              <w:snapToGrid w:val="0"/>
              <w:spacing w:before="120" w:after="120" w:line="288" w:lineRule="auto"/>
              <w:ind w:left="260" w:right="225" w:firstLine="426"/>
              <w:jc w:val="both"/>
              <w:rPr>
                <w:color w:val="000000"/>
                <w:sz w:val="24"/>
                <w:szCs w:val="24"/>
              </w:rPr>
            </w:pPr>
            <w:r w:rsidRPr="00AD487F">
              <w:rPr>
                <w:color w:val="000000"/>
                <w:sz w:val="24"/>
                <w:szCs w:val="24"/>
              </w:rPr>
              <w:t xml:space="preserve">Текущий ремонт </w:t>
            </w:r>
            <w:r w:rsidR="00494570">
              <w:rPr>
                <w:color w:val="000000"/>
                <w:sz w:val="24"/>
                <w:szCs w:val="24"/>
              </w:rPr>
              <w:t>л</w:t>
            </w:r>
            <w:r w:rsidR="00494570" w:rsidRPr="00494570">
              <w:rPr>
                <w:color w:val="000000"/>
                <w:sz w:val="24"/>
                <w:szCs w:val="24"/>
              </w:rPr>
              <w:t>естничн</w:t>
            </w:r>
            <w:r w:rsidR="00494570">
              <w:rPr>
                <w:color w:val="000000"/>
                <w:sz w:val="24"/>
                <w:szCs w:val="24"/>
              </w:rPr>
              <w:t>ого</w:t>
            </w:r>
            <w:r w:rsidR="00494570" w:rsidRPr="00494570">
              <w:rPr>
                <w:color w:val="000000"/>
                <w:sz w:val="24"/>
                <w:szCs w:val="24"/>
              </w:rPr>
              <w:t xml:space="preserve"> марш</w:t>
            </w:r>
            <w:r w:rsidR="00494570">
              <w:rPr>
                <w:color w:val="000000"/>
                <w:sz w:val="24"/>
                <w:szCs w:val="24"/>
              </w:rPr>
              <w:t>а со 2-го на 3-ий этажи</w:t>
            </w:r>
            <w:r w:rsidR="00494570" w:rsidRPr="00494570">
              <w:rPr>
                <w:color w:val="000000"/>
                <w:sz w:val="24"/>
                <w:szCs w:val="24"/>
              </w:rPr>
              <w:t xml:space="preserve"> + </w:t>
            </w:r>
            <w:r w:rsidR="00494570">
              <w:rPr>
                <w:color w:val="000000"/>
                <w:sz w:val="24"/>
                <w:szCs w:val="24"/>
              </w:rPr>
              <w:t>п</w:t>
            </w:r>
            <w:r w:rsidR="00494570" w:rsidRPr="00494570">
              <w:rPr>
                <w:color w:val="000000"/>
                <w:sz w:val="24"/>
                <w:szCs w:val="24"/>
              </w:rPr>
              <w:t>ерила парадного марша</w:t>
            </w:r>
            <w:r w:rsidR="00494570">
              <w:rPr>
                <w:color w:val="000000"/>
                <w:sz w:val="24"/>
                <w:szCs w:val="24"/>
              </w:rPr>
              <w:t xml:space="preserve"> </w:t>
            </w:r>
            <w:r w:rsidR="00494570" w:rsidRPr="00494570">
              <w:rPr>
                <w:color w:val="000000"/>
                <w:sz w:val="24"/>
                <w:szCs w:val="24"/>
              </w:rPr>
              <w:t>(S=23,53 м</w:t>
            </w:r>
            <w:proofErr w:type="gramStart"/>
            <w:r w:rsidR="00494570" w:rsidRPr="00494570">
              <w:rPr>
                <w:color w:val="000000"/>
                <w:sz w:val="24"/>
                <w:szCs w:val="24"/>
              </w:rPr>
              <w:t>2</w:t>
            </w:r>
            <w:proofErr w:type="gramEnd"/>
            <w:r w:rsidR="00494570" w:rsidRPr="00494570">
              <w:rPr>
                <w:color w:val="000000"/>
                <w:sz w:val="24"/>
                <w:szCs w:val="24"/>
              </w:rPr>
              <w:t xml:space="preserve">) </w:t>
            </w:r>
            <w:r w:rsidR="00C10921" w:rsidRPr="00C10921">
              <w:rPr>
                <w:color w:val="000000"/>
                <w:sz w:val="24"/>
                <w:szCs w:val="24"/>
              </w:rPr>
              <w:t xml:space="preserve">Государственного учреждения - Рязанского регионального отделения  Фонда социального страхования Российской Федерации </w:t>
            </w:r>
            <w:r w:rsidRPr="00AD487F">
              <w:rPr>
                <w:color w:val="000000"/>
                <w:sz w:val="24"/>
                <w:szCs w:val="24"/>
              </w:rPr>
              <w:t xml:space="preserve">расположенного по адресу: г. Рязань, ул. </w:t>
            </w:r>
            <w:r w:rsidR="00277AED" w:rsidRPr="00277AED">
              <w:rPr>
                <w:color w:val="000000"/>
                <w:sz w:val="24"/>
                <w:szCs w:val="24"/>
              </w:rPr>
              <w:t>Свободы, д. 53</w:t>
            </w:r>
          </w:p>
        </w:tc>
        <w:tc>
          <w:tcPr>
            <w:tcW w:w="792" w:type="dxa"/>
            <w:tcBorders>
              <w:top w:val="nil"/>
              <w:left w:val="single" w:sz="4" w:space="0" w:color="000000"/>
              <w:bottom w:val="nil"/>
              <w:right w:val="nil"/>
            </w:tcBorders>
          </w:tcPr>
          <w:p w:rsidR="00512DE6" w:rsidRPr="00512DE6" w:rsidRDefault="00512DE6" w:rsidP="00512DE6">
            <w:pPr>
              <w:snapToGrid w:val="0"/>
              <w:rPr>
                <w:sz w:val="22"/>
                <w:szCs w:val="22"/>
              </w:rPr>
            </w:pPr>
          </w:p>
        </w:tc>
      </w:tr>
      <w:tr w:rsidR="00512DE6" w:rsidRPr="00512DE6" w:rsidTr="000761DC">
        <w:tc>
          <w:tcPr>
            <w:tcW w:w="2161" w:type="dxa"/>
            <w:tcBorders>
              <w:top w:val="single" w:sz="4" w:space="0" w:color="000000"/>
              <w:left w:val="single" w:sz="4" w:space="0" w:color="000000"/>
              <w:bottom w:val="single" w:sz="4" w:space="0" w:color="000000"/>
              <w:right w:val="nil"/>
            </w:tcBorders>
            <w:hideMark/>
          </w:tcPr>
          <w:p w:rsidR="00512DE6" w:rsidRPr="00512DE6" w:rsidRDefault="00512DE6" w:rsidP="00512DE6">
            <w:pPr>
              <w:snapToGrid w:val="0"/>
              <w:ind w:left="11"/>
              <w:rPr>
                <w:b/>
                <w:sz w:val="24"/>
                <w:szCs w:val="24"/>
              </w:rPr>
            </w:pPr>
            <w:r w:rsidRPr="00512DE6">
              <w:rPr>
                <w:b/>
                <w:sz w:val="24"/>
                <w:szCs w:val="24"/>
              </w:rPr>
              <w:t>Сроки выполнения  работ</w:t>
            </w:r>
          </w:p>
        </w:tc>
        <w:tc>
          <w:tcPr>
            <w:tcW w:w="8282" w:type="dxa"/>
            <w:tcBorders>
              <w:top w:val="single" w:sz="4" w:space="0" w:color="000000"/>
              <w:left w:val="single" w:sz="4" w:space="0" w:color="000000"/>
              <w:bottom w:val="single" w:sz="4" w:space="0" w:color="000000"/>
              <w:right w:val="nil"/>
            </w:tcBorders>
            <w:hideMark/>
          </w:tcPr>
          <w:p w:rsidR="00512DE6" w:rsidRPr="00B8399F" w:rsidRDefault="00512DE6" w:rsidP="0079153A">
            <w:pPr>
              <w:suppressAutoHyphens w:val="0"/>
              <w:spacing w:before="119" w:after="119" w:line="288" w:lineRule="auto"/>
              <w:ind w:left="260" w:right="225" w:firstLine="426"/>
              <w:contextualSpacing/>
              <w:rPr>
                <w:color w:val="000000"/>
                <w:sz w:val="24"/>
                <w:szCs w:val="24"/>
                <w:lang w:eastAsia="ru-RU"/>
              </w:rPr>
            </w:pPr>
            <w:r w:rsidRPr="00B8399F">
              <w:rPr>
                <w:color w:val="000000"/>
                <w:sz w:val="24"/>
                <w:szCs w:val="24"/>
                <w:lang w:eastAsia="ru-RU"/>
              </w:rPr>
              <w:t xml:space="preserve">Начало работ: </w:t>
            </w:r>
            <w:r w:rsidRPr="00B8399F">
              <w:rPr>
                <w:color w:val="000000"/>
                <w:sz w:val="24"/>
                <w:szCs w:val="24"/>
                <w:lang w:val="en-US" w:eastAsia="ru-RU"/>
              </w:rPr>
              <w:t>c</w:t>
            </w:r>
            <w:r w:rsidRPr="00B8399F">
              <w:rPr>
                <w:color w:val="000000"/>
                <w:sz w:val="24"/>
                <w:szCs w:val="24"/>
                <w:lang w:eastAsia="ru-RU"/>
              </w:rPr>
              <w:t xml:space="preserve"> момента заключения </w:t>
            </w:r>
            <w:r w:rsidR="00DB2F53">
              <w:rPr>
                <w:color w:val="000000"/>
                <w:sz w:val="24"/>
                <w:szCs w:val="24"/>
                <w:lang w:eastAsia="ru-RU"/>
              </w:rPr>
              <w:t xml:space="preserve"> </w:t>
            </w:r>
            <w:r w:rsidR="00DC62DC" w:rsidRPr="00B8399F">
              <w:rPr>
                <w:color w:val="000000"/>
                <w:sz w:val="24"/>
                <w:szCs w:val="24"/>
                <w:lang w:eastAsia="ru-RU"/>
              </w:rPr>
              <w:t>К</w:t>
            </w:r>
            <w:r w:rsidRPr="00B8399F">
              <w:rPr>
                <w:color w:val="000000"/>
                <w:sz w:val="24"/>
                <w:szCs w:val="24"/>
                <w:lang w:eastAsia="ru-RU"/>
              </w:rPr>
              <w:t xml:space="preserve">онтракта;  </w:t>
            </w:r>
          </w:p>
          <w:p w:rsidR="00512DE6" w:rsidRPr="00B8399F" w:rsidRDefault="00512DE6" w:rsidP="0079153A">
            <w:pPr>
              <w:spacing w:before="150" w:after="150" w:line="288" w:lineRule="auto"/>
              <w:ind w:left="260" w:right="225" w:firstLine="426"/>
              <w:contextualSpacing/>
              <w:rPr>
                <w:color w:val="000000"/>
                <w:sz w:val="24"/>
                <w:szCs w:val="24"/>
              </w:rPr>
            </w:pPr>
            <w:r w:rsidRPr="00B8399F">
              <w:rPr>
                <w:color w:val="000000"/>
                <w:sz w:val="24"/>
                <w:szCs w:val="24"/>
              </w:rPr>
              <w:t>Окончание работ: </w:t>
            </w:r>
            <w:r w:rsidR="007D6394">
              <w:rPr>
                <w:color w:val="000000"/>
                <w:sz w:val="24"/>
                <w:szCs w:val="24"/>
              </w:rPr>
              <w:t>31</w:t>
            </w:r>
            <w:r w:rsidR="00DC62DC" w:rsidRPr="00B8399F">
              <w:rPr>
                <w:color w:val="000000"/>
                <w:sz w:val="24"/>
                <w:szCs w:val="24"/>
              </w:rPr>
              <w:t xml:space="preserve"> </w:t>
            </w:r>
            <w:r w:rsidR="00FA302F">
              <w:rPr>
                <w:color w:val="000000"/>
                <w:sz w:val="24"/>
                <w:szCs w:val="24"/>
              </w:rPr>
              <w:t>октября</w:t>
            </w:r>
            <w:r w:rsidR="00DC62DC" w:rsidRPr="00B8399F">
              <w:rPr>
                <w:color w:val="000000"/>
                <w:sz w:val="24"/>
                <w:szCs w:val="24"/>
              </w:rPr>
              <w:t xml:space="preserve"> 202</w:t>
            </w:r>
            <w:r w:rsidR="00FA302F">
              <w:rPr>
                <w:color w:val="000000"/>
                <w:sz w:val="24"/>
                <w:szCs w:val="24"/>
              </w:rPr>
              <w:t>2</w:t>
            </w:r>
            <w:r w:rsidR="00DC62DC" w:rsidRPr="00B8399F">
              <w:rPr>
                <w:color w:val="000000"/>
                <w:sz w:val="24"/>
                <w:szCs w:val="24"/>
              </w:rPr>
              <w:t xml:space="preserve"> года</w:t>
            </w:r>
          </w:p>
        </w:tc>
        <w:tc>
          <w:tcPr>
            <w:tcW w:w="792" w:type="dxa"/>
            <w:tcBorders>
              <w:top w:val="nil"/>
              <w:left w:val="single" w:sz="4" w:space="0" w:color="000000"/>
              <w:bottom w:val="nil"/>
              <w:right w:val="nil"/>
            </w:tcBorders>
          </w:tcPr>
          <w:p w:rsidR="00512DE6" w:rsidRPr="00512DE6" w:rsidRDefault="00512DE6" w:rsidP="00512DE6">
            <w:pPr>
              <w:snapToGrid w:val="0"/>
              <w:rPr>
                <w:sz w:val="22"/>
                <w:szCs w:val="22"/>
              </w:rPr>
            </w:pPr>
          </w:p>
        </w:tc>
      </w:tr>
      <w:tr w:rsidR="00512DE6" w:rsidRPr="00512DE6" w:rsidTr="000761DC">
        <w:trPr>
          <w:trHeight w:val="558"/>
        </w:trPr>
        <w:tc>
          <w:tcPr>
            <w:tcW w:w="2161" w:type="dxa"/>
            <w:tcBorders>
              <w:top w:val="single" w:sz="4" w:space="0" w:color="auto"/>
              <w:left w:val="single" w:sz="4" w:space="0" w:color="000000"/>
              <w:bottom w:val="single" w:sz="4" w:space="0" w:color="000000"/>
              <w:right w:val="nil"/>
            </w:tcBorders>
          </w:tcPr>
          <w:p w:rsidR="00512DE6" w:rsidRPr="00512DE6" w:rsidRDefault="00512DE6" w:rsidP="00512DE6">
            <w:pPr>
              <w:suppressAutoHyphens w:val="0"/>
              <w:spacing w:before="100" w:beforeAutospacing="1" w:after="119"/>
              <w:rPr>
                <w:b/>
                <w:sz w:val="24"/>
                <w:szCs w:val="24"/>
                <w:lang w:eastAsia="ru-RU"/>
              </w:rPr>
            </w:pPr>
            <w:r w:rsidRPr="00512DE6">
              <w:rPr>
                <w:b/>
                <w:sz w:val="24"/>
                <w:szCs w:val="24"/>
                <w:lang w:eastAsia="ru-RU"/>
              </w:rPr>
              <w:t xml:space="preserve">Условия выполнения работ </w:t>
            </w:r>
          </w:p>
          <w:p w:rsidR="00512DE6" w:rsidRPr="00512DE6" w:rsidRDefault="00512DE6" w:rsidP="00512DE6">
            <w:pPr>
              <w:suppressAutoHyphens w:val="0"/>
              <w:spacing w:before="100" w:beforeAutospacing="1" w:after="119"/>
              <w:rPr>
                <w:b/>
                <w:sz w:val="24"/>
                <w:szCs w:val="24"/>
                <w:lang w:eastAsia="ru-RU"/>
              </w:rPr>
            </w:pPr>
          </w:p>
        </w:tc>
        <w:tc>
          <w:tcPr>
            <w:tcW w:w="8282" w:type="dxa"/>
            <w:tcBorders>
              <w:top w:val="single" w:sz="4" w:space="0" w:color="auto"/>
              <w:left w:val="single" w:sz="4" w:space="0" w:color="000000"/>
              <w:bottom w:val="single" w:sz="4" w:space="0" w:color="000000"/>
              <w:right w:val="nil"/>
            </w:tcBorders>
            <w:hideMark/>
          </w:tcPr>
          <w:p w:rsidR="00512DE6" w:rsidRPr="00512DE6" w:rsidRDefault="00512DE6" w:rsidP="0079153A">
            <w:pPr>
              <w:suppressAutoHyphens w:val="0"/>
              <w:spacing w:before="100" w:beforeAutospacing="1" w:line="288" w:lineRule="auto"/>
              <w:ind w:left="260" w:right="225" w:firstLine="426"/>
              <w:contextualSpacing/>
              <w:jc w:val="both"/>
              <w:rPr>
                <w:sz w:val="24"/>
                <w:szCs w:val="24"/>
                <w:lang w:eastAsia="ru-RU"/>
              </w:rPr>
            </w:pPr>
            <w:r w:rsidRPr="00512DE6">
              <w:rPr>
                <w:sz w:val="24"/>
                <w:szCs w:val="24"/>
                <w:lang w:eastAsia="ru-RU"/>
              </w:rPr>
              <w:t xml:space="preserve">Работы осуществляются в условиях действующего учреждения. </w:t>
            </w:r>
          </w:p>
          <w:p w:rsidR="00512DE6" w:rsidRPr="00512DE6" w:rsidRDefault="00512DE6" w:rsidP="0079153A">
            <w:pPr>
              <w:suppressAutoHyphens w:val="0"/>
              <w:spacing w:before="100" w:beforeAutospacing="1" w:line="288" w:lineRule="auto"/>
              <w:ind w:left="260" w:right="225" w:firstLine="426"/>
              <w:contextualSpacing/>
              <w:jc w:val="both"/>
              <w:rPr>
                <w:sz w:val="24"/>
                <w:szCs w:val="24"/>
                <w:lang w:eastAsia="ru-RU"/>
              </w:rPr>
            </w:pPr>
            <w:r w:rsidRPr="00512DE6">
              <w:rPr>
                <w:sz w:val="24"/>
                <w:szCs w:val="24"/>
                <w:lang w:eastAsia="ru-RU"/>
              </w:rPr>
              <w:t xml:space="preserve">Выполнение работ не должно препятствовать или создавать неудобства в работе учреждения или представлять угрозу для сотрудников Заказчика. </w:t>
            </w:r>
          </w:p>
          <w:p w:rsidR="00512DE6" w:rsidRPr="00512DE6" w:rsidRDefault="00512DE6" w:rsidP="0079153A">
            <w:pPr>
              <w:suppressAutoHyphens w:val="0"/>
              <w:spacing w:before="100" w:beforeAutospacing="1" w:line="288" w:lineRule="auto"/>
              <w:ind w:left="260" w:right="225" w:firstLine="426"/>
              <w:contextualSpacing/>
              <w:jc w:val="both"/>
              <w:rPr>
                <w:sz w:val="24"/>
                <w:szCs w:val="24"/>
                <w:lang w:eastAsia="ru-RU"/>
              </w:rPr>
            </w:pPr>
            <w:r w:rsidRPr="00512DE6">
              <w:rPr>
                <w:sz w:val="24"/>
                <w:szCs w:val="24"/>
                <w:lang w:eastAsia="ru-RU"/>
              </w:rPr>
              <w:t>Подрядчик обязан соблюдать правила действующего внутреннего распорядка, контрольно-пропускного режима, внутренних положений и инструкций ГУ-Рязанского регионального отделения Фонда социального страхования Р</w:t>
            </w:r>
            <w:r w:rsidR="00871178">
              <w:rPr>
                <w:sz w:val="24"/>
                <w:szCs w:val="24"/>
                <w:lang w:eastAsia="ru-RU"/>
              </w:rPr>
              <w:t xml:space="preserve">оссийской </w:t>
            </w:r>
            <w:r w:rsidRPr="00512DE6">
              <w:rPr>
                <w:sz w:val="24"/>
                <w:szCs w:val="24"/>
                <w:lang w:eastAsia="ru-RU"/>
              </w:rPr>
              <w:t>Ф</w:t>
            </w:r>
            <w:r w:rsidR="00871178">
              <w:rPr>
                <w:sz w:val="24"/>
                <w:szCs w:val="24"/>
                <w:lang w:eastAsia="ru-RU"/>
              </w:rPr>
              <w:t>едерации</w:t>
            </w:r>
            <w:r w:rsidRPr="00512DE6">
              <w:rPr>
                <w:sz w:val="24"/>
                <w:szCs w:val="24"/>
                <w:lang w:eastAsia="ru-RU"/>
              </w:rPr>
              <w:t>.</w:t>
            </w:r>
          </w:p>
          <w:p w:rsidR="00512DE6" w:rsidRPr="00512DE6" w:rsidRDefault="00512DE6" w:rsidP="0079153A">
            <w:pPr>
              <w:suppressAutoHyphens w:val="0"/>
              <w:spacing w:before="100" w:beforeAutospacing="1" w:line="288" w:lineRule="auto"/>
              <w:ind w:left="260" w:right="225" w:firstLine="426"/>
              <w:contextualSpacing/>
              <w:jc w:val="both"/>
              <w:rPr>
                <w:sz w:val="24"/>
                <w:szCs w:val="24"/>
                <w:lang w:eastAsia="ru-RU"/>
              </w:rPr>
            </w:pPr>
            <w:r w:rsidRPr="00512DE6">
              <w:rPr>
                <w:sz w:val="24"/>
                <w:szCs w:val="24"/>
                <w:lang w:eastAsia="ru-RU"/>
              </w:rPr>
              <w:t>Следить за соблюдение правил привлечения и использования иностранной и иногородней рабочей силы, установленные законодательством Р</w:t>
            </w:r>
            <w:r w:rsidR="00871178">
              <w:rPr>
                <w:sz w:val="24"/>
                <w:szCs w:val="24"/>
                <w:lang w:eastAsia="ru-RU"/>
              </w:rPr>
              <w:t xml:space="preserve">оссийской </w:t>
            </w:r>
            <w:r w:rsidRPr="00512DE6">
              <w:rPr>
                <w:sz w:val="24"/>
                <w:szCs w:val="24"/>
                <w:lang w:eastAsia="ru-RU"/>
              </w:rPr>
              <w:t>Ф</w:t>
            </w:r>
            <w:r w:rsidR="00871178">
              <w:rPr>
                <w:sz w:val="24"/>
                <w:szCs w:val="24"/>
                <w:lang w:eastAsia="ru-RU"/>
              </w:rPr>
              <w:t>едерации</w:t>
            </w:r>
            <w:r w:rsidRPr="00512DE6">
              <w:rPr>
                <w:sz w:val="24"/>
                <w:szCs w:val="24"/>
                <w:lang w:eastAsia="ru-RU"/>
              </w:rPr>
              <w:t xml:space="preserve"> и нормативными правовыми актами г. Рязани.</w:t>
            </w:r>
          </w:p>
          <w:p w:rsidR="00512DE6" w:rsidRDefault="00512DE6" w:rsidP="0079153A">
            <w:pPr>
              <w:suppressAutoHyphens w:val="0"/>
              <w:spacing w:before="100" w:beforeAutospacing="1" w:line="288" w:lineRule="auto"/>
              <w:ind w:left="260" w:right="225" w:firstLine="426"/>
              <w:contextualSpacing/>
              <w:jc w:val="both"/>
              <w:rPr>
                <w:sz w:val="24"/>
                <w:szCs w:val="24"/>
                <w:lang w:eastAsia="ru-RU"/>
              </w:rPr>
            </w:pPr>
            <w:r w:rsidRPr="00512DE6">
              <w:rPr>
                <w:sz w:val="24"/>
                <w:szCs w:val="24"/>
                <w:lang w:eastAsia="ru-RU"/>
              </w:rPr>
              <w:t>Подрядчик по требованию Заказчика должен представить Заказчику список сотрудников привлеченных к выполнению работ на данном объекте, с указанием фамилии, имени и отчества, места регистрации, в случае привлечения иностранных граждан, разрешение на работу.</w:t>
            </w:r>
          </w:p>
          <w:p w:rsidR="00871178" w:rsidRDefault="00871178" w:rsidP="0079153A">
            <w:pPr>
              <w:suppressAutoHyphens w:val="0"/>
              <w:spacing w:before="100" w:beforeAutospacing="1" w:line="288" w:lineRule="auto"/>
              <w:ind w:left="260" w:right="225" w:firstLine="426"/>
              <w:contextualSpacing/>
              <w:jc w:val="both"/>
              <w:rPr>
                <w:sz w:val="24"/>
                <w:szCs w:val="24"/>
                <w:lang w:eastAsia="ru-RU"/>
              </w:rPr>
            </w:pPr>
            <w:r w:rsidRPr="00871178">
              <w:rPr>
                <w:sz w:val="24"/>
                <w:szCs w:val="24"/>
                <w:lang w:eastAsia="ru-RU"/>
              </w:rPr>
              <w:lastRenderedPageBreak/>
              <w:t>Подрядчик по требованию Заказчика должен представить Заказчику список сотрудников привлеченных к выполнению работ на данном объекте, с указанием фамилии, имени и отчества, места регистрации, в случае привлечения иностранных граждан, разрешение на работу.</w:t>
            </w:r>
          </w:p>
          <w:p w:rsidR="00512DE6" w:rsidRPr="00512DE6" w:rsidRDefault="001E68AD" w:rsidP="0079153A">
            <w:pPr>
              <w:suppressAutoHyphens w:val="0"/>
              <w:spacing w:before="100" w:beforeAutospacing="1" w:line="288" w:lineRule="auto"/>
              <w:ind w:left="260" w:right="225" w:firstLine="426"/>
              <w:contextualSpacing/>
              <w:jc w:val="both"/>
              <w:rPr>
                <w:sz w:val="24"/>
                <w:szCs w:val="24"/>
                <w:lang w:eastAsia="ru-RU"/>
              </w:rPr>
            </w:pPr>
            <w:r>
              <w:rPr>
                <w:sz w:val="24"/>
                <w:szCs w:val="24"/>
                <w:lang w:eastAsia="ru-RU"/>
              </w:rPr>
              <w:t>Подрядчик обязан до начала ремонтных работ согласовать с Заказчиком перечень и марки испол</w:t>
            </w:r>
            <w:r w:rsidR="00FB1B47">
              <w:rPr>
                <w:sz w:val="24"/>
                <w:szCs w:val="24"/>
                <w:lang w:eastAsia="ru-RU"/>
              </w:rPr>
              <w:t>ьзуемых для ремонта  материалов</w:t>
            </w:r>
          </w:p>
        </w:tc>
        <w:tc>
          <w:tcPr>
            <w:tcW w:w="792" w:type="dxa"/>
            <w:tcBorders>
              <w:top w:val="nil"/>
              <w:left w:val="single" w:sz="4" w:space="0" w:color="000000"/>
              <w:bottom w:val="nil"/>
              <w:right w:val="nil"/>
            </w:tcBorders>
            <w:vAlign w:val="center"/>
            <w:hideMark/>
          </w:tcPr>
          <w:p w:rsidR="00512DE6" w:rsidRPr="00512DE6" w:rsidRDefault="00512DE6" w:rsidP="00512DE6">
            <w:pPr>
              <w:suppressAutoHyphens w:val="0"/>
              <w:rPr>
                <w:sz w:val="22"/>
                <w:szCs w:val="22"/>
              </w:rPr>
            </w:pPr>
          </w:p>
        </w:tc>
      </w:tr>
      <w:tr w:rsidR="00512DE6" w:rsidRPr="00512DE6" w:rsidTr="000761DC">
        <w:trPr>
          <w:trHeight w:val="1692"/>
        </w:trPr>
        <w:tc>
          <w:tcPr>
            <w:tcW w:w="2161" w:type="dxa"/>
            <w:tcBorders>
              <w:top w:val="single" w:sz="4" w:space="0" w:color="000000"/>
              <w:left w:val="single" w:sz="4" w:space="0" w:color="000000"/>
              <w:bottom w:val="single" w:sz="4" w:space="0" w:color="000000"/>
              <w:right w:val="nil"/>
            </w:tcBorders>
            <w:hideMark/>
          </w:tcPr>
          <w:p w:rsidR="00512DE6" w:rsidRPr="00512DE6" w:rsidRDefault="00512DE6" w:rsidP="00512DE6">
            <w:pPr>
              <w:suppressAutoHyphens w:val="0"/>
              <w:snapToGrid w:val="0"/>
              <w:spacing w:after="119" w:line="100" w:lineRule="atLeast"/>
              <w:ind w:firstLine="6"/>
              <w:rPr>
                <w:b/>
                <w:sz w:val="24"/>
                <w:szCs w:val="24"/>
              </w:rPr>
            </w:pPr>
            <w:r w:rsidRPr="00512DE6">
              <w:rPr>
                <w:b/>
                <w:sz w:val="24"/>
                <w:szCs w:val="24"/>
              </w:rPr>
              <w:lastRenderedPageBreak/>
              <w:t>Требования к качеству, техническим характеристикам работ, иные показатели, связанные с определением соответствия выполняемых работ потребностям Заказчика</w:t>
            </w:r>
          </w:p>
        </w:tc>
        <w:tc>
          <w:tcPr>
            <w:tcW w:w="8282" w:type="dxa"/>
            <w:tcBorders>
              <w:top w:val="single" w:sz="4" w:space="0" w:color="000000"/>
              <w:left w:val="single" w:sz="4" w:space="0" w:color="000000"/>
              <w:bottom w:val="single" w:sz="4" w:space="0" w:color="000000"/>
              <w:right w:val="nil"/>
            </w:tcBorders>
            <w:hideMark/>
          </w:tcPr>
          <w:p w:rsidR="00512DE6" w:rsidRPr="00512DE6" w:rsidRDefault="00512DE6" w:rsidP="0079153A">
            <w:pPr>
              <w:spacing w:before="150" w:after="150" w:line="288" w:lineRule="auto"/>
              <w:ind w:left="260" w:right="225" w:firstLine="426"/>
              <w:contextualSpacing/>
              <w:jc w:val="both"/>
              <w:rPr>
                <w:color w:val="000000"/>
                <w:sz w:val="24"/>
                <w:szCs w:val="24"/>
              </w:rPr>
            </w:pPr>
            <w:r w:rsidRPr="00512DE6">
              <w:rPr>
                <w:color w:val="000000"/>
                <w:sz w:val="24"/>
                <w:szCs w:val="24"/>
              </w:rPr>
              <w:t>Организация ремонтно-строительных работ должна обеспечивать целенаправленность всех организационных, технических и технологических решений на достижение конечного результата - ввода в действие объекта с необходимым качеством и в установленные сроки.</w:t>
            </w:r>
          </w:p>
          <w:p w:rsidR="00512DE6" w:rsidRPr="00512DE6" w:rsidRDefault="00512DE6" w:rsidP="0079153A">
            <w:pPr>
              <w:spacing w:before="150" w:after="150" w:line="288" w:lineRule="auto"/>
              <w:ind w:left="260" w:right="225" w:firstLine="426"/>
              <w:contextualSpacing/>
              <w:jc w:val="both"/>
              <w:rPr>
                <w:color w:val="000000"/>
                <w:sz w:val="24"/>
                <w:szCs w:val="24"/>
              </w:rPr>
            </w:pPr>
            <w:r w:rsidRPr="00512DE6">
              <w:rPr>
                <w:color w:val="000000"/>
                <w:sz w:val="24"/>
                <w:szCs w:val="24"/>
              </w:rPr>
              <w:t>Подрядчик должен обеспечивать объекты всеми видами материально-технических ресурсов в строгом соответствии с технологической последовательностью производства ремонтных работ.</w:t>
            </w:r>
          </w:p>
          <w:p w:rsidR="00512DE6" w:rsidRPr="00512DE6" w:rsidRDefault="00512DE6" w:rsidP="0079153A">
            <w:pPr>
              <w:spacing w:before="150" w:after="150" w:line="288" w:lineRule="auto"/>
              <w:ind w:left="260" w:right="225" w:firstLine="426"/>
              <w:contextualSpacing/>
              <w:jc w:val="both"/>
              <w:rPr>
                <w:color w:val="000000"/>
                <w:sz w:val="24"/>
                <w:szCs w:val="24"/>
              </w:rPr>
            </w:pPr>
            <w:r w:rsidRPr="00512DE6">
              <w:rPr>
                <w:color w:val="000000"/>
                <w:sz w:val="24"/>
                <w:szCs w:val="24"/>
              </w:rPr>
              <w:t>Необходимо применять современные строительные, отделочные материалы и другие установочные изделия российского и иностранного производства, позволяющие улучшить эксплуатационные свойства объекта в целом.</w:t>
            </w:r>
          </w:p>
          <w:p w:rsidR="00512DE6" w:rsidRPr="00512DE6" w:rsidRDefault="00512DE6" w:rsidP="0079153A">
            <w:pPr>
              <w:spacing w:before="150" w:after="150" w:line="288" w:lineRule="auto"/>
              <w:ind w:left="260" w:right="225" w:firstLine="426"/>
              <w:contextualSpacing/>
              <w:jc w:val="both"/>
              <w:rPr>
                <w:color w:val="000000"/>
                <w:sz w:val="24"/>
                <w:szCs w:val="24"/>
              </w:rPr>
            </w:pPr>
            <w:r w:rsidRPr="00512DE6">
              <w:rPr>
                <w:color w:val="000000"/>
                <w:sz w:val="24"/>
                <w:szCs w:val="24"/>
              </w:rPr>
              <w:t>Технология и методы производства работ - в соответствии с действующими нормами. Работы производятся только в отведенной зоне работ. Работы производятся минимально необходимым количеством технических средств и механизмов, что нужно для сокращения шума, пыли, загрязнения воздуха. После окончания работ производится ликвидация рабочей зоны, уборка мусора, материалов, разборка ограждений.</w:t>
            </w:r>
          </w:p>
          <w:p w:rsidR="002A70A1" w:rsidRDefault="00512DE6" w:rsidP="0079153A">
            <w:pPr>
              <w:spacing w:before="150" w:after="150" w:line="288" w:lineRule="auto"/>
              <w:ind w:left="260" w:right="225" w:firstLine="426"/>
              <w:contextualSpacing/>
              <w:jc w:val="both"/>
              <w:rPr>
                <w:color w:val="000000"/>
                <w:sz w:val="24"/>
                <w:szCs w:val="24"/>
              </w:rPr>
            </w:pPr>
            <w:r w:rsidRPr="00512DE6">
              <w:rPr>
                <w:color w:val="000000"/>
                <w:sz w:val="24"/>
                <w:szCs w:val="24"/>
              </w:rPr>
              <w:t xml:space="preserve">Подрядчик обязан соблюдать  нормализованную технологию выполнения строительных </w:t>
            </w:r>
            <w:r w:rsidR="000761DC">
              <w:rPr>
                <w:color w:val="000000"/>
                <w:sz w:val="24"/>
                <w:szCs w:val="24"/>
              </w:rPr>
              <w:t xml:space="preserve">работ, регламентируемую главами </w:t>
            </w:r>
            <w:r w:rsidR="000761DC" w:rsidRPr="000761DC">
              <w:rPr>
                <w:color w:val="000000"/>
                <w:sz w:val="24"/>
                <w:szCs w:val="24"/>
              </w:rPr>
              <w:t>СП 48.13330.2019</w:t>
            </w:r>
            <w:r w:rsidR="000761DC">
              <w:rPr>
                <w:color w:val="000000"/>
                <w:sz w:val="24"/>
                <w:szCs w:val="24"/>
              </w:rPr>
              <w:t xml:space="preserve"> Организация строительства</w:t>
            </w:r>
            <w:r w:rsidRPr="00512DE6">
              <w:rPr>
                <w:color w:val="000000"/>
                <w:sz w:val="24"/>
                <w:szCs w:val="24"/>
              </w:rPr>
              <w:t>, а также требование к качеству материалов согласно ГОСТ</w:t>
            </w:r>
            <w:r w:rsidR="0050312E">
              <w:rPr>
                <w:color w:val="000000"/>
                <w:sz w:val="24"/>
                <w:szCs w:val="24"/>
              </w:rPr>
              <w:t>, ТУ</w:t>
            </w:r>
            <w:r w:rsidR="00E663A4">
              <w:rPr>
                <w:color w:val="000000"/>
                <w:sz w:val="24"/>
                <w:szCs w:val="24"/>
              </w:rPr>
              <w:t xml:space="preserve"> и </w:t>
            </w:r>
            <w:r w:rsidR="001F3FE8" w:rsidRPr="001F3FE8">
              <w:rPr>
                <w:color w:val="000000"/>
                <w:sz w:val="24"/>
                <w:szCs w:val="24"/>
              </w:rPr>
              <w:t>техническим регламентам</w:t>
            </w:r>
            <w:r w:rsidR="00FE3096">
              <w:rPr>
                <w:color w:val="000000"/>
                <w:sz w:val="24"/>
                <w:szCs w:val="24"/>
              </w:rPr>
              <w:t xml:space="preserve">: </w:t>
            </w:r>
          </w:p>
          <w:p w:rsidR="005465F8" w:rsidRDefault="00FA302F" w:rsidP="0079153A">
            <w:pPr>
              <w:pStyle w:val="a6"/>
              <w:numPr>
                <w:ilvl w:val="0"/>
                <w:numId w:val="28"/>
              </w:numPr>
              <w:spacing w:before="150" w:after="150" w:line="288" w:lineRule="auto"/>
              <w:ind w:left="260" w:right="225" w:firstLine="426"/>
              <w:jc w:val="both"/>
              <w:rPr>
                <w:bCs/>
                <w:color w:val="000000"/>
                <w:sz w:val="24"/>
                <w:szCs w:val="24"/>
              </w:rPr>
            </w:pPr>
            <w:r w:rsidRPr="00FA302F">
              <w:rPr>
                <w:bCs/>
                <w:color w:val="000000"/>
                <w:sz w:val="24"/>
                <w:szCs w:val="24"/>
              </w:rPr>
              <w:t xml:space="preserve">ГОСТ </w:t>
            </w:r>
            <w:proofErr w:type="gramStart"/>
            <w:r w:rsidRPr="00FA302F">
              <w:rPr>
                <w:bCs/>
                <w:color w:val="000000"/>
                <w:sz w:val="24"/>
                <w:szCs w:val="24"/>
              </w:rPr>
              <w:t>Р</w:t>
            </w:r>
            <w:proofErr w:type="gramEnd"/>
            <w:r w:rsidRPr="00FA302F">
              <w:rPr>
                <w:bCs/>
                <w:color w:val="000000"/>
                <w:sz w:val="24"/>
                <w:szCs w:val="24"/>
              </w:rPr>
              <w:t xml:space="preserve"> 58279-2018</w:t>
            </w:r>
            <w:r>
              <w:rPr>
                <w:bCs/>
                <w:color w:val="000000"/>
                <w:sz w:val="24"/>
                <w:szCs w:val="24"/>
              </w:rPr>
              <w:t xml:space="preserve"> </w:t>
            </w:r>
            <w:r w:rsidR="005465F8" w:rsidRPr="005465F8">
              <w:rPr>
                <w:bCs/>
                <w:color w:val="000000"/>
                <w:sz w:val="24"/>
                <w:szCs w:val="24"/>
              </w:rPr>
              <w:t>Смеси сухие строительные штукатурные на гипсовом вяжущем. Технические условия</w:t>
            </w:r>
          </w:p>
          <w:p w:rsidR="00457475" w:rsidRPr="00457475" w:rsidRDefault="00457475" w:rsidP="0079153A">
            <w:pPr>
              <w:pStyle w:val="a6"/>
              <w:numPr>
                <w:ilvl w:val="0"/>
                <w:numId w:val="28"/>
              </w:numPr>
              <w:ind w:left="260" w:right="225" w:firstLine="426"/>
              <w:rPr>
                <w:bCs/>
                <w:color w:val="000000"/>
                <w:sz w:val="24"/>
                <w:szCs w:val="24"/>
              </w:rPr>
            </w:pPr>
            <w:r w:rsidRPr="00457475">
              <w:rPr>
                <w:bCs/>
                <w:color w:val="000000"/>
                <w:sz w:val="24"/>
                <w:szCs w:val="24"/>
              </w:rPr>
              <w:t>ГОСТ 10277-90 Шпатлёвки.</w:t>
            </w:r>
          </w:p>
          <w:p w:rsidR="005465F8" w:rsidRPr="005465F8" w:rsidRDefault="005465F8" w:rsidP="0079153A">
            <w:pPr>
              <w:pStyle w:val="a6"/>
              <w:numPr>
                <w:ilvl w:val="0"/>
                <w:numId w:val="28"/>
              </w:numPr>
              <w:spacing w:before="150" w:after="150" w:line="288" w:lineRule="auto"/>
              <w:ind w:left="260" w:right="225" w:firstLine="426"/>
              <w:jc w:val="both"/>
              <w:rPr>
                <w:bCs/>
                <w:color w:val="000000"/>
                <w:sz w:val="24"/>
                <w:szCs w:val="24"/>
              </w:rPr>
            </w:pPr>
            <w:r w:rsidRPr="005465F8">
              <w:rPr>
                <w:bCs/>
                <w:color w:val="000000"/>
                <w:sz w:val="24"/>
                <w:szCs w:val="24"/>
              </w:rPr>
              <w:t>ГОСТ 6810-2002 Обои. Технические условия (с Поправкой, с Изменением N 1)</w:t>
            </w:r>
          </w:p>
          <w:p w:rsidR="00FA302F" w:rsidRPr="00FA302F" w:rsidRDefault="005465F8" w:rsidP="0079153A">
            <w:pPr>
              <w:pStyle w:val="a6"/>
              <w:numPr>
                <w:ilvl w:val="0"/>
                <w:numId w:val="28"/>
              </w:numPr>
              <w:spacing w:before="150" w:after="150" w:line="288" w:lineRule="auto"/>
              <w:ind w:left="260" w:right="225" w:firstLine="426"/>
              <w:jc w:val="both"/>
              <w:rPr>
                <w:bCs/>
                <w:color w:val="000000"/>
                <w:sz w:val="24"/>
                <w:szCs w:val="24"/>
              </w:rPr>
            </w:pPr>
            <w:r w:rsidRPr="005465F8">
              <w:rPr>
                <w:bCs/>
                <w:color w:val="000000"/>
                <w:sz w:val="24"/>
                <w:szCs w:val="24"/>
              </w:rPr>
              <w:t>ГОСТ 28196-89 Краски водно-дисперсионные. Технические условия (с Изменением N 1)</w:t>
            </w:r>
          </w:p>
          <w:p w:rsidR="005465F8" w:rsidRPr="005465F8" w:rsidRDefault="00FA302F" w:rsidP="0079153A">
            <w:pPr>
              <w:pStyle w:val="a6"/>
              <w:numPr>
                <w:ilvl w:val="0"/>
                <w:numId w:val="28"/>
              </w:numPr>
              <w:spacing w:before="150" w:after="150" w:line="288" w:lineRule="auto"/>
              <w:ind w:left="260" w:right="225" w:firstLine="426"/>
              <w:jc w:val="both"/>
              <w:rPr>
                <w:bCs/>
                <w:color w:val="000000"/>
                <w:sz w:val="24"/>
                <w:szCs w:val="24"/>
              </w:rPr>
            </w:pPr>
            <w:r>
              <w:rPr>
                <w:bCs/>
                <w:color w:val="000000"/>
                <w:sz w:val="24"/>
                <w:szCs w:val="24"/>
              </w:rPr>
              <w:t xml:space="preserve">ГОСТ </w:t>
            </w:r>
            <w:proofErr w:type="gramStart"/>
            <w:r>
              <w:rPr>
                <w:bCs/>
                <w:color w:val="000000"/>
                <w:sz w:val="24"/>
                <w:szCs w:val="24"/>
              </w:rPr>
              <w:t>Р</w:t>
            </w:r>
            <w:proofErr w:type="gramEnd"/>
            <w:r>
              <w:rPr>
                <w:bCs/>
                <w:color w:val="000000"/>
                <w:sz w:val="24"/>
                <w:szCs w:val="24"/>
              </w:rPr>
              <w:t xml:space="preserve"> 52020-2003</w:t>
            </w:r>
            <w:r w:rsidR="005465F8" w:rsidRPr="005465F8">
              <w:rPr>
                <w:bCs/>
                <w:color w:val="000000"/>
                <w:sz w:val="24"/>
                <w:szCs w:val="24"/>
              </w:rPr>
              <w:t xml:space="preserve"> Материалы лакокрасочные водно-дисперсионные. Общие технические условия</w:t>
            </w:r>
          </w:p>
          <w:p w:rsidR="00FA302F" w:rsidRDefault="00FA302F" w:rsidP="0079153A">
            <w:pPr>
              <w:pStyle w:val="a6"/>
              <w:numPr>
                <w:ilvl w:val="0"/>
                <w:numId w:val="28"/>
              </w:numPr>
              <w:spacing w:before="150" w:after="150" w:line="288" w:lineRule="auto"/>
              <w:ind w:left="260" w:right="225" w:firstLine="426"/>
              <w:jc w:val="both"/>
              <w:rPr>
                <w:bCs/>
                <w:color w:val="000000"/>
                <w:sz w:val="24"/>
                <w:szCs w:val="24"/>
              </w:rPr>
            </w:pPr>
            <w:r w:rsidRPr="00FA302F">
              <w:rPr>
                <w:bCs/>
                <w:color w:val="000000"/>
                <w:sz w:val="24"/>
                <w:szCs w:val="24"/>
              </w:rPr>
              <w:t xml:space="preserve">ГОСТ 32297-2021 Панели декоративные для стен на основе </w:t>
            </w:r>
            <w:proofErr w:type="gramStart"/>
            <w:r w:rsidRPr="00FA302F">
              <w:rPr>
                <w:bCs/>
                <w:color w:val="000000"/>
                <w:sz w:val="24"/>
                <w:szCs w:val="24"/>
              </w:rPr>
              <w:t>древесно-волокнистых</w:t>
            </w:r>
            <w:proofErr w:type="gramEnd"/>
            <w:r w:rsidRPr="00FA302F">
              <w:rPr>
                <w:bCs/>
                <w:color w:val="000000"/>
                <w:sz w:val="24"/>
                <w:szCs w:val="24"/>
              </w:rPr>
              <w:t xml:space="preserve"> плит сухого способа производства. Технические условия</w:t>
            </w:r>
          </w:p>
          <w:p w:rsidR="00FA302F" w:rsidRDefault="00FA302F" w:rsidP="0079153A">
            <w:pPr>
              <w:pStyle w:val="a6"/>
              <w:numPr>
                <w:ilvl w:val="0"/>
                <w:numId w:val="28"/>
              </w:numPr>
              <w:spacing w:before="150" w:after="150" w:line="288" w:lineRule="auto"/>
              <w:ind w:left="260" w:right="225" w:firstLine="426"/>
              <w:jc w:val="both"/>
              <w:rPr>
                <w:bCs/>
                <w:color w:val="000000"/>
                <w:sz w:val="24"/>
                <w:szCs w:val="24"/>
              </w:rPr>
            </w:pPr>
            <w:r w:rsidRPr="00FA302F">
              <w:rPr>
                <w:bCs/>
                <w:color w:val="000000"/>
                <w:sz w:val="24"/>
                <w:szCs w:val="24"/>
              </w:rPr>
              <w:t>ГОСТ 19111-2001</w:t>
            </w:r>
            <w:r>
              <w:rPr>
                <w:bCs/>
                <w:color w:val="000000"/>
                <w:sz w:val="24"/>
                <w:szCs w:val="24"/>
              </w:rPr>
              <w:t xml:space="preserve"> </w:t>
            </w:r>
            <w:r w:rsidRPr="00FA302F">
              <w:rPr>
                <w:bCs/>
                <w:color w:val="000000"/>
                <w:sz w:val="24"/>
                <w:szCs w:val="24"/>
              </w:rPr>
              <w:t xml:space="preserve">Изделия </w:t>
            </w:r>
            <w:proofErr w:type="spellStart"/>
            <w:r w:rsidRPr="00FA302F">
              <w:rPr>
                <w:bCs/>
                <w:color w:val="000000"/>
                <w:sz w:val="24"/>
                <w:szCs w:val="24"/>
              </w:rPr>
              <w:t>погонажные</w:t>
            </w:r>
            <w:proofErr w:type="spellEnd"/>
            <w:r w:rsidRPr="00FA302F">
              <w:rPr>
                <w:bCs/>
                <w:color w:val="000000"/>
                <w:sz w:val="24"/>
                <w:szCs w:val="24"/>
              </w:rPr>
              <w:t xml:space="preserve"> профильные поливинилхлоридные для внутренней отделки. Технические условия</w:t>
            </w:r>
          </w:p>
          <w:p w:rsidR="005465F8" w:rsidRPr="005465F8" w:rsidRDefault="00457475" w:rsidP="0079153A">
            <w:pPr>
              <w:pStyle w:val="a6"/>
              <w:numPr>
                <w:ilvl w:val="0"/>
                <w:numId w:val="28"/>
              </w:numPr>
              <w:spacing w:before="150" w:after="150" w:line="288" w:lineRule="auto"/>
              <w:ind w:left="260" w:right="225" w:firstLine="426"/>
              <w:jc w:val="both"/>
              <w:rPr>
                <w:bCs/>
                <w:color w:val="000000"/>
                <w:sz w:val="24"/>
                <w:szCs w:val="24"/>
              </w:rPr>
            </w:pPr>
            <w:r>
              <w:rPr>
                <w:bCs/>
                <w:color w:val="000000"/>
                <w:sz w:val="24"/>
                <w:szCs w:val="24"/>
              </w:rPr>
              <w:t>ГОСТ 1145-80</w:t>
            </w:r>
            <w:r w:rsidR="005465F8" w:rsidRPr="005465F8">
              <w:rPr>
                <w:bCs/>
                <w:color w:val="000000"/>
                <w:sz w:val="24"/>
                <w:szCs w:val="24"/>
              </w:rPr>
              <w:t xml:space="preserve"> Шурупы с потайной головкой. Конструкция и размеры (с Изменениями N 1, 2)</w:t>
            </w:r>
          </w:p>
          <w:p w:rsidR="005465F8" w:rsidRPr="005465F8" w:rsidRDefault="005465F8" w:rsidP="0079153A">
            <w:pPr>
              <w:pStyle w:val="a6"/>
              <w:numPr>
                <w:ilvl w:val="0"/>
                <w:numId w:val="28"/>
              </w:numPr>
              <w:spacing w:before="150" w:after="150" w:line="288" w:lineRule="auto"/>
              <w:ind w:left="260" w:right="225" w:firstLine="426"/>
              <w:jc w:val="both"/>
              <w:rPr>
                <w:bCs/>
                <w:color w:val="000000"/>
                <w:sz w:val="24"/>
                <w:szCs w:val="24"/>
              </w:rPr>
            </w:pPr>
            <w:r w:rsidRPr="005465F8">
              <w:rPr>
                <w:bCs/>
                <w:color w:val="000000"/>
                <w:sz w:val="24"/>
                <w:szCs w:val="24"/>
              </w:rPr>
              <w:t xml:space="preserve">ГОСТ 31996-2012 Кабели силовые с пластмассовой изоляцией </w:t>
            </w:r>
            <w:r w:rsidRPr="005465F8">
              <w:rPr>
                <w:bCs/>
                <w:color w:val="000000"/>
                <w:sz w:val="24"/>
                <w:szCs w:val="24"/>
              </w:rPr>
              <w:lastRenderedPageBreak/>
              <w:t xml:space="preserve">на номинальное напряжение 0,66; 1 и 3 </w:t>
            </w:r>
            <w:proofErr w:type="spellStart"/>
            <w:r w:rsidRPr="005465F8">
              <w:rPr>
                <w:bCs/>
                <w:color w:val="000000"/>
                <w:sz w:val="24"/>
                <w:szCs w:val="24"/>
              </w:rPr>
              <w:t>кВ.</w:t>
            </w:r>
            <w:proofErr w:type="spellEnd"/>
            <w:r w:rsidRPr="005465F8">
              <w:rPr>
                <w:bCs/>
                <w:color w:val="000000"/>
                <w:sz w:val="24"/>
                <w:szCs w:val="24"/>
              </w:rPr>
              <w:t xml:space="preserve"> Общие технические условия</w:t>
            </w:r>
          </w:p>
          <w:p w:rsidR="005465F8" w:rsidRDefault="005465F8" w:rsidP="0079153A">
            <w:pPr>
              <w:pStyle w:val="a6"/>
              <w:numPr>
                <w:ilvl w:val="0"/>
                <w:numId w:val="28"/>
              </w:numPr>
              <w:spacing w:before="150" w:after="150" w:line="288" w:lineRule="auto"/>
              <w:ind w:left="260" w:right="225" w:firstLine="426"/>
              <w:jc w:val="both"/>
              <w:rPr>
                <w:bCs/>
                <w:color w:val="000000"/>
                <w:sz w:val="24"/>
                <w:szCs w:val="24"/>
              </w:rPr>
            </w:pPr>
            <w:r w:rsidRPr="005465F8">
              <w:rPr>
                <w:bCs/>
                <w:color w:val="000000"/>
                <w:sz w:val="24"/>
                <w:szCs w:val="24"/>
              </w:rPr>
              <w:t xml:space="preserve">ГОСТ </w:t>
            </w:r>
            <w:proofErr w:type="gramStart"/>
            <w:r w:rsidRPr="005465F8">
              <w:rPr>
                <w:bCs/>
                <w:color w:val="000000"/>
                <w:sz w:val="24"/>
                <w:szCs w:val="24"/>
              </w:rPr>
              <w:t>Р</w:t>
            </w:r>
            <w:proofErr w:type="gramEnd"/>
            <w:r w:rsidRPr="005465F8">
              <w:rPr>
                <w:bCs/>
                <w:color w:val="000000"/>
                <w:sz w:val="24"/>
                <w:szCs w:val="24"/>
              </w:rPr>
              <w:t xml:space="preserve"> 51324.1-2012 (МЭК 60669-1:2007) Выключатели для бытовых и аналогичных стационарных электрических установок. Часть 1. Общие требования</w:t>
            </w:r>
          </w:p>
          <w:p w:rsidR="007154C5" w:rsidRPr="00F95B31" w:rsidRDefault="007154C5" w:rsidP="00F95B31">
            <w:pPr>
              <w:pStyle w:val="a6"/>
              <w:numPr>
                <w:ilvl w:val="0"/>
                <w:numId w:val="28"/>
              </w:numPr>
              <w:suppressAutoHyphens w:val="0"/>
              <w:spacing w:before="150" w:after="150" w:line="288" w:lineRule="auto"/>
              <w:ind w:right="147" w:firstLine="326"/>
              <w:jc w:val="both"/>
              <w:rPr>
                <w:bCs/>
                <w:color w:val="000000"/>
                <w:sz w:val="24"/>
                <w:szCs w:val="24"/>
              </w:rPr>
            </w:pPr>
            <w:r w:rsidRPr="00F95B31">
              <w:rPr>
                <w:bCs/>
                <w:color w:val="000000"/>
                <w:sz w:val="24"/>
                <w:szCs w:val="24"/>
              </w:rPr>
              <w:t>ГОСТ 30988.1-2020 Соединители электрические штепсельные бытового и аналогичного назначения. Часть 1. Общие требования и методы испытаний.</w:t>
            </w:r>
          </w:p>
          <w:p w:rsidR="005465F8" w:rsidRPr="005465F8" w:rsidRDefault="005465F8" w:rsidP="0079153A">
            <w:pPr>
              <w:pStyle w:val="a6"/>
              <w:numPr>
                <w:ilvl w:val="0"/>
                <w:numId w:val="28"/>
              </w:numPr>
              <w:spacing w:before="150" w:after="150" w:line="288" w:lineRule="auto"/>
              <w:ind w:left="260" w:right="225" w:firstLine="426"/>
              <w:jc w:val="both"/>
              <w:rPr>
                <w:bCs/>
                <w:color w:val="000000"/>
                <w:sz w:val="24"/>
                <w:szCs w:val="24"/>
              </w:rPr>
            </w:pPr>
            <w:r w:rsidRPr="005465F8">
              <w:rPr>
                <w:bCs/>
                <w:color w:val="000000"/>
                <w:sz w:val="24"/>
                <w:szCs w:val="24"/>
              </w:rPr>
              <w:t>ГОСТ 30673-2013 Профили поливинилхлоридные для оконных и дверных блоков. Технические условия</w:t>
            </w:r>
          </w:p>
          <w:p w:rsidR="005465F8" w:rsidRPr="005465F8" w:rsidRDefault="005465F8" w:rsidP="0079153A">
            <w:pPr>
              <w:pStyle w:val="a6"/>
              <w:numPr>
                <w:ilvl w:val="0"/>
                <w:numId w:val="28"/>
              </w:numPr>
              <w:spacing w:before="150" w:after="150" w:line="288" w:lineRule="auto"/>
              <w:ind w:left="260" w:right="225" w:firstLine="426"/>
              <w:jc w:val="both"/>
              <w:rPr>
                <w:bCs/>
                <w:color w:val="000000"/>
                <w:sz w:val="24"/>
                <w:szCs w:val="24"/>
              </w:rPr>
            </w:pPr>
            <w:r w:rsidRPr="005465F8">
              <w:rPr>
                <w:bCs/>
                <w:color w:val="000000"/>
                <w:sz w:val="24"/>
                <w:szCs w:val="24"/>
              </w:rPr>
              <w:t>ГОСТ 7251-2016 Линолеум поливинилхлоридный на тканой и нетканой подоснове. Технические условия (Переиздание)</w:t>
            </w:r>
          </w:p>
          <w:p w:rsidR="005465F8" w:rsidRDefault="005465F8" w:rsidP="0079153A">
            <w:pPr>
              <w:pStyle w:val="a6"/>
              <w:numPr>
                <w:ilvl w:val="0"/>
                <w:numId w:val="28"/>
              </w:numPr>
              <w:spacing w:before="150" w:after="150" w:line="288" w:lineRule="auto"/>
              <w:ind w:left="260" w:right="225" w:firstLine="426"/>
              <w:jc w:val="both"/>
              <w:rPr>
                <w:bCs/>
                <w:color w:val="000000"/>
                <w:sz w:val="24"/>
                <w:szCs w:val="24"/>
              </w:rPr>
            </w:pPr>
            <w:r w:rsidRPr="005465F8">
              <w:rPr>
                <w:bCs/>
                <w:color w:val="000000"/>
                <w:sz w:val="24"/>
                <w:szCs w:val="24"/>
              </w:rPr>
              <w:t>ГОСТ 13996-2019 Плитки керамические. Общие технические условия</w:t>
            </w:r>
            <w:r>
              <w:rPr>
                <w:bCs/>
                <w:color w:val="000000"/>
                <w:sz w:val="24"/>
                <w:szCs w:val="24"/>
              </w:rPr>
              <w:t>.</w:t>
            </w:r>
          </w:p>
          <w:p w:rsidR="00F6610E" w:rsidRDefault="00F6610E" w:rsidP="0079153A">
            <w:pPr>
              <w:pStyle w:val="a6"/>
              <w:numPr>
                <w:ilvl w:val="0"/>
                <w:numId w:val="28"/>
              </w:numPr>
              <w:spacing w:before="150" w:after="150" w:line="288" w:lineRule="auto"/>
              <w:ind w:left="260" w:right="225" w:firstLine="426"/>
              <w:jc w:val="both"/>
              <w:rPr>
                <w:bCs/>
                <w:color w:val="000000"/>
                <w:sz w:val="24"/>
                <w:szCs w:val="24"/>
              </w:rPr>
            </w:pPr>
            <w:r>
              <w:rPr>
                <w:bCs/>
                <w:color w:val="000000"/>
                <w:sz w:val="24"/>
                <w:szCs w:val="24"/>
              </w:rPr>
              <w:t xml:space="preserve">ТУ 5762-001-38722687-2014 </w:t>
            </w:r>
            <w:r w:rsidRPr="00F6610E">
              <w:rPr>
                <w:bCs/>
                <w:color w:val="000000"/>
                <w:sz w:val="24"/>
                <w:szCs w:val="24"/>
              </w:rPr>
              <w:t>Плиты потолочные на основе минерального волокна, толщиной от 12 до 15 мм, плотностью от 190 до 270 кг/м3, марки «</w:t>
            </w:r>
            <w:proofErr w:type="spellStart"/>
            <w:r w:rsidRPr="00F6610E">
              <w:rPr>
                <w:bCs/>
                <w:color w:val="000000"/>
                <w:sz w:val="24"/>
                <w:szCs w:val="24"/>
              </w:rPr>
              <w:t>Armstrong</w:t>
            </w:r>
            <w:proofErr w:type="spellEnd"/>
            <w:r w:rsidRPr="00F6610E">
              <w:rPr>
                <w:bCs/>
                <w:color w:val="000000"/>
                <w:sz w:val="24"/>
                <w:szCs w:val="24"/>
              </w:rPr>
              <w:t>»</w:t>
            </w:r>
          </w:p>
          <w:p w:rsidR="00F6610E" w:rsidRPr="005465F8" w:rsidRDefault="00F6610E" w:rsidP="0079153A">
            <w:pPr>
              <w:pStyle w:val="a6"/>
              <w:numPr>
                <w:ilvl w:val="0"/>
                <w:numId w:val="28"/>
              </w:numPr>
              <w:spacing w:before="150" w:after="150" w:line="288" w:lineRule="auto"/>
              <w:ind w:left="260" w:right="225" w:firstLine="426"/>
              <w:jc w:val="both"/>
              <w:rPr>
                <w:bCs/>
                <w:color w:val="000000"/>
                <w:sz w:val="24"/>
                <w:szCs w:val="24"/>
              </w:rPr>
            </w:pPr>
            <w:r w:rsidRPr="00F6610E">
              <w:rPr>
                <w:bCs/>
                <w:color w:val="000000"/>
                <w:sz w:val="24"/>
                <w:szCs w:val="24"/>
              </w:rPr>
              <w:t>ГОСТ 30884-2003</w:t>
            </w:r>
            <w:r>
              <w:rPr>
                <w:bCs/>
                <w:color w:val="000000"/>
                <w:sz w:val="24"/>
                <w:szCs w:val="24"/>
              </w:rPr>
              <w:t xml:space="preserve"> Краски масляные, готовые к применению. Общие технические условия</w:t>
            </w:r>
          </w:p>
          <w:p w:rsidR="00512DE6" w:rsidRPr="00512DE6" w:rsidRDefault="00512DE6" w:rsidP="0079153A">
            <w:pPr>
              <w:spacing w:before="150" w:after="150" w:line="288" w:lineRule="auto"/>
              <w:ind w:left="260" w:right="225" w:firstLine="426"/>
              <w:contextualSpacing/>
              <w:jc w:val="both"/>
              <w:rPr>
                <w:color w:val="000000"/>
                <w:sz w:val="24"/>
                <w:szCs w:val="24"/>
              </w:rPr>
            </w:pPr>
            <w:r w:rsidRPr="00512DE6">
              <w:rPr>
                <w:color w:val="000000"/>
                <w:sz w:val="24"/>
                <w:szCs w:val="24"/>
              </w:rPr>
              <w:t>Подрядчик имеет право привлечь к выполнению работ субподрядчиков с письменного уведомления Заказчика.</w:t>
            </w:r>
          </w:p>
          <w:p w:rsidR="00512DE6" w:rsidRPr="00512DE6" w:rsidRDefault="00512DE6" w:rsidP="0079153A">
            <w:pPr>
              <w:spacing w:before="150" w:after="150" w:line="288" w:lineRule="auto"/>
              <w:ind w:left="260" w:right="225" w:firstLine="426"/>
              <w:contextualSpacing/>
              <w:jc w:val="both"/>
              <w:rPr>
                <w:color w:val="000000"/>
                <w:sz w:val="24"/>
                <w:szCs w:val="24"/>
              </w:rPr>
            </w:pPr>
            <w:r w:rsidRPr="00512DE6">
              <w:rPr>
                <w:color w:val="000000"/>
                <w:sz w:val="24"/>
                <w:szCs w:val="24"/>
              </w:rPr>
              <w:t>Соблюдать правила привлечения и использования иностранной и иногородней рабочей силы, установленные законодательством РФ и нормативными правовыми актами г. Рязани.</w:t>
            </w:r>
          </w:p>
          <w:p w:rsidR="00512DE6" w:rsidRPr="00512DE6" w:rsidRDefault="00512DE6" w:rsidP="0079153A">
            <w:pPr>
              <w:spacing w:before="150" w:after="150" w:line="288" w:lineRule="auto"/>
              <w:ind w:left="260" w:right="225" w:firstLine="426"/>
              <w:contextualSpacing/>
              <w:jc w:val="both"/>
              <w:rPr>
                <w:color w:val="000000"/>
                <w:sz w:val="24"/>
                <w:szCs w:val="24"/>
              </w:rPr>
            </w:pPr>
            <w:r w:rsidRPr="00512DE6">
              <w:rPr>
                <w:color w:val="000000"/>
                <w:sz w:val="24"/>
                <w:szCs w:val="24"/>
              </w:rPr>
              <w:t>Интенсивность выполнения работ - продолжительность рабочего дня – не более 8 часов, при 5-ти дневной рабочей неделе при текущем ремонте. Увеличение продолжительности рабочего дня и недели по согласованию с Заказчиком.</w:t>
            </w:r>
          </w:p>
          <w:p w:rsidR="00512DE6" w:rsidRPr="00512DE6" w:rsidRDefault="00512DE6" w:rsidP="0079153A">
            <w:pPr>
              <w:spacing w:before="150" w:after="150" w:line="288" w:lineRule="auto"/>
              <w:ind w:left="260" w:right="225" w:firstLine="426"/>
              <w:contextualSpacing/>
              <w:jc w:val="both"/>
              <w:rPr>
                <w:color w:val="000000"/>
                <w:sz w:val="24"/>
                <w:szCs w:val="24"/>
              </w:rPr>
            </w:pPr>
            <w:r w:rsidRPr="00512DE6">
              <w:rPr>
                <w:color w:val="000000"/>
                <w:sz w:val="24"/>
                <w:szCs w:val="24"/>
              </w:rPr>
              <w:t>Производить поставку материалов на объект только по согласованию с Заказчиком и в количестве необходимом для обеспечения работы одной смены.</w:t>
            </w:r>
          </w:p>
          <w:p w:rsidR="00512DE6" w:rsidRPr="00512DE6" w:rsidRDefault="00512DE6" w:rsidP="0079153A">
            <w:pPr>
              <w:spacing w:before="150" w:after="150" w:line="288" w:lineRule="auto"/>
              <w:ind w:left="260" w:right="225" w:firstLine="426"/>
              <w:contextualSpacing/>
              <w:jc w:val="both"/>
              <w:rPr>
                <w:color w:val="000000"/>
                <w:sz w:val="24"/>
                <w:szCs w:val="24"/>
              </w:rPr>
            </w:pPr>
            <w:r w:rsidRPr="00512DE6">
              <w:rPr>
                <w:color w:val="000000"/>
                <w:sz w:val="24"/>
                <w:szCs w:val="24"/>
              </w:rPr>
              <w:t>Персонал, выполняющий работы, на основании ст. 212, 221 ТК РФ, ст. 1,5, 2.1.2, 2.1.3, 2.1.4, 2.2.1 Постановления Минтруда и соцзащиты РФ от 13.01.2003 № 1/29 должен иметь соответствующую квалификацию.</w:t>
            </w:r>
          </w:p>
          <w:p w:rsidR="00512DE6" w:rsidRPr="00512DE6" w:rsidRDefault="00512DE6" w:rsidP="0079153A">
            <w:pPr>
              <w:spacing w:before="150" w:after="150" w:line="288" w:lineRule="auto"/>
              <w:ind w:left="260" w:right="225" w:firstLine="426"/>
              <w:contextualSpacing/>
              <w:jc w:val="both"/>
              <w:rPr>
                <w:color w:val="000000"/>
                <w:sz w:val="24"/>
                <w:szCs w:val="24"/>
              </w:rPr>
            </w:pPr>
            <w:r w:rsidRPr="00512DE6">
              <w:rPr>
                <w:color w:val="000000"/>
                <w:sz w:val="24"/>
                <w:szCs w:val="24"/>
              </w:rPr>
              <w:t>Подрядчик обязан обеспечить содержание и уборку строительной площадки и прилегающей непосредственно к ней территории.</w:t>
            </w:r>
          </w:p>
          <w:p w:rsidR="00512DE6" w:rsidRPr="00512DE6" w:rsidRDefault="00512DE6" w:rsidP="0079153A">
            <w:pPr>
              <w:spacing w:before="150" w:after="150" w:line="288" w:lineRule="auto"/>
              <w:ind w:left="260" w:right="225" w:firstLine="426"/>
              <w:contextualSpacing/>
              <w:jc w:val="both"/>
              <w:rPr>
                <w:color w:val="000000"/>
                <w:sz w:val="24"/>
                <w:szCs w:val="24"/>
              </w:rPr>
            </w:pPr>
            <w:r w:rsidRPr="00512DE6">
              <w:rPr>
                <w:color w:val="000000"/>
                <w:sz w:val="24"/>
                <w:szCs w:val="24"/>
              </w:rPr>
              <w:t>Подрядчик обязан вывезти в 10-дневный срок со дня подписания акта сдачи-приемки выполненных работ за пределы строительной площадки, принадлежащие ему строительные машины, оборудование, инвентарь, инструменты, временные сооружения и другое имущество, и строительный мусор, на основании</w:t>
            </w:r>
            <w:r w:rsidR="00F6610E">
              <w:t xml:space="preserve"> </w:t>
            </w:r>
            <w:r w:rsidR="00F6610E" w:rsidRPr="00F6610E">
              <w:rPr>
                <w:color w:val="000000"/>
                <w:sz w:val="24"/>
                <w:szCs w:val="24"/>
              </w:rPr>
              <w:t>СП 48.13330.2019</w:t>
            </w:r>
            <w:r w:rsidR="00F6610E">
              <w:rPr>
                <w:color w:val="000000"/>
                <w:sz w:val="24"/>
                <w:szCs w:val="24"/>
              </w:rPr>
              <w:t xml:space="preserve"> Организация строительства</w:t>
            </w:r>
            <w:r w:rsidRPr="00512DE6">
              <w:rPr>
                <w:color w:val="000000"/>
                <w:sz w:val="24"/>
                <w:szCs w:val="24"/>
              </w:rPr>
              <w:t xml:space="preserve"> СНиП 12-01-2004.</w:t>
            </w:r>
          </w:p>
          <w:p w:rsidR="00512DE6" w:rsidRPr="00512DE6" w:rsidRDefault="00512DE6" w:rsidP="0079153A">
            <w:pPr>
              <w:spacing w:before="150" w:after="150" w:line="288" w:lineRule="auto"/>
              <w:ind w:left="260" w:right="225" w:firstLine="426"/>
              <w:contextualSpacing/>
              <w:jc w:val="both"/>
              <w:rPr>
                <w:color w:val="000000"/>
                <w:sz w:val="24"/>
                <w:szCs w:val="24"/>
              </w:rPr>
            </w:pPr>
            <w:r w:rsidRPr="00512DE6">
              <w:rPr>
                <w:color w:val="000000"/>
                <w:sz w:val="24"/>
                <w:szCs w:val="24"/>
              </w:rPr>
              <w:t>Подрядчик обязан согласовать порядок проведения работ на объекте и обеспечить его соблюдение.</w:t>
            </w:r>
          </w:p>
          <w:p w:rsidR="00512DE6" w:rsidRPr="00512DE6" w:rsidRDefault="00512DE6" w:rsidP="0079153A">
            <w:pPr>
              <w:spacing w:before="150" w:after="150" w:line="288" w:lineRule="auto"/>
              <w:ind w:left="260" w:right="225" w:firstLine="426"/>
              <w:contextualSpacing/>
              <w:jc w:val="both"/>
              <w:rPr>
                <w:color w:val="000000"/>
                <w:sz w:val="24"/>
                <w:szCs w:val="24"/>
              </w:rPr>
            </w:pPr>
            <w:r w:rsidRPr="00512DE6">
              <w:rPr>
                <w:color w:val="000000"/>
                <w:sz w:val="24"/>
                <w:szCs w:val="24"/>
              </w:rPr>
              <w:t>Подрядчик подтверждает наличие сертификатов на применяемые материалы.</w:t>
            </w:r>
          </w:p>
          <w:p w:rsidR="00512DE6" w:rsidRPr="00512DE6" w:rsidRDefault="00512DE6" w:rsidP="0079153A">
            <w:pPr>
              <w:spacing w:before="150" w:after="150" w:line="288" w:lineRule="auto"/>
              <w:ind w:left="260" w:right="225" w:firstLine="426"/>
              <w:contextualSpacing/>
              <w:jc w:val="both"/>
              <w:rPr>
                <w:color w:val="000000"/>
                <w:sz w:val="24"/>
                <w:szCs w:val="24"/>
              </w:rPr>
            </w:pPr>
            <w:r w:rsidRPr="00512DE6">
              <w:rPr>
                <w:color w:val="000000"/>
                <w:sz w:val="24"/>
                <w:szCs w:val="24"/>
              </w:rPr>
              <w:lastRenderedPageBreak/>
              <w:t>Работы должны проводиться согласно ВСН 58-88(р) "Положению об организации и проведении реконструкции, ремонта и технического обслуживания зданий, объектов коммунального и социально-культурного назначения", утвержденных приказом Государственного комитета по архитектуре и градостроительству от 23 ноября 1988 г. N 312.</w:t>
            </w:r>
          </w:p>
          <w:p w:rsidR="00512DE6" w:rsidRPr="00512DE6" w:rsidRDefault="00512DE6" w:rsidP="0079153A">
            <w:pPr>
              <w:spacing w:before="150" w:after="150" w:line="288" w:lineRule="auto"/>
              <w:ind w:left="260" w:right="225" w:firstLine="426"/>
              <w:contextualSpacing/>
              <w:jc w:val="both"/>
              <w:rPr>
                <w:color w:val="000000"/>
                <w:sz w:val="24"/>
                <w:szCs w:val="24"/>
              </w:rPr>
            </w:pPr>
            <w:r w:rsidRPr="00512DE6">
              <w:rPr>
                <w:color w:val="000000"/>
                <w:sz w:val="24"/>
                <w:szCs w:val="24"/>
              </w:rPr>
              <w:t xml:space="preserve">По требованию Заказчика Подрядчик обязан предоставить гигиенические сертификаты. </w:t>
            </w:r>
            <w:proofErr w:type="gramStart"/>
            <w:r w:rsidRPr="00512DE6">
              <w:rPr>
                <w:color w:val="000000"/>
                <w:sz w:val="24"/>
                <w:szCs w:val="24"/>
              </w:rPr>
              <w:t>Гигиенические сертификаты (для отечественных материалов, оборудования) должны содержать нормативную или техническую документацию на оборудование и материалы (технические условия, технологические инструкции, др.); краткое описание способа и области применения оборудования, материалов; протоколы испытаний оборудования, материалов; другие документы, подтверждающие безопасность оборудования, материалов.</w:t>
            </w:r>
            <w:proofErr w:type="gramEnd"/>
            <w:r w:rsidRPr="00512DE6">
              <w:rPr>
                <w:color w:val="000000"/>
                <w:sz w:val="24"/>
                <w:szCs w:val="24"/>
              </w:rPr>
              <w:t xml:space="preserve"> Для импортных материалов, оборудования должны быть документы фирмы-изготовителя, подтверждающие качество материалов, оборудования; сертификаты безопасности страны-изготовителя, выданные уполномоченными на то органами, и/или сертификат (подтверждение) фирмы-производителя, другие материалы, полученные в стране-изготовителе и подтверждающие безопасность материалов и оборудования, применяемых подрядчиком в строительстве; протоколы испытаний; технические условия изготовления материалов (оборудования) с указанием условий применения (использования) или другие нормативные и технические документы о составе и условиях применения. Документы должны быть представлены на русском языке и надлежащим образом заверены и соответствовать формам, предусмотренным действующим законодательством РФ.</w:t>
            </w:r>
          </w:p>
          <w:p w:rsidR="00512DE6" w:rsidRPr="00512DE6" w:rsidRDefault="00512DE6" w:rsidP="0079153A">
            <w:pPr>
              <w:spacing w:before="150" w:after="150" w:line="288" w:lineRule="auto"/>
              <w:ind w:left="260" w:right="225" w:firstLine="426"/>
              <w:contextualSpacing/>
              <w:jc w:val="both"/>
              <w:rPr>
                <w:color w:val="000000"/>
                <w:sz w:val="24"/>
                <w:szCs w:val="24"/>
              </w:rPr>
            </w:pPr>
            <w:r w:rsidRPr="00512DE6">
              <w:rPr>
                <w:color w:val="000000"/>
                <w:sz w:val="24"/>
                <w:szCs w:val="24"/>
              </w:rPr>
              <w:t xml:space="preserve">Указанные в сметной документации данные в отношении товарных знаков, знаков обслуживания, фирменных наименований и др., используются исключительно для определения стоимости работ. </w:t>
            </w:r>
          </w:p>
        </w:tc>
        <w:tc>
          <w:tcPr>
            <w:tcW w:w="792" w:type="dxa"/>
            <w:tcBorders>
              <w:top w:val="nil"/>
              <w:left w:val="single" w:sz="4" w:space="0" w:color="000000"/>
              <w:bottom w:val="nil"/>
              <w:right w:val="nil"/>
            </w:tcBorders>
          </w:tcPr>
          <w:p w:rsidR="00512DE6" w:rsidRPr="00512DE6" w:rsidRDefault="00512DE6" w:rsidP="00512DE6">
            <w:pPr>
              <w:snapToGrid w:val="0"/>
              <w:rPr>
                <w:sz w:val="22"/>
                <w:szCs w:val="22"/>
              </w:rPr>
            </w:pPr>
          </w:p>
          <w:p w:rsidR="00512DE6" w:rsidRPr="00512DE6" w:rsidRDefault="00512DE6" w:rsidP="00512DE6">
            <w:pPr>
              <w:snapToGrid w:val="0"/>
              <w:rPr>
                <w:sz w:val="22"/>
                <w:szCs w:val="22"/>
              </w:rPr>
            </w:pPr>
          </w:p>
          <w:p w:rsidR="00512DE6" w:rsidRPr="00512DE6" w:rsidRDefault="00512DE6" w:rsidP="00512DE6">
            <w:pPr>
              <w:snapToGrid w:val="0"/>
              <w:rPr>
                <w:sz w:val="22"/>
                <w:szCs w:val="22"/>
              </w:rPr>
            </w:pPr>
          </w:p>
          <w:p w:rsidR="00512DE6" w:rsidRPr="00512DE6" w:rsidRDefault="00512DE6" w:rsidP="00512DE6">
            <w:pPr>
              <w:snapToGrid w:val="0"/>
              <w:rPr>
                <w:sz w:val="22"/>
                <w:szCs w:val="22"/>
              </w:rPr>
            </w:pPr>
          </w:p>
        </w:tc>
      </w:tr>
      <w:tr w:rsidR="00512DE6" w:rsidRPr="00512DE6" w:rsidTr="000761DC">
        <w:tc>
          <w:tcPr>
            <w:tcW w:w="2161" w:type="dxa"/>
            <w:tcBorders>
              <w:top w:val="single" w:sz="2" w:space="0" w:color="000000"/>
              <w:left w:val="single" w:sz="2" w:space="0" w:color="000000"/>
              <w:bottom w:val="single" w:sz="2" w:space="0" w:color="000000"/>
              <w:right w:val="nil"/>
            </w:tcBorders>
            <w:tcMar>
              <w:top w:w="55" w:type="dxa"/>
              <w:left w:w="0" w:type="dxa"/>
              <w:bottom w:w="55" w:type="dxa"/>
              <w:right w:w="0" w:type="dxa"/>
            </w:tcMar>
            <w:hideMark/>
          </w:tcPr>
          <w:p w:rsidR="00512DE6" w:rsidRPr="00512DE6" w:rsidRDefault="00512DE6" w:rsidP="00512DE6">
            <w:pPr>
              <w:suppressAutoHyphens w:val="0"/>
              <w:snapToGrid w:val="0"/>
              <w:spacing w:before="150" w:after="119" w:line="100" w:lineRule="atLeast"/>
              <w:ind w:left="11" w:right="150"/>
              <w:rPr>
                <w:b/>
                <w:sz w:val="24"/>
                <w:szCs w:val="24"/>
              </w:rPr>
            </w:pPr>
            <w:r w:rsidRPr="00512DE6">
              <w:rPr>
                <w:b/>
                <w:sz w:val="24"/>
                <w:szCs w:val="24"/>
              </w:rPr>
              <w:lastRenderedPageBreak/>
              <w:t>Требования к безопасности выполняемых работ</w:t>
            </w:r>
          </w:p>
        </w:tc>
        <w:tc>
          <w:tcPr>
            <w:tcW w:w="8282" w:type="dxa"/>
            <w:tcBorders>
              <w:top w:val="single" w:sz="2" w:space="0" w:color="000000"/>
              <w:left w:val="single" w:sz="2" w:space="0" w:color="000000"/>
              <w:bottom w:val="single" w:sz="2" w:space="0" w:color="000000"/>
              <w:right w:val="nil"/>
            </w:tcBorders>
            <w:tcMar>
              <w:top w:w="55" w:type="dxa"/>
              <w:left w:w="0" w:type="dxa"/>
              <w:bottom w:w="55" w:type="dxa"/>
              <w:right w:w="0" w:type="dxa"/>
            </w:tcMar>
            <w:hideMark/>
          </w:tcPr>
          <w:p w:rsidR="00512DE6" w:rsidRPr="00512DE6" w:rsidRDefault="00512DE6" w:rsidP="0079153A">
            <w:pPr>
              <w:suppressAutoHyphens w:val="0"/>
              <w:snapToGrid w:val="0"/>
              <w:spacing w:before="150" w:after="150" w:line="288" w:lineRule="auto"/>
              <w:ind w:left="260" w:right="225" w:firstLine="426"/>
              <w:contextualSpacing/>
              <w:jc w:val="both"/>
              <w:rPr>
                <w:sz w:val="24"/>
                <w:szCs w:val="24"/>
              </w:rPr>
            </w:pPr>
            <w:r w:rsidRPr="00512DE6">
              <w:rPr>
                <w:sz w:val="24"/>
                <w:szCs w:val="24"/>
              </w:rPr>
              <w:t>Обязанности по обеспечению безопасных условий и охраны труда возлагаются на Подрядчика на основании ст. 212 ТК РФ.</w:t>
            </w:r>
          </w:p>
          <w:p w:rsidR="00512DE6" w:rsidRPr="00512DE6" w:rsidRDefault="00512DE6" w:rsidP="0079153A">
            <w:pPr>
              <w:suppressAutoHyphens w:val="0"/>
              <w:snapToGrid w:val="0"/>
              <w:spacing w:before="150" w:after="150" w:line="288" w:lineRule="auto"/>
              <w:ind w:left="260" w:right="225" w:firstLine="426"/>
              <w:contextualSpacing/>
              <w:jc w:val="both"/>
              <w:rPr>
                <w:sz w:val="24"/>
                <w:szCs w:val="24"/>
              </w:rPr>
            </w:pPr>
            <w:r w:rsidRPr="00512DE6">
              <w:rPr>
                <w:sz w:val="24"/>
                <w:szCs w:val="24"/>
              </w:rPr>
              <w:t xml:space="preserve">При проведении пожароопасных работ на объекте необходимо руководствоваться Постановлением Правительства РФ </w:t>
            </w:r>
            <w:r w:rsidR="00F6610E" w:rsidRPr="00F6610E">
              <w:rPr>
                <w:sz w:val="24"/>
                <w:szCs w:val="24"/>
              </w:rPr>
              <w:t>от 16 сентября 2020 года N 1479</w:t>
            </w:r>
            <w:r w:rsidR="00F6610E">
              <w:rPr>
                <w:sz w:val="24"/>
                <w:szCs w:val="24"/>
              </w:rPr>
              <w:t xml:space="preserve"> </w:t>
            </w:r>
            <w:r w:rsidRPr="00512DE6">
              <w:rPr>
                <w:sz w:val="24"/>
                <w:szCs w:val="24"/>
              </w:rPr>
              <w:t>"</w:t>
            </w:r>
            <w:r w:rsidR="00F6610E">
              <w:t xml:space="preserve"> </w:t>
            </w:r>
            <w:r w:rsidR="00F6610E" w:rsidRPr="00F6610E">
              <w:rPr>
                <w:sz w:val="24"/>
                <w:szCs w:val="24"/>
              </w:rPr>
              <w:t>Об утверждении Правил противопожарного режима в Российской Федерации</w:t>
            </w:r>
            <w:r w:rsidRPr="00512DE6">
              <w:rPr>
                <w:sz w:val="24"/>
                <w:szCs w:val="24"/>
              </w:rPr>
              <w:t>". Федеральным законом №123-ФЗ «Технический регламент о требованиях пожарной безопасности" от 22.07.2008 N 123-ФЗ</w:t>
            </w:r>
            <w:r w:rsidR="00F6610E">
              <w:rPr>
                <w:sz w:val="24"/>
                <w:szCs w:val="24"/>
              </w:rPr>
              <w:t xml:space="preserve"> </w:t>
            </w:r>
            <w:r w:rsidR="00F6610E" w:rsidRPr="00F6610E">
              <w:rPr>
                <w:sz w:val="24"/>
                <w:szCs w:val="24"/>
              </w:rPr>
              <w:t>с изменениями на 30 апреля 2021 года</w:t>
            </w:r>
            <w:r w:rsidR="00F6610E">
              <w:rPr>
                <w:sz w:val="24"/>
                <w:szCs w:val="24"/>
              </w:rPr>
              <w:t>.</w:t>
            </w:r>
          </w:p>
          <w:p w:rsidR="00512DE6" w:rsidRPr="00512DE6" w:rsidRDefault="00512DE6" w:rsidP="0079153A">
            <w:pPr>
              <w:suppressAutoHyphens w:val="0"/>
              <w:snapToGrid w:val="0"/>
              <w:spacing w:before="150" w:after="150" w:line="288" w:lineRule="auto"/>
              <w:ind w:left="260" w:right="225" w:firstLine="426"/>
              <w:contextualSpacing/>
              <w:jc w:val="both"/>
              <w:rPr>
                <w:sz w:val="24"/>
                <w:szCs w:val="24"/>
              </w:rPr>
            </w:pPr>
            <w:r w:rsidRPr="00512DE6">
              <w:rPr>
                <w:sz w:val="24"/>
                <w:szCs w:val="24"/>
              </w:rPr>
              <w:t>При проведении огневых и сварочных работ требуется обязательное оформление разрешения на их производство.</w:t>
            </w:r>
          </w:p>
          <w:p w:rsidR="00512DE6" w:rsidRPr="00512DE6" w:rsidRDefault="00512DE6" w:rsidP="0079153A">
            <w:pPr>
              <w:suppressAutoHyphens w:val="0"/>
              <w:snapToGrid w:val="0"/>
              <w:spacing w:before="150" w:after="150" w:line="288" w:lineRule="auto"/>
              <w:ind w:left="260" w:right="225" w:firstLine="426"/>
              <w:contextualSpacing/>
              <w:jc w:val="both"/>
              <w:rPr>
                <w:sz w:val="24"/>
                <w:szCs w:val="24"/>
              </w:rPr>
            </w:pPr>
            <w:r w:rsidRPr="00512DE6">
              <w:rPr>
                <w:sz w:val="24"/>
                <w:szCs w:val="24"/>
              </w:rPr>
              <w:t xml:space="preserve">Безопасность при работе на высоте - руководствоваться требованиям безопасности, изложенными в инструкции “По охране труда и технике безопасности при изготовлении и эксплуатации переносных и приставных лестниц-стремянок”, </w:t>
            </w:r>
            <w:r w:rsidR="00FB1B47" w:rsidRPr="00FB1B47">
              <w:rPr>
                <w:sz w:val="24"/>
                <w:szCs w:val="24"/>
              </w:rPr>
              <w:t xml:space="preserve">Приказом Минтруда РФ от 16.11.2020 N 782Н "Об утверждении Правил по охране труда при работе на высоте" </w:t>
            </w:r>
          </w:p>
          <w:p w:rsidR="00512DE6" w:rsidRPr="00512DE6" w:rsidRDefault="00512DE6" w:rsidP="0079153A">
            <w:pPr>
              <w:suppressAutoHyphens w:val="0"/>
              <w:snapToGrid w:val="0"/>
              <w:spacing w:before="150" w:after="150" w:line="288" w:lineRule="auto"/>
              <w:ind w:left="260" w:right="225" w:firstLine="426"/>
              <w:contextualSpacing/>
              <w:jc w:val="both"/>
              <w:rPr>
                <w:sz w:val="24"/>
                <w:szCs w:val="24"/>
              </w:rPr>
            </w:pPr>
            <w:r w:rsidRPr="00512DE6">
              <w:rPr>
                <w:sz w:val="24"/>
                <w:szCs w:val="24"/>
              </w:rPr>
              <w:t xml:space="preserve">Безопасность выполняемых работ - согласно действующему </w:t>
            </w:r>
            <w:r w:rsidRPr="00512DE6">
              <w:rPr>
                <w:sz w:val="24"/>
                <w:szCs w:val="24"/>
              </w:rPr>
              <w:lastRenderedPageBreak/>
              <w:t>законодательству РФ.</w:t>
            </w:r>
          </w:p>
          <w:p w:rsidR="00512DE6" w:rsidRPr="00512DE6" w:rsidRDefault="00512DE6" w:rsidP="0079153A">
            <w:pPr>
              <w:suppressAutoHyphens w:val="0"/>
              <w:snapToGrid w:val="0"/>
              <w:spacing w:before="150" w:after="150" w:line="288" w:lineRule="auto"/>
              <w:ind w:left="260" w:right="225" w:firstLine="426"/>
              <w:contextualSpacing/>
              <w:jc w:val="both"/>
              <w:rPr>
                <w:sz w:val="24"/>
                <w:szCs w:val="24"/>
              </w:rPr>
            </w:pPr>
            <w:r w:rsidRPr="00512DE6">
              <w:rPr>
                <w:sz w:val="24"/>
                <w:szCs w:val="24"/>
              </w:rPr>
              <w:t>Мероприятия по охране труда - охрана труда рабочих должна обеспечиваться выдачей необходимых средств индивидуальной защиты (каски, специальная одежда, обувь и др.), выполнением мероприятий по коллективной защите работающих (ограждения, освещение, защитные и предохранительные устройства), наличием санитарно-бытовых помещений и устройств в соответствии с действующими нормами. Организация строительной площадки, для ведения на ней работ, должна обеспечивать безопасность труда работающих при выполнении строительно-монтажных работ. Рабочие места в вечернее время должны быть освещены по установленным нормам.</w:t>
            </w:r>
          </w:p>
          <w:p w:rsidR="00512DE6" w:rsidRPr="00512DE6" w:rsidRDefault="00512DE6" w:rsidP="0079153A">
            <w:pPr>
              <w:suppressAutoHyphens w:val="0"/>
              <w:snapToGrid w:val="0"/>
              <w:spacing w:line="288" w:lineRule="auto"/>
              <w:ind w:left="260" w:right="225" w:firstLine="426"/>
              <w:contextualSpacing/>
              <w:jc w:val="both"/>
              <w:rPr>
                <w:sz w:val="24"/>
                <w:szCs w:val="24"/>
              </w:rPr>
            </w:pPr>
            <w:r w:rsidRPr="00512DE6">
              <w:rPr>
                <w:sz w:val="24"/>
                <w:szCs w:val="24"/>
              </w:rPr>
              <w:t>Мероприятия по предотвращению аварийных ситуаций -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w:t>
            </w:r>
          </w:p>
        </w:tc>
        <w:tc>
          <w:tcPr>
            <w:tcW w:w="792" w:type="dxa"/>
            <w:tcBorders>
              <w:top w:val="nil"/>
              <w:left w:val="single" w:sz="2" w:space="0" w:color="000000"/>
              <w:bottom w:val="nil"/>
              <w:right w:val="nil"/>
            </w:tcBorders>
            <w:tcMar>
              <w:top w:w="55" w:type="dxa"/>
              <w:left w:w="0" w:type="dxa"/>
              <w:bottom w:w="55" w:type="dxa"/>
              <w:right w:w="0" w:type="dxa"/>
            </w:tcMar>
          </w:tcPr>
          <w:p w:rsidR="00512DE6" w:rsidRPr="00512DE6" w:rsidRDefault="00512DE6" w:rsidP="00512DE6">
            <w:pPr>
              <w:snapToGrid w:val="0"/>
              <w:rPr>
                <w:sz w:val="22"/>
                <w:szCs w:val="22"/>
              </w:rPr>
            </w:pPr>
          </w:p>
        </w:tc>
      </w:tr>
      <w:tr w:rsidR="000761DC" w:rsidRPr="00512DE6" w:rsidTr="000761DC">
        <w:tc>
          <w:tcPr>
            <w:tcW w:w="2161" w:type="dxa"/>
            <w:tcBorders>
              <w:top w:val="nil"/>
              <w:left w:val="single" w:sz="2" w:space="0" w:color="000000"/>
              <w:bottom w:val="single" w:sz="2" w:space="0" w:color="000000"/>
              <w:right w:val="nil"/>
            </w:tcBorders>
            <w:tcMar>
              <w:top w:w="55" w:type="dxa"/>
              <w:left w:w="0" w:type="dxa"/>
              <w:bottom w:w="55" w:type="dxa"/>
              <w:right w:w="0" w:type="dxa"/>
            </w:tcMar>
            <w:hideMark/>
          </w:tcPr>
          <w:p w:rsidR="000761DC" w:rsidRPr="00512DE6" w:rsidRDefault="000761DC" w:rsidP="00512DE6">
            <w:pPr>
              <w:suppressAutoHyphens w:val="0"/>
              <w:snapToGrid w:val="0"/>
              <w:spacing w:before="150" w:after="119" w:line="100" w:lineRule="atLeast"/>
              <w:ind w:left="11" w:right="150"/>
              <w:rPr>
                <w:b/>
                <w:sz w:val="24"/>
                <w:szCs w:val="24"/>
              </w:rPr>
            </w:pPr>
            <w:r w:rsidRPr="00512DE6">
              <w:rPr>
                <w:b/>
                <w:sz w:val="24"/>
                <w:szCs w:val="24"/>
              </w:rPr>
              <w:lastRenderedPageBreak/>
              <w:t>Дополнительные требования</w:t>
            </w:r>
          </w:p>
        </w:tc>
        <w:tc>
          <w:tcPr>
            <w:tcW w:w="8282" w:type="dxa"/>
            <w:tcBorders>
              <w:top w:val="nil"/>
              <w:left w:val="single" w:sz="2" w:space="0" w:color="000000"/>
              <w:bottom w:val="single" w:sz="2" w:space="0" w:color="000000"/>
              <w:right w:val="nil"/>
            </w:tcBorders>
            <w:tcMar>
              <w:top w:w="55" w:type="dxa"/>
              <w:left w:w="0" w:type="dxa"/>
              <w:bottom w:w="55" w:type="dxa"/>
              <w:right w:w="0" w:type="dxa"/>
            </w:tcMar>
          </w:tcPr>
          <w:p w:rsidR="000761DC" w:rsidRPr="00512DE6" w:rsidRDefault="000761DC" w:rsidP="0079153A">
            <w:pPr>
              <w:suppressAutoHyphens w:val="0"/>
              <w:snapToGrid w:val="0"/>
              <w:spacing w:line="288" w:lineRule="auto"/>
              <w:ind w:left="260" w:right="225" w:firstLine="426"/>
              <w:jc w:val="both"/>
              <w:rPr>
                <w:sz w:val="24"/>
                <w:szCs w:val="24"/>
              </w:rPr>
            </w:pPr>
            <w:proofErr w:type="gramStart"/>
            <w:r w:rsidRPr="00512DE6">
              <w:rPr>
                <w:sz w:val="24"/>
                <w:szCs w:val="24"/>
              </w:rPr>
              <w:t xml:space="preserve">При подключении к инженерным сетям Заказчика (электроснабжение, водопровод, газопровод, водоотведение) Подрядчик обязан за фактически потребленные ресурсы произвести возврат денежных средств в течение 10 (десяти) рабочих дней с момента подписания Акта приемки </w:t>
            </w:r>
            <w:r>
              <w:rPr>
                <w:sz w:val="24"/>
                <w:szCs w:val="24"/>
              </w:rPr>
              <w:t>выполненных работ по форме КС-2</w:t>
            </w:r>
            <w:r w:rsidRPr="00512DE6">
              <w:rPr>
                <w:sz w:val="24"/>
                <w:szCs w:val="24"/>
              </w:rPr>
              <w:t xml:space="preserve"> на расчетный счет Заказчика по тарифам, установленным в контрактах (договорах) на потребление электроэнергии, воды, газа, водоотведение, заключенных Заказчиком со снабжающими организациями.</w:t>
            </w:r>
            <w:proofErr w:type="gramEnd"/>
          </w:p>
        </w:tc>
        <w:tc>
          <w:tcPr>
            <w:tcW w:w="792" w:type="dxa"/>
            <w:tcBorders>
              <w:top w:val="nil"/>
              <w:left w:val="single" w:sz="2" w:space="0" w:color="000000"/>
              <w:bottom w:val="nil"/>
              <w:right w:val="nil"/>
            </w:tcBorders>
            <w:tcMar>
              <w:top w:w="55" w:type="dxa"/>
              <w:left w:w="0" w:type="dxa"/>
              <w:bottom w:w="55" w:type="dxa"/>
              <w:right w:w="0" w:type="dxa"/>
            </w:tcMar>
          </w:tcPr>
          <w:p w:rsidR="000761DC" w:rsidRPr="00512DE6" w:rsidRDefault="000761DC" w:rsidP="00512DE6">
            <w:pPr>
              <w:snapToGrid w:val="0"/>
              <w:rPr>
                <w:sz w:val="22"/>
                <w:szCs w:val="22"/>
              </w:rPr>
            </w:pPr>
          </w:p>
        </w:tc>
      </w:tr>
    </w:tbl>
    <w:p w:rsidR="00DB2F53" w:rsidRDefault="00DB2F53" w:rsidP="00512DE6">
      <w:pPr>
        <w:rPr>
          <w:lang w:eastAsia="ru-RU"/>
        </w:rPr>
      </w:pPr>
    </w:p>
    <w:p w:rsidR="00DB2F53" w:rsidRDefault="00DB2F53" w:rsidP="00512DE6">
      <w:pPr>
        <w:rPr>
          <w:lang w:eastAsia="ru-RU"/>
        </w:rPr>
      </w:pPr>
    </w:p>
    <w:p w:rsidR="00DB2F53" w:rsidRDefault="00391F05" w:rsidP="00512DE6">
      <w:pPr>
        <w:rPr>
          <w:lang w:eastAsia="ru-RU"/>
        </w:rPr>
      </w:pPr>
      <w:bookmarkStart w:id="0" w:name="_GoBack"/>
      <w:bookmarkEnd w:id="0"/>
      <w:r>
        <w:rPr>
          <w:lang w:eastAsia="ru-RU"/>
        </w:rPr>
        <w:t xml:space="preserve">                                              </w:t>
      </w:r>
    </w:p>
    <w:p w:rsidR="00DB2F53" w:rsidRDefault="00DB2F53" w:rsidP="00512DE6">
      <w:pPr>
        <w:rPr>
          <w:lang w:eastAsia="ru-RU"/>
        </w:rPr>
      </w:pPr>
    </w:p>
    <w:p w:rsidR="00DB2F53" w:rsidRDefault="00DB2F53" w:rsidP="00512DE6">
      <w:pPr>
        <w:rPr>
          <w:lang w:eastAsia="ru-RU"/>
        </w:rPr>
      </w:pPr>
    </w:p>
    <w:p w:rsidR="00DB2F53" w:rsidRDefault="00DB2F53" w:rsidP="00512DE6">
      <w:pPr>
        <w:rPr>
          <w:lang w:eastAsia="ru-RU"/>
        </w:rPr>
      </w:pPr>
    </w:p>
    <w:p w:rsidR="00DB2F53" w:rsidRDefault="00DB2F53" w:rsidP="00512DE6">
      <w:pPr>
        <w:rPr>
          <w:lang w:eastAsia="ru-RU"/>
        </w:rPr>
      </w:pPr>
    </w:p>
    <w:p w:rsidR="00DB2F53" w:rsidRDefault="00DB2F53" w:rsidP="00512DE6">
      <w:pPr>
        <w:rPr>
          <w:lang w:eastAsia="ru-RU"/>
        </w:rPr>
      </w:pPr>
    </w:p>
    <w:p w:rsidR="00DB2F53" w:rsidRDefault="00DB2F53" w:rsidP="00512DE6">
      <w:pPr>
        <w:rPr>
          <w:lang w:eastAsia="ru-RU"/>
        </w:rPr>
      </w:pPr>
    </w:p>
    <w:p w:rsidR="00DB2F53" w:rsidRDefault="00DB2F53" w:rsidP="00512DE6">
      <w:pPr>
        <w:rPr>
          <w:lang w:eastAsia="ru-RU"/>
        </w:rPr>
      </w:pPr>
    </w:p>
    <w:p w:rsidR="00DB2F53" w:rsidRDefault="00DB2F53" w:rsidP="00512DE6">
      <w:pPr>
        <w:rPr>
          <w:lang w:eastAsia="ru-RU"/>
        </w:rPr>
      </w:pPr>
    </w:p>
    <w:p w:rsidR="00DB2F53" w:rsidRDefault="00DB2F53" w:rsidP="00512DE6">
      <w:pPr>
        <w:rPr>
          <w:lang w:eastAsia="ru-RU"/>
        </w:rPr>
      </w:pPr>
    </w:p>
    <w:p w:rsidR="00DB2F53" w:rsidRDefault="00DB2F53" w:rsidP="00512DE6">
      <w:pPr>
        <w:rPr>
          <w:lang w:eastAsia="ru-RU"/>
        </w:rPr>
      </w:pPr>
    </w:p>
    <w:p w:rsidR="008F658E" w:rsidRDefault="008F658E" w:rsidP="00512DE6">
      <w:pPr>
        <w:rPr>
          <w:lang w:eastAsia="ru-RU"/>
        </w:rPr>
      </w:pPr>
    </w:p>
    <w:p w:rsidR="00DB2F53" w:rsidRDefault="00DB2F53" w:rsidP="00512DE6">
      <w:pPr>
        <w:rPr>
          <w:lang w:eastAsia="ru-RU"/>
        </w:rPr>
      </w:pPr>
    </w:p>
    <w:p w:rsidR="00DB2F53" w:rsidRDefault="00DB2F53" w:rsidP="00512DE6">
      <w:pPr>
        <w:rPr>
          <w:lang w:eastAsia="ru-RU"/>
        </w:rPr>
      </w:pPr>
    </w:p>
    <w:p w:rsidR="00226E96" w:rsidRPr="00226E96" w:rsidRDefault="00226E96" w:rsidP="00226E96">
      <w:pPr>
        <w:jc w:val="center"/>
        <w:rPr>
          <w:b/>
          <w:lang w:eastAsia="ru-RU"/>
        </w:rPr>
      </w:pPr>
      <w:r w:rsidRPr="00226E96">
        <w:rPr>
          <w:b/>
          <w:lang w:eastAsia="ru-RU"/>
        </w:rPr>
        <w:t>Ведомость работ.</w:t>
      </w:r>
    </w:p>
    <w:p w:rsidR="00226E96" w:rsidRPr="00226E96" w:rsidRDefault="00226E96" w:rsidP="00226E96">
      <w:pPr>
        <w:rPr>
          <w:b/>
          <w:sz w:val="16"/>
          <w:szCs w:val="16"/>
          <w:lang w:eastAsia="ru-RU"/>
        </w:rPr>
      </w:pPr>
    </w:p>
    <w:tbl>
      <w:tblPr>
        <w:tblStyle w:val="1b"/>
        <w:tblW w:w="10348" w:type="dxa"/>
        <w:tblInd w:w="-34" w:type="dxa"/>
        <w:tblLook w:val="04A0" w:firstRow="1" w:lastRow="0" w:firstColumn="1" w:lastColumn="0" w:noHBand="0" w:noVBand="1"/>
      </w:tblPr>
      <w:tblGrid>
        <w:gridCol w:w="6946"/>
        <w:gridCol w:w="1701"/>
        <w:gridCol w:w="1701"/>
      </w:tblGrid>
      <w:tr w:rsidR="00226E96" w:rsidRPr="00226E96" w:rsidTr="00226E96">
        <w:trPr>
          <w:trHeight w:val="842"/>
        </w:trPr>
        <w:tc>
          <w:tcPr>
            <w:tcW w:w="10348" w:type="dxa"/>
            <w:gridSpan w:val="3"/>
            <w:tcBorders>
              <w:top w:val="single" w:sz="4" w:space="0" w:color="auto"/>
              <w:left w:val="single" w:sz="4" w:space="0" w:color="auto"/>
              <w:bottom w:val="single" w:sz="4" w:space="0" w:color="auto"/>
              <w:right w:val="single" w:sz="4" w:space="0" w:color="auto"/>
            </w:tcBorders>
            <w:hideMark/>
          </w:tcPr>
          <w:p w:rsidR="00226E96" w:rsidRPr="00226E96" w:rsidRDefault="00226E96" w:rsidP="00226E96">
            <w:pPr>
              <w:numPr>
                <w:ilvl w:val="0"/>
                <w:numId w:val="35"/>
              </w:numPr>
              <w:suppressAutoHyphens w:val="0"/>
              <w:ind w:left="284" w:hanging="284"/>
              <w:contextualSpacing/>
              <w:jc w:val="both"/>
              <w:rPr>
                <w:sz w:val="24"/>
                <w:szCs w:val="24"/>
                <w:lang w:eastAsia="en-US"/>
              </w:rPr>
            </w:pPr>
            <w:r w:rsidRPr="00226E96">
              <w:rPr>
                <w:b/>
                <w:bCs/>
                <w:sz w:val="24"/>
                <w:szCs w:val="24"/>
                <w:lang w:eastAsia="en-US"/>
              </w:rPr>
              <w:t>Текущий ремонт  кабинета № 35 (S=41,0 м</w:t>
            </w:r>
            <w:proofErr w:type="gramStart"/>
            <w:r w:rsidRPr="00226E96">
              <w:rPr>
                <w:b/>
                <w:bCs/>
                <w:sz w:val="24"/>
                <w:szCs w:val="24"/>
                <w:lang w:eastAsia="en-US"/>
              </w:rPr>
              <w:t>2</w:t>
            </w:r>
            <w:proofErr w:type="gramEnd"/>
            <w:r w:rsidRPr="00226E96">
              <w:rPr>
                <w:b/>
                <w:bCs/>
                <w:sz w:val="24"/>
                <w:szCs w:val="24"/>
                <w:lang w:eastAsia="en-US"/>
              </w:rPr>
              <w:t>) Государственного учреждения - Рязанского регионального отделения  Фонда социального страхования Российской Федерации расположенного по адресу: г. Рязань, ул. Свободы, д. 53</w:t>
            </w:r>
          </w:p>
        </w:tc>
      </w:tr>
      <w:tr w:rsidR="00226E96" w:rsidRPr="00226E96" w:rsidTr="00226E96">
        <w:trPr>
          <w:trHeight w:val="600"/>
        </w:trPr>
        <w:tc>
          <w:tcPr>
            <w:tcW w:w="6946"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rPr>
                <w:b/>
                <w:bCs/>
                <w:sz w:val="24"/>
                <w:szCs w:val="24"/>
                <w:lang w:eastAsia="en-US"/>
              </w:rPr>
            </w:pPr>
            <w:r w:rsidRPr="00226E96">
              <w:rPr>
                <w:b/>
                <w:bCs/>
                <w:sz w:val="24"/>
                <w:szCs w:val="24"/>
                <w:lang w:eastAsia="en-US"/>
              </w:rPr>
              <w:lastRenderedPageBreak/>
              <w:t xml:space="preserve">                        Наименование работ и затрат</w:t>
            </w:r>
          </w:p>
        </w:tc>
        <w:tc>
          <w:tcPr>
            <w:tcW w:w="1701" w:type="dxa"/>
            <w:tcBorders>
              <w:top w:val="single" w:sz="4" w:space="0" w:color="auto"/>
              <w:left w:val="single" w:sz="4" w:space="0" w:color="auto"/>
              <w:bottom w:val="single" w:sz="4" w:space="0" w:color="auto"/>
              <w:right w:val="single" w:sz="4" w:space="0" w:color="auto"/>
            </w:tcBorders>
            <w:hideMark/>
          </w:tcPr>
          <w:p w:rsidR="00226E96" w:rsidRPr="00226E96" w:rsidRDefault="00226E96" w:rsidP="00226E96">
            <w:pPr>
              <w:rPr>
                <w:b/>
                <w:bCs/>
                <w:sz w:val="24"/>
                <w:szCs w:val="24"/>
                <w:lang w:eastAsia="en-US"/>
              </w:rPr>
            </w:pPr>
            <w:r w:rsidRPr="00226E96">
              <w:rPr>
                <w:b/>
                <w:bCs/>
                <w:sz w:val="24"/>
                <w:szCs w:val="24"/>
                <w:lang w:eastAsia="en-US"/>
              </w:rPr>
              <w:t>Единица измерения</w:t>
            </w:r>
          </w:p>
        </w:tc>
        <w:tc>
          <w:tcPr>
            <w:tcW w:w="1701"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rPr>
                <w:b/>
                <w:bCs/>
                <w:sz w:val="24"/>
                <w:szCs w:val="24"/>
                <w:lang w:eastAsia="en-US"/>
              </w:rPr>
            </w:pPr>
            <w:r w:rsidRPr="00226E96">
              <w:rPr>
                <w:b/>
                <w:bCs/>
                <w:sz w:val="24"/>
                <w:szCs w:val="24"/>
                <w:lang w:eastAsia="en-US"/>
              </w:rPr>
              <w:t>Количество</w:t>
            </w:r>
          </w:p>
        </w:tc>
      </w:tr>
      <w:tr w:rsidR="00226E96" w:rsidRPr="00226E96" w:rsidTr="00226E96">
        <w:trPr>
          <w:trHeight w:val="300"/>
        </w:trPr>
        <w:tc>
          <w:tcPr>
            <w:tcW w:w="6946" w:type="dxa"/>
            <w:tcBorders>
              <w:top w:val="single" w:sz="4" w:space="0" w:color="auto"/>
              <w:left w:val="single" w:sz="4" w:space="0" w:color="auto"/>
              <w:bottom w:val="single" w:sz="4" w:space="0" w:color="auto"/>
              <w:right w:val="single" w:sz="4" w:space="0" w:color="auto"/>
            </w:tcBorders>
            <w:hideMark/>
          </w:tcPr>
          <w:p w:rsidR="00226E96" w:rsidRPr="00226E96" w:rsidRDefault="00226E96" w:rsidP="00226E96">
            <w:pPr>
              <w:rPr>
                <w:sz w:val="24"/>
                <w:szCs w:val="24"/>
                <w:lang w:eastAsia="en-US"/>
              </w:rPr>
            </w:pPr>
            <w:r w:rsidRPr="00226E96">
              <w:rPr>
                <w:sz w:val="24"/>
                <w:szCs w:val="24"/>
                <w:lang w:eastAsia="en-US"/>
              </w:rPr>
              <w:t xml:space="preserve">Снятие старых обоев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226E96" w:rsidRPr="00226E96" w:rsidRDefault="00226E96" w:rsidP="00226E96">
            <w:pPr>
              <w:jc w:val="center"/>
              <w:rPr>
                <w:sz w:val="24"/>
                <w:szCs w:val="24"/>
                <w:lang w:eastAsia="en-US"/>
              </w:rPr>
            </w:pPr>
            <w:r w:rsidRPr="00226E96">
              <w:rPr>
                <w:sz w:val="24"/>
                <w:szCs w:val="24"/>
                <w:lang w:eastAsia="en-US"/>
              </w:rPr>
              <w:t>м</w:t>
            </w:r>
            <w:proofErr w:type="gramStart"/>
            <w:r w:rsidRPr="00226E96">
              <w:rPr>
                <w:sz w:val="24"/>
                <w:szCs w:val="24"/>
                <w:lang w:eastAsia="en-US"/>
              </w:rPr>
              <w:t>2</w:t>
            </w:r>
            <w:proofErr w:type="gramEnd"/>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226E96" w:rsidRPr="00226E96" w:rsidRDefault="00226E96" w:rsidP="00226E96">
            <w:pPr>
              <w:jc w:val="center"/>
              <w:rPr>
                <w:sz w:val="24"/>
                <w:szCs w:val="24"/>
              </w:rPr>
            </w:pPr>
            <w:r w:rsidRPr="00226E96">
              <w:rPr>
                <w:sz w:val="24"/>
                <w:szCs w:val="24"/>
              </w:rPr>
              <w:t>93,5</w:t>
            </w:r>
          </w:p>
        </w:tc>
      </w:tr>
      <w:tr w:rsidR="00226E96" w:rsidRPr="00226E96" w:rsidTr="00226E96">
        <w:trPr>
          <w:trHeight w:val="238"/>
        </w:trPr>
        <w:tc>
          <w:tcPr>
            <w:tcW w:w="6946" w:type="dxa"/>
            <w:tcBorders>
              <w:top w:val="single" w:sz="4" w:space="0" w:color="auto"/>
              <w:left w:val="single" w:sz="4" w:space="0" w:color="auto"/>
              <w:bottom w:val="single" w:sz="4" w:space="0" w:color="auto"/>
              <w:right w:val="single" w:sz="4" w:space="0" w:color="auto"/>
            </w:tcBorders>
            <w:hideMark/>
          </w:tcPr>
          <w:p w:rsidR="00226E96" w:rsidRPr="00226E96" w:rsidRDefault="00226E96" w:rsidP="00226E96">
            <w:pPr>
              <w:rPr>
                <w:sz w:val="24"/>
                <w:szCs w:val="24"/>
                <w:lang w:eastAsia="en-US"/>
              </w:rPr>
            </w:pPr>
            <w:r w:rsidRPr="00226E96">
              <w:rPr>
                <w:sz w:val="24"/>
                <w:szCs w:val="24"/>
                <w:lang w:eastAsia="en-US"/>
              </w:rPr>
              <w:t>Оклейка стен обоями под покраску</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226E96" w:rsidRPr="00226E96" w:rsidRDefault="00226E96" w:rsidP="00226E96">
            <w:pPr>
              <w:jc w:val="center"/>
              <w:rPr>
                <w:sz w:val="24"/>
                <w:szCs w:val="24"/>
                <w:lang w:eastAsia="en-US"/>
              </w:rPr>
            </w:pPr>
            <w:r w:rsidRPr="00226E96">
              <w:rPr>
                <w:sz w:val="24"/>
                <w:szCs w:val="24"/>
                <w:lang w:eastAsia="en-US"/>
              </w:rPr>
              <w:t>м</w:t>
            </w:r>
            <w:proofErr w:type="gramStart"/>
            <w:r w:rsidRPr="00226E96">
              <w:rPr>
                <w:sz w:val="24"/>
                <w:szCs w:val="24"/>
                <w:lang w:eastAsia="en-US"/>
              </w:rPr>
              <w:t>2</w:t>
            </w:r>
            <w:proofErr w:type="gramEnd"/>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226E96" w:rsidRPr="00226E96" w:rsidRDefault="00226E96" w:rsidP="00226E96">
            <w:pPr>
              <w:jc w:val="center"/>
              <w:rPr>
                <w:sz w:val="24"/>
                <w:szCs w:val="24"/>
              </w:rPr>
            </w:pPr>
            <w:r w:rsidRPr="00226E96">
              <w:rPr>
                <w:sz w:val="24"/>
                <w:szCs w:val="24"/>
              </w:rPr>
              <w:t>93,5</w:t>
            </w:r>
          </w:p>
        </w:tc>
      </w:tr>
      <w:tr w:rsidR="00226E96" w:rsidRPr="00226E96" w:rsidTr="00226E96">
        <w:trPr>
          <w:trHeight w:val="300"/>
        </w:trPr>
        <w:tc>
          <w:tcPr>
            <w:tcW w:w="6946" w:type="dxa"/>
            <w:tcBorders>
              <w:top w:val="single" w:sz="4" w:space="0" w:color="auto"/>
              <w:left w:val="single" w:sz="4" w:space="0" w:color="auto"/>
              <w:bottom w:val="single" w:sz="4" w:space="0" w:color="auto"/>
              <w:right w:val="single" w:sz="4" w:space="0" w:color="auto"/>
            </w:tcBorders>
            <w:hideMark/>
          </w:tcPr>
          <w:p w:rsidR="00226E96" w:rsidRPr="00226E96" w:rsidRDefault="00226E96" w:rsidP="00226E96">
            <w:pPr>
              <w:rPr>
                <w:sz w:val="24"/>
                <w:szCs w:val="24"/>
                <w:lang w:eastAsia="en-US"/>
              </w:rPr>
            </w:pPr>
            <w:r w:rsidRPr="00226E96">
              <w:rPr>
                <w:sz w:val="24"/>
                <w:szCs w:val="24"/>
                <w:lang w:eastAsia="en-US"/>
              </w:rPr>
              <w:t>Покраска обоев акриловой краской за 2 раза.</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226E96" w:rsidRPr="00226E96" w:rsidRDefault="00226E96" w:rsidP="00226E96">
            <w:pPr>
              <w:jc w:val="center"/>
              <w:rPr>
                <w:sz w:val="24"/>
                <w:szCs w:val="24"/>
                <w:lang w:eastAsia="en-US"/>
              </w:rPr>
            </w:pPr>
            <w:r w:rsidRPr="00226E96">
              <w:rPr>
                <w:sz w:val="24"/>
                <w:szCs w:val="24"/>
                <w:lang w:eastAsia="en-US"/>
              </w:rPr>
              <w:t>м</w:t>
            </w:r>
            <w:proofErr w:type="gramStart"/>
            <w:r w:rsidRPr="00226E96">
              <w:rPr>
                <w:sz w:val="24"/>
                <w:szCs w:val="24"/>
                <w:lang w:eastAsia="en-US"/>
              </w:rPr>
              <w:t>2</w:t>
            </w:r>
            <w:proofErr w:type="gramEnd"/>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226E96" w:rsidRPr="00226E96" w:rsidRDefault="00226E96" w:rsidP="00226E96">
            <w:pPr>
              <w:jc w:val="center"/>
              <w:rPr>
                <w:sz w:val="24"/>
                <w:szCs w:val="24"/>
              </w:rPr>
            </w:pPr>
            <w:r w:rsidRPr="00226E96">
              <w:rPr>
                <w:sz w:val="24"/>
                <w:szCs w:val="24"/>
              </w:rPr>
              <w:t>93,5</w:t>
            </w:r>
          </w:p>
        </w:tc>
      </w:tr>
      <w:tr w:rsidR="00226E96" w:rsidRPr="00226E96" w:rsidTr="00226E96">
        <w:trPr>
          <w:trHeight w:val="264"/>
        </w:trPr>
        <w:tc>
          <w:tcPr>
            <w:tcW w:w="6946" w:type="dxa"/>
            <w:tcBorders>
              <w:top w:val="single" w:sz="4" w:space="0" w:color="auto"/>
              <w:left w:val="single" w:sz="4" w:space="0" w:color="auto"/>
              <w:bottom w:val="single" w:sz="4" w:space="0" w:color="auto"/>
              <w:right w:val="single" w:sz="4" w:space="0" w:color="auto"/>
            </w:tcBorders>
            <w:hideMark/>
          </w:tcPr>
          <w:p w:rsidR="00226E96" w:rsidRPr="00226E96" w:rsidRDefault="00226E96" w:rsidP="00226E96">
            <w:pPr>
              <w:rPr>
                <w:sz w:val="24"/>
                <w:szCs w:val="24"/>
                <w:lang w:eastAsia="en-US"/>
              </w:rPr>
            </w:pPr>
            <w:r w:rsidRPr="00226E96">
              <w:rPr>
                <w:sz w:val="24"/>
                <w:szCs w:val="24"/>
                <w:lang w:eastAsia="en-US"/>
              </w:rPr>
              <w:t>Однослойное оштукатуривание стен</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226E96" w:rsidRPr="00226E96" w:rsidRDefault="00226E96" w:rsidP="00226E96">
            <w:pPr>
              <w:jc w:val="center"/>
              <w:rPr>
                <w:sz w:val="24"/>
                <w:szCs w:val="24"/>
                <w:lang w:eastAsia="en-US"/>
              </w:rPr>
            </w:pPr>
            <w:r w:rsidRPr="00226E96">
              <w:rPr>
                <w:sz w:val="24"/>
                <w:szCs w:val="24"/>
                <w:lang w:eastAsia="en-US"/>
              </w:rPr>
              <w:t>м</w:t>
            </w:r>
            <w:proofErr w:type="gramStart"/>
            <w:r w:rsidRPr="00226E96">
              <w:rPr>
                <w:sz w:val="24"/>
                <w:szCs w:val="24"/>
                <w:lang w:eastAsia="en-US"/>
              </w:rPr>
              <w:t>2</w:t>
            </w:r>
            <w:proofErr w:type="gramEnd"/>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226E96" w:rsidRPr="00226E96" w:rsidRDefault="00226E96" w:rsidP="00226E96">
            <w:pPr>
              <w:jc w:val="center"/>
              <w:rPr>
                <w:sz w:val="24"/>
                <w:szCs w:val="24"/>
              </w:rPr>
            </w:pPr>
            <w:r w:rsidRPr="00226E96">
              <w:rPr>
                <w:sz w:val="24"/>
                <w:szCs w:val="24"/>
              </w:rPr>
              <w:t>93,5</w:t>
            </w:r>
          </w:p>
        </w:tc>
      </w:tr>
      <w:tr w:rsidR="00226E96" w:rsidRPr="00226E96" w:rsidTr="00226E96">
        <w:trPr>
          <w:trHeight w:val="300"/>
        </w:trPr>
        <w:tc>
          <w:tcPr>
            <w:tcW w:w="6946" w:type="dxa"/>
            <w:tcBorders>
              <w:top w:val="single" w:sz="4" w:space="0" w:color="auto"/>
              <w:left w:val="single" w:sz="4" w:space="0" w:color="auto"/>
              <w:bottom w:val="single" w:sz="4" w:space="0" w:color="auto"/>
              <w:right w:val="single" w:sz="4" w:space="0" w:color="auto"/>
            </w:tcBorders>
            <w:hideMark/>
          </w:tcPr>
          <w:p w:rsidR="00226E96" w:rsidRPr="00226E96" w:rsidRDefault="00226E96" w:rsidP="00226E96">
            <w:pPr>
              <w:rPr>
                <w:sz w:val="24"/>
                <w:szCs w:val="24"/>
                <w:lang w:eastAsia="en-US"/>
              </w:rPr>
            </w:pPr>
            <w:r w:rsidRPr="00226E96">
              <w:rPr>
                <w:sz w:val="24"/>
                <w:szCs w:val="24"/>
                <w:lang w:eastAsia="en-US"/>
              </w:rPr>
              <w:t>Грунтовка поверхности стен перед оштукатуриванием и по оштукатуренной поверхности.</w:t>
            </w:r>
          </w:p>
        </w:tc>
        <w:tc>
          <w:tcPr>
            <w:tcW w:w="1701" w:type="dxa"/>
            <w:tcBorders>
              <w:top w:val="single" w:sz="4" w:space="0" w:color="auto"/>
              <w:left w:val="single" w:sz="4" w:space="0" w:color="auto"/>
              <w:bottom w:val="single" w:sz="4" w:space="0" w:color="auto"/>
              <w:right w:val="single" w:sz="4" w:space="0" w:color="auto"/>
            </w:tcBorders>
            <w:noWrap/>
            <w:vAlign w:val="center"/>
          </w:tcPr>
          <w:p w:rsidR="00226E96" w:rsidRPr="00226E96" w:rsidRDefault="00226E96" w:rsidP="00226E96">
            <w:pPr>
              <w:jc w:val="center"/>
              <w:rPr>
                <w:sz w:val="24"/>
                <w:szCs w:val="24"/>
                <w:lang w:eastAsia="en-US"/>
              </w:rPr>
            </w:pPr>
          </w:p>
          <w:p w:rsidR="00226E96" w:rsidRPr="00226E96" w:rsidRDefault="00226E96" w:rsidP="00226E96">
            <w:pPr>
              <w:jc w:val="center"/>
              <w:rPr>
                <w:sz w:val="24"/>
                <w:szCs w:val="24"/>
                <w:lang w:eastAsia="en-US"/>
              </w:rPr>
            </w:pPr>
            <w:r w:rsidRPr="00226E96">
              <w:rPr>
                <w:sz w:val="24"/>
                <w:szCs w:val="24"/>
                <w:lang w:eastAsia="en-US"/>
              </w:rPr>
              <w:t>м</w:t>
            </w:r>
            <w:proofErr w:type="gramStart"/>
            <w:r w:rsidRPr="00226E96">
              <w:rPr>
                <w:sz w:val="24"/>
                <w:szCs w:val="24"/>
                <w:lang w:eastAsia="en-US"/>
              </w:rPr>
              <w:t>2</w:t>
            </w:r>
            <w:proofErr w:type="gramEnd"/>
          </w:p>
        </w:tc>
        <w:tc>
          <w:tcPr>
            <w:tcW w:w="1701" w:type="dxa"/>
            <w:tcBorders>
              <w:top w:val="single" w:sz="4" w:space="0" w:color="auto"/>
              <w:left w:val="single" w:sz="4" w:space="0" w:color="auto"/>
              <w:bottom w:val="single" w:sz="4" w:space="0" w:color="auto"/>
              <w:right w:val="single" w:sz="4" w:space="0" w:color="auto"/>
            </w:tcBorders>
            <w:noWrap/>
            <w:vAlign w:val="center"/>
          </w:tcPr>
          <w:p w:rsidR="00226E96" w:rsidRPr="00226E96" w:rsidRDefault="00226E96" w:rsidP="00226E96">
            <w:pPr>
              <w:jc w:val="center"/>
              <w:rPr>
                <w:sz w:val="24"/>
                <w:szCs w:val="24"/>
              </w:rPr>
            </w:pPr>
          </w:p>
          <w:p w:rsidR="00226E96" w:rsidRPr="00226E96" w:rsidRDefault="00226E96" w:rsidP="00226E96">
            <w:pPr>
              <w:jc w:val="center"/>
              <w:rPr>
                <w:sz w:val="24"/>
                <w:szCs w:val="24"/>
              </w:rPr>
            </w:pPr>
            <w:r w:rsidRPr="00226E96">
              <w:rPr>
                <w:sz w:val="24"/>
                <w:szCs w:val="24"/>
              </w:rPr>
              <w:t>93,5</w:t>
            </w:r>
          </w:p>
        </w:tc>
      </w:tr>
      <w:tr w:rsidR="00226E96" w:rsidRPr="00226E96" w:rsidTr="00226E96">
        <w:trPr>
          <w:trHeight w:val="300"/>
        </w:trPr>
        <w:tc>
          <w:tcPr>
            <w:tcW w:w="6946" w:type="dxa"/>
            <w:tcBorders>
              <w:top w:val="single" w:sz="4" w:space="0" w:color="auto"/>
              <w:left w:val="single" w:sz="4" w:space="0" w:color="auto"/>
              <w:bottom w:val="single" w:sz="4" w:space="0" w:color="auto"/>
              <w:right w:val="single" w:sz="4" w:space="0" w:color="auto"/>
            </w:tcBorders>
            <w:hideMark/>
          </w:tcPr>
          <w:p w:rsidR="00226E96" w:rsidRPr="00226E96" w:rsidRDefault="00226E96" w:rsidP="00226E96">
            <w:pPr>
              <w:rPr>
                <w:sz w:val="24"/>
                <w:szCs w:val="24"/>
                <w:lang w:eastAsia="en-US"/>
              </w:rPr>
            </w:pPr>
            <w:r w:rsidRPr="00226E96">
              <w:rPr>
                <w:sz w:val="24"/>
                <w:szCs w:val="24"/>
                <w:lang w:eastAsia="en-US"/>
              </w:rPr>
              <w:t>Шпатлёвка по штукатурке</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226E96" w:rsidRPr="00226E96" w:rsidRDefault="00226E96" w:rsidP="00226E96">
            <w:pPr>
              <w:jc w:val="center"/>
              <w:rPr>
                <w:sz w:val="24"/>
                <w:szCs w:val="24"/>
                <w:lang w:eastAsia="en-US"/>
              </w:rPr>
            </w:pPr>
            <w:r w:rsidRPr="00226E96">
              <w:rPr>
                <w:sz w:val="24"/>
                <w:szCs w:val="24"/>
                <w:lang w:eastAsia="en-US"/>
              </w:rPr>
              <w:t>м</w:t>
            </w:r>
            <w:proofErr w:type="gramStart"/>
            <w:r w:rsidRPr="00226E96">
              <w:rPr>
                <w:sz w:val="24"/>
                <w:szCs w:val="24"/>
                <w:lang w:eastAsia="en-US"/>
              </w:rPr>
              <w:t>2</w:t>
            </w:r>
            <w:proofErr w:type="gramEnd"/>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226E96" w:rsidRPr="00226E96" w:rsidRDefault="00226E96" w:rsidP="00226E96">
            <w:pPr>
              <w:jc w:val="center"/>
              <w:rPr>
                <w:sz w:val="24"/>
                <w:szCs w:val="24"/>
              </w:rPr>
            </w:pPr>
            <w:r w:rsidRPr="00226E96">
              <w:rPr>
                <w:sz w:val="24"/>
                <w:szCs w:val="24"/>
              </w:rPr>
              <w:t>93,5</w:t>
            </w:r>
          </w:p>
        </w:tc>
      </w:tr>
      <w:tr w:rsidR="00226E96" w:rsidRPr="00226E96" w:rsidTr="00226E96">
        <w:trPr>
          <w:trHeight w:val="300"/>
        </w:trPr>
        <w:tc>
          <w:tcPr>
            <w:tcW w:w="6946" w:type="dxa"/>
            <w:tcBorders>
              <w:top w:val="single" w:sz="4" w:space="0" w:color="auto"/>
              <w:left w:val="single" w:sz="4" w:space="0" w:color="auto"/>
              <w:bottom w:val="single" w:sz="4" w:space="0" w:color="auto"/>
              <w:right w:val="single" w:sz="4" w:space="0" w:color="auto"/>
            </w:tcBorders>
            <w:hideMark/>
          </w:tcPr>
          <w:p w:rsidR="00226E96" w:rsidRPr="00226E96" w:rsidRDefault="00226E96" w:rsidP="00226E96">
            <w:pPr>
              <w:rPr>
                <w:sz w:val="24"/>
                <w:szCs w:val="24"/>
                <w:lang w:eastAsia="en-US"/>
              </w:rPr>
            </w:pPr>
            <w:r w:rsidRPr="00226E96">
              <w:rPr>
                <w:sz w:val="24"/>
                <w:szCs w:val="24"/>
                <w:lang w:eastAsia="en-US"/>
              </w:rPr>
              <w:t>Грунтовка поверхности стен по шпатлёвке</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226E96" w:rsidRPr="00226E96" w:rsidRDefault="00226E96" w:rsidP="00226E96">
            <w:pPr>
              <w:jc w:val="center"/>
              <w:rPr>
                <w:sz w:val="24"/>
                <w:szCs w:val="24"/>
                <w:lang w:eastAsia="en-US"/>
              </w:rPr>
            </w:pPr>
            <w:r w:rsidRPr="00226E96">
              <w:rPr>
                <w:sz w:val="24"/>
                <w:szCs w:val="24"/>
                <w:lang w:eastAsia="en-US"/>
              </w:rPr>
              <w:t>м</w:t>
            </w:r>
            <w:proofErr w:type="gramStart"/>
            <w:r w:rsidRPr="00226E96">
              <w:rPr>
                <w:sz w:val="24"/>
                <w:szCs w:val="24"/>
                <w:lang w:eastAsia="en-US"/>
              </w:rPr>
              <w:t>2</w:t>
            </w:r>
            <w:proofErr w:type="gramEnd"/>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226E96" w:rsidRPr="00226E96" w:rsidRDefault="00226E96" w:rsidP="00226E96">
            <w:pPr>
              <w:jc w:val="center"/>
              <w:rPr>
                <w:sz w:val="24"/>
                <w:szCs w:val="24"/>
              </w:rPr>
            </w:pPr>
            <w:r w:rsidRPr="00226E96">
              <w:rPr>
                <w:sz w:val="24"/>
                <w:szCs w:val="24"/>
              </w:rPr>
              <w:t>93,5</w:t>
            </w:r>
          </w:p>
        </w:tc>
      </w:tr>
      <w:tr w:rsidR="00226E96" w:rsidRPr="00226E96" w:rsidTr="00226E96">
        <w:trPr>
          <w:trHeight w:val="300"/>
        </w:trPr>
        <w:tc>
          <w:tcPr>
            <w:tcW w:w="6946" w:type="dxa"/>
            <w:tcBorders>
              <w:top w:val="single" w:sz="4" w:space="0" w:color="auto"/>
              <w:left w:val="single" w:sz="4" w:space="0" w:color="auto"/>
              <w:bottom w:val="single" w:sz="4" w:space="0" w:color="auto"/>
              <w:right w:val="single" w:sz="4" w:space="0" w:color="auto"/>
            </w:tcBorders>
            <w:hideMark/>
          </w:tcPr>
          <w:p w:rsidR="00226E96" w:rsidRPr="00226E96" w:rsidRDefault="00226E96" w:rsidP="00226E96">
            <w:pPr>
              <w:rPr>
                <w:sz w:val="24"/>
                <w:szCs w:val="24"/>
                <w:lang w:eastAsia="en-US"/>
              </w:rPr>
            </w:pPr>
            <w:r w:rsidRPr="00226E96">
              <w:rPr>
                <w:sz w:val="24"/>
                <w:szCs w:val="24"/>
                <w:lang w:eastAsia="en-US"/>
              </w:rPr>
              <w:t>Обработка поверхностей противогрибковым составом</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226E96" w:rsidRPr="00226E96" w:rsidRDefault="00226E96" w:rsidP="00226E96">
            <w:pPr>
              <w:jc w:val="center"/>
              <w:rPr>
                <w:sz w:val="24"/>
                <w:szCs w:val="24"/>
                <w:lang w:eastAsia="en-US"/>
              </w:rPr>
            </w:pPr>
            <w:r w:rsidRPr="00226E96">
              <w:rPr>
                <w:sz w:val="24"/>
                <w:szCs w:val="24"/>
                <w:lang w:eastAsia="en-US"/>
              </w:rPr>
              <w:t>м</w:t>
            </w:r>
            <w:proofErr w:type="gramStart"/>
            <w:r w:rsidRPr="00226E96">
              <w:rPr>
                <w:sz w:val="24"/>
                <w:szCs w:val="24"/>
                <w:lang w:eastAsia="en-US"/>
              </w:rPr>
              <w:t>2</w:t>
            </w:r>
            <w:proofErr w:type="gramEnd"/>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226E96" w:rsidRPr="00226E96" w:rsidRDefault="00226E96" w:rsidP="00226E96">
            <w:pPr>
              <w:jc w:val="center"/>
              <w:rPr>
                <w:sz w:val="24"/>
                <w:szCs w:val="24"/>
              </w:rPr>
            </w:pPr>
            <w:r w:rsidRPr="00226E96">
              <w:rPr>
                <w:sz w:val="24"/>
                <w:szCs w:val="24"/>
              </w:rPr>
              <w:t>93,5</w:t>
            </w:r>
          </w:p>
        </w:tc>
      </w:tr>
      <w:tr w:rsidR="00226E96" w:rsidRPr="00226E96" w:rsidTr="00226E96">
        <w:trPr>
          <w:trHeight w:val="300"/>
        </w:trPr>
        <w:tc>
          <w:tcPr>
            <w:tcW w:w="6946" w:type="dxa"/>
            <w:tcBorders>
              <w:top w:val="single" w:sz="4" w:space="0" w:color="auto"/>
              <w:left w:val="single" w:sz="4" w:space="0" w:color="auto"/>
              <w:bottom w:val="single" w:sz="4" w:space="0" w:color="auto"/>
              <w:right w:val="single" w:sz="4" w:space="0" w:color="auto"/>
            </w:tcBorders>
            <w:hideMark/>
          </w:tcPr>
          <w:p w:rsidR="00226E96" w:rsidRPr="00226E96" w:rsidRDefault="00226E96" w:rsidP="00226E96">
            <w:pPr>
              <w:jc w:val="both"/>
              <w:rPr>
                <w:sz w:val="24"/>
                <w:szCs w:val="24"/>
                <w:lang w:eastAsia="en-US"/>
              </w:rPr>
            </w:pPr>
            <w:r w:rsidRPr="00226E96">
              <w:rPr>
                <w:sz w:val="24"/>
                <w:szCs w:val="24"/>
                <w:lang w:eastAsia="en-US"/>
              </w:rPr>
              <w:t>Окраска оконных проёмов масляными красками с предварительной очисткой от старой краски более 35%.</w:t>
            </w:r>
          </w:p>
        </w:tc>
        <w:tc>
          <w:tcPr>
            <w:tcW w:w="1701" w:type="dxa"/>
            <w:tcBorders>
              <w:top w:val="single" w:sz="4" w:space="0" w:color="auto"/>
              <w:left w:val="single" w:sz="4" w:space="0" w:color="auto"/>
              <w:bottom w:val="single" w:sz="4" w:space="0" w:color="auto"/>
              <w:right w:val="single" w:sz="4" w:space="0" w:color="auto"/>
            </w:tcBorders>
            <w:noWrap/>
            <w:vAlign w:val="center"/>
          </w:tcPr>
          <w:p w:rsidR="00226E96" w:rsidRPr="00226E96" w:rsidRDefault="00226E96" w:rsidP="00226E96">
            <w:pPr>
              <w:jc w:val="center"/>
              <w:rPr>
                <w:sz w:val="24"/>
                <w:szCs w:val="24"/>
              </w:rPr>
            </w:pPr>
          </w:p>
          <w:p w:rsidR="00226E96" w:rsidRPr="00226E96" w:rsidRDefault="00226E96" w:rsidP="00226E96">
            <w:pPr>
              <w:jc w:val="center"/>
              <w:rPr>
                <w:sz w:val="24"/>
                <w:szCs w:val="24"/>
              </w:rPr>
            </w:pPr>
            <w:r w:rsidRPr="00226E96">
              <w:rPr>
                <w:sz w:val="24"/>
                <w:szCs w:val="24"/>
              </w:rPr>
              <w:t>м</w:t>
            </w:r>
            <w:proofErr w:type="gramStart"/>
            <w:r w:rsidRPr="00226E96">
              <w:rPr>
                <w:sz w:val="24"/>
                <w:szCs w:val="24"/>
              </w:rPr>
              <w:t>2</w:t>
            </w:r>
            <w:proofErr w:type="gramEnd"/>
          </w:p>
        </w:tc>
        <w:tc>
          <w:tcPr>
            <w:tcW w:w="1701" w:type="dxa"/>
            <w:tcBorders>
              <w:top w:val="single" w:sz="4" w:space="0" w:color="auto"/>
              <w:left w:val="single" w:sz="4" w:space="0" w:color="auto"/>
              <w:bottom w:val="single" w:sz="4" w:space="0" w:color="auto"/>
              <w:right w:val="single" w:sz="4" w:space="0" w:color="auto"/>
            </w:tcBorders>
            <w:noWrap/>
            <w:vAlign w:val="center"/>
          </w:tcPr>
          <w:p w:rsidR="00226E96" w:rsidRPr="00226E96" w:rsidRDefault="00226E96" w:rsidP="00226E96">
            <w:pPr>
              <w:jc w:val="center"/>
              <w:rPr>
                <w:sz w:val="24"/>
                <w:szCs w:val="24"/>
              </w:rPr>
            </w:pPr>
          </w:p>
          <w:p w:rsidR="00226E96" w:rsidRPr="00226E96" w:rsidRDefault="00226E96" w:rsidP="00226E96">
            <w:pPr>
              <w:jc w:val="center"/>
              <w:rPr>
                <w:sz w:val="24"/>
                <w:szCs w:val="24"/>
              </w:rPr>
            </w:pPr>
            <w:r w:rsidRPr="00226E96">
              <w:rPr>
                <w:sz w:val="24"/>
                <w:szCs w:val="24"/>
              </w:rPr>
              <w:t>8,0</w:t>
            </w:r>
          </w:p>
        </w:tc>
      </w:tr>
      <w:tr w:rsidR="00226E96" w:rsidRPr="00226E96" w:rsidTr="00226E96">
        <w:trPr>
          <w:trHeight w:val="238"/>
        </w:trPr>
        <w:tc>
          <w:tcPr>
            <w:tcW w:w="6946" w:type="dxa"/>
            <w:tcBorders>
              <w:top w:val="single" w:sz="4" w:space="0" w:color="auto"/>
              <w:left w:val="single" w:sz="4" w:space="0" w:color="auto"/>
              <w:bottom w:val="single" w:sz="4" w:space="0" w:color="auto"/>
              <w:right w:val="single" w:sz="4" w:space="0" w:color="auto"/>
            </w:tcBorders>
            <w:hideMark/>
          </w:tcPr>
          <w:p w:rsidR="00226E96" w:rsidRPr="00226E96" w:rsidRDefault="00226E96" w:rsidP="00226E96">
            <w:pPr>
              <w:rPr>
                <w:sz w:val="24"/>
                <w:szCs w:val="24"/>
                <w:lang w:eastAsia="en-US"/>
              </w:rPr>
            </w:pPr>
            <w:r w:rsidRPr="00226E96">
              <w:rPr>
                <w:sz w:val="24"/>
                <w:szCs w:val="24"/>
                <w:lang w:eastAsia="en-US"/>
              </w:rPr>
              <w:t>Демонтаж ПВХ панелей с каркасом</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226E96" w:rsidRPr="00226E96" w:rsidRDefault="00226E96" w:rsidP="00226E96">
            <w:pPr>
              <w:jc w:val="center"/>
              <w:rPr>
                <w:sz w:val="24"/>
                <w:szCs w:val="24"/>
              </w:rPr>
            </w:pPr>
            <w:r w:rsidRPr="00226E96">
              <w:rPr>
                <w:sz w:val="24"/>
                <w:szCs w:val="24"/>
              </w:rPr>
              <w:t>м</w:t>
            </w:r>
            <w:proofErr w:type="gramStart"/>
            <w:r w:rsidRPr="00226E96">
              <w:rPr>
                <w:sz w:val="24"/>
                <w:szCs w:val="24"/>
              </w:rPr>
              <w:t>2</w:t>
            </w:r>
            <w:proofErr w:type="gramEnd"/>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226E96" w:rsidRPr="00226E96" w:rsidRDefault="00226E96" w:rsidP="00226E96">
            <w:pPr>
              <w:jc w:val="center"/>
              <w:rPr>
                <w:sz w:val="24"/>
                <w:szCs w:val="24"/>
              </w:rPr>
            </w:pPr>
            <w:r w:rsidRPr="00226E96">
              <w:rPr>
                <w:sz w:val="24"/>
                <w:szCs w:val="24"/>
              </w:rPr>
              <w:t>7,0</w:t>
            </w:r>
          </w:p>
        </w:tc>
      </w:tr>
      <w:tr w:rsidR="00226E96" w:rsidRPr="00226E96" w:rsidTr="00226E96">
        <w:trPr>
          <w:trHeight w:val="300"/>
        </w:trPr>
        <w:tc>
          <w:tcPr>
            <w:tcW w:w="6946" w:type="dxa"/>
            <w:tcBorders>
              <w:top w:val="single" w:sz="4" w:space="0" w:color="auto"/>
              <w:left w:val="single" w:sz="4" w:space="0" w:color="auto"/>
              <w:bottom w:val="single" w:sz="4" w:space="0" w:color="auto"/>
              <w:right w:val="single" w:sz="4" w:space="0" w:color="auto"/>
            </w:tcBorders>
            <w:hideMark/>
          </w:tcPr>
          <w:p w:rsidR="00226E96" w:rsidRPr="00226E96" w:rsidRDefault="00226E96" w:rsidP="00226E96">
            <w:pPr>
              <w:rPr>
                <w:sz w:val="24"/>
                <w:szCs w:val="24"/>
                <w:lang w:eastAsia="en-US"/>
              </w:rPr>
            </w:pPr>
            <w:r w:rsidRPr="00226E96">
              <w:rPr>
                <w:sz w:val="24"/>
                <w:szCs w:val="24"/>
                <w:lang w:eastAsia="en-US"/>
              </w:rPr>
              <w:t>Монтаж ПВХ панелей с каркасом и установкой существующих радиаторных решёток ПВХ</w:t>
            </w:r>
          </w:p>
        </w:tc>
        <w:tc>
          <w:tcPr>
            <w:tcW w:w="1701" w:type="dxa"/>
            <w:tcBorders>
              <w:top w:val="single" w:sz="4" w:space="0" w:color="auto"/>
              <w:left w:val="single" w:sz="4" w:space="0" w:color="auto"/>
              <w:bottom w:val="single" w:sz="4" w:space="0" w:color="auto"/>
              <w:right w:val="single" w:sz="4" w:space="0" w:color="auto"/>
            </w:tcBorders>
            <w:noWrap/>
            <w:vAlign w:val="center"/>
          </w:tcPr>
          <w:p w:rsidR="00226E96" w:rsidRPr="00226E96" w:rsidRDefault="00226E96" w:rsidP="00226E96">
            <w:pPr>
              <w:jc w:val="center"/>
              <w:rPr>
                <w:sz w:val="24"/>
                <w:szCs w:val="24"/>
              </w:rPr>
            </w:pPr>
          </w:p>
          <w:p w:rsidR="00226E96" w:rsidRPr="00226E96" w:rsidRDefault="00226E96" w:rsidP="00226E96">
            <w:pPr>
              <w:jc w:val="center"/>
              <w:rPr>
                <w:sz w:val="24"/>
                <w:szCs w:val="24"/>
              </w:rPr>
            </w:pPr>
            <w:r w:rsidRPr="00226E96">
              <w:rPr>
                <w:sz w:val="24"/>
                <w:szCs w:val="24"/>
              </w:rPr>
              <w:t>м</w:t>
            </w:r>
            <w:proofErr w:type="gramStart"/>
            <w:r w:rsidRPr="00226E96">
              <w:rPr>
                <w:sz w:val="24"/>
                <w:szCs w:val="24"/>
              </w:rPr>
              <w:t>2</w:t>
            </w:r>
            <w:proofErr w:type="gramEnd"/>
          </w:p>
        </w:tc>
        <w:tc>
          <w:tcPr>
            <w:tcW w:w="1701" w:type="dxa"/>
            <w:tcBorders>
              <w:top w:val="single" w:sz="4" w:space="0" w:color="auto"/>
              <w:left w:val="single" w:sz="4" w:space="0" w:color="auto"/>
              <w:bottom w:val="single" w:sz="4" w:space="0" w:color="auto"/>
              <w:right w:val="single" w:sz="4" w:space="0" w:color="auto"/>
            </w:tcBorders>
            <w:noWrap/>
            <w:vAlign w:val="center"/>
          </w:tcPr>
          <w:p w:rsidR="00226E96" w:rsidRPr="00226E96" w:rsidRDefault="00226E96" w:rsidP="00226E96">
            <w:pPr>
              <w:jc w:val="center"/>
              <w:rPr>
                <w:sz w:val="24"/>
                <w:szCs w:val="24"/>
              </w:rPr>
            </w:pPr>
          </w:p>
          <w:p w:rsidR="00226E96" w:rsidRPr="00226E96" w:rsidRDefault="00226E96" w:rsidP="00226E96">
            <w:pPr>
              <w:jc w:val="center"/>
              <w:rPr>
                <w:sz w:val="24"/>
                <w:szCs w:val="24"/>
              </w:rPr>
            </w:pPr>
            <w:r w:rsidRPr="00226E96">
              <w:rPr>
                <w:sz w:val="24"/>
                <w:szCs w:val="24"/>
              </w:rPr>
              <w:t>7,0</w:t>
            </w:r>
          </w:p>
        </w:tc>
      </w:tr>
      <w:tr w:rsidR="00226E96" w:rsidRPr="00226E96" w:rsidTr="00226E96">
        <w:trPr>
          <w:trHeight w:val="300"/>
        </w:trPr>
        <w:tc>
          <w:tcPr>
            <w:tcW w:w="6946" w:type="dxa"/>
            <w:tcBorders>
              <w:top w:val="single" w:sz="4" w:space="0" w:color="auto"/>
              <w:left w:val="single" w:sz="4" w:space="0" w:color="auto"/>
              <w:bottom w:val="single" w:sz="4" w:space="0" w:color="auto"/>
              <w:right w:val="single" w:sz="4" w:space="0" w:color="auto"/>
            </w:tcBorders>
            <w:hideMark/>
          </w:tcPr>
          <w:p w:rsidR="00226E96" w:rsidRPr="00226E96" w:rsidRDefault="00226E96" w:rsidP="00226E96">
            <w:pPr>
              <w:rPr>
                <w:sz w:val="24"/>
                <w:szCs w:val="24"/>
                <w:lang w:eastAsia="en-US"/>
              </w:rPr>
            </w:pPr>
            <w:proofErr w:type="gramStart"/>
            <w:r w:rsidRPr="00226E96">
              <w:rPr>
                <w:sz w:val="24"/>
                <w:szCs w:val="24"/>
                <w:lang w:eastAsia="en-US"/>
              </w:rPr>
              <w:t>Установка элементов декоративных (Уголок МДФ) 30х30 мм).</w:t>
            </w:r>
            <w:proofErr w:type="gramEnd"/>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226E96" w:rsidRPr="00226E96" w:rsidRDefault="00226E96" w:rsidP="00226E96">
            <w:pPr>
              <w:jc w:val="center"/>
              <w:rPr>
                <w:sz w:val="24"/>
                <w:szCs w:val="24"/>
              </w:rPr>
            </w:pPr>
            <w:r w:rsidRPr="00226E96">
              <w:rPr>
                <w:sz w:val="24"/>
                <w:szCs w:val="24"/>
              </w:rPr>
              <w:t>м/</w:t>
            </w:r>
            <w:proofErr w:type="gramStart"/>
            <w:r w:rsidRPr="00226E96">
              <w:rPr>
                <w:sz w:val="24"/>
                <w:szCs w:val="24"/>
              </w:rPr>
              <w:t>п</w:t>
            </w:r>
            <w:proofErr w:type="gramEnd"/>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226E96" w:rsidRPr="00226E96" w:rsidRDefault="00226E96" w:rsidP="00226E96">
            <w:pPr>
              <w:jc w:val="center"/>
              <w:rPr>
                <w:sz w:val="24"/>
                <w:szCs w:val="24"/>
              </w:rPr>
            </w:pPr>
            <w:r w:rsidRPr="00226E96">
              <w:rPr>
                <w:sz w:val="24"/>
                <w:szCs w:val="24"/>
              </w:rPr>
              <w:t>6,5</w:t>
            </w:r>
          </w:p>
        </w:tc>
      </w:tr>
      <w:tr w:rsidR="00226E96" w:rsidRPr="00226E96" w:rsidTr="00226E96">
        <w:trPr>
          <w:trHeight w:val="300"/>
        </w:trPr>
        <w:tc>
          <w:tcPr>
            <w:tcW w:w="6946" w:type="dxa"/>
            <w:tcBorders>
              <w:top w:val="single" w:sz="4" w:space="0" w:color="auto"/>
              <w:left w:val="single" w:sz="4" w:space="0" w:color="auto"/>
              <w:bottom w:val="single" w:sz="4" w:space="0" w:color="auto"/>
              <w:right w:val="single" w:sz="4" w:space="0" w:color="auto"/>
            </w:tcBorders>
            <w:hideMark/>
          </w:tcPr>
          <w:p w:rsidR="00226E96" w:rsidRPr="00226E96" w:rsidRDefault="00226E96" w:rsidP="00226E96">
            <w:pPr>
              <w:rPr>
                <w:sz w:val="24"/>
                <w:szCs w:val="24"/>
                <w:lang w:eastAsia="en-US"/>
              </w:rPr>
            </w:pPr>
            <w:r w:rsidRPr="00226E96">
              <w:rPr>
                <w:sz w:val="24"/>
                <w:szCs w:val="24"/>
                <w:lang w:eastAsia="en-US"/>
              </w:rPr>
              <w:t>Смена выключателя двухклавишного СП</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226E96" w:rsidRPr="00226E96" w:rsidRDefault="00226E96" w:rsidP="00226E96">
            <w:pPr>
              <w:jc w:val="center"/>
              <w:rPr>
                <w:sz w:val="24"/>
                <w:szCs w:val="24"/>
              </w:rPr>
            </w:pPr>
            <w:r w:rsidRPr="00226E96">
              <w:rPr>
                <w:sz w:val="24"/>
                <w:szCs w:val="24"/>
              </w:rPr>
              <w:t>шт.</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226E96" w:rsidRPr="00226E96" w:rsidRDefault="00226E96" w:rsidP="00226E96">
            <w:pPr>
              <w:jc w:val="center"/>
              <w:rPr>
                <w:sz w:val="24"/>
                <w:szCs w:val="24"/>
              </w:rPr>
            </w:pPr>
            <w:r w:rsidRPr="00226E96">
              <w:rPr>
                <w:sz w:val="24"/>
                <w:szCs w:val="24"/>
              </w:rPr>
              <w:t>1,0</w:t>
            </w:r>
          </w:p>
        </w:tc>
      </w:tr>
      <w:tr w:rsidR="00226E96" w:rsidRPr="00226E96" w:rsidTr="00226E96">
        <w:trPr>
          <w:trHeight w:val="300"/>
        </w:trPr>
        <w:tc>
          <w:tcPr>
            <w:tcW w:w="6946" w:type="dxa"/>
            <w:tcBorders>
              <w:top w:val="single" w:sz="4" w:space="0" w:color="auto"/>
              <w:left w:val="single" w:sz="4" w:space="0" w:color="auto"/>
              <w:bottom w:val="single" w:sz="4" w:space="0" w:color="auto"/>
              <w:right w:val="single" w:sz="4" w:space="0" w:color="auto"/>
            </w:tcBorders>
            <w:hideMark/>
          </w:tcPr>
          <w:p w:rsidR="00226E96" w:rsidRPr="00226E96" w:rsidRDefault="00226E96" w:rsidP="00226E96">
            <w:pPr>
              <w:rPr>
                <w:sz w:val="24"/>
                <w:szCs w:val="24"/>
                <w:lang w:eastAsia="en-US"/>
              </w:rPr>
            </w:pPr>
            <w:r w:rsidRPr="00226E96">
              <w:rPr>
                <w:sz w:val="24"/>
                <w:szCs w:val="24"/>
                <w:lang w:eastAsia="en-US"/>
              </w:rPr>
              <w:t>Смена розеток один-х СП</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226E96" w:rsidRPr="00226E96" w:rsidRDefault="00226E96" w:rsidP="00226E96">
            <w:pPr>
              <w:jc w:val="center"/>
              <w:rPr>
                <w:sz w:val="24"/>
                <w:szCs w:val="24"/>
              </w:rPr>
            </w:pPr>
            <w:r w:rsidRPr="00226E96">
              <w:rPr>
                <w:sz w:val="24"/>
                <w:szCs w:val="24"/>
              </w:rPr>
              <w:t>шт.</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226E96" w:rsidRPr="00226E96" w:rsidRDefault="00226E96" w:rsidP="00226E96">
            <w:pPr>
              <w:jc w:val="center"/>
              <w:rPr>
                <w:sz w:val="24"/>
                <w:szCs w:val="24"/>
              </w:rPr>
            </w:pPr>
            <w:r w:rsidRPr="00226E96">
              <w:rPr>
                <w:sz w:val="24"/>
                <w:szCs w:val="24"/>
              </w:rPr>
              <w:t>5,0</w:t>
            </w:r>
          </w:p>
        </w:tc>
      </w:tr>
      <w:tr w:rsidR="00226E96" w:rsidRPr="00226E96" w:rsidTr="00226E96">
        <w:trPr>
          <w:trHeight w:val="184"/>
        </w:trPr>
        <w:tc>
          <w:tcPr>
            <w:tcW w:w="6946" w:type="dxa"/>
            <w:tcBorders>
              <w:top w:val="single" w:sz="4" w:space="0" w:color="auto"/>
              <w:left w:val="single" w:sz="4" w:space="0" w:color="auto"/>
              <w:bottom w:val="single" w:sz="4" w:space="0" w:color="auto"/>
              <w:right w:val="single" w:sz="4" w:space="0" w:color="auto"/>
            </w:tcBorders>
            <w:hideMark/>
          </w:tcPr>
          <w:p w:rsidR="00226E96" w:rsidRPr="00226E96" w:rsidRDefault="00226E96" w:rsidP="00226E96">
            <w:pPr>
              <w:rPr>
                <w:sz w:val="24"/>
                <w:szCs w:val="24"/>
                <w:lang w:eastAsia="en-US"/>
              </w:rPr>
            </w:pPr>
            <w:r w:rsidRPr="00226E96">
              <w:rPr>
                <w:sz w:val="24"/>
                <w:szCs w:val="24"/>
                <w:lang w:eastAsia="en-US"/>
              </w:rPr>
              <w:t>Смена плит  потолочных 600х600х12 мм</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226E96" w:rsidRPr="00226E96" w:rsidRDefault="00226E96" w:rsidP="00226E96">
            <w:pPr>
              <w:jc w:val="center"/>
              <w:rPr>
                <w:sz w:val="24"/>
                <w:szCs w:val="24"/>
              </w:rPr>
            </w:pPr>
            <w:r w:rsidRPr="00226E96">
              <w:rPr>
                <w:sz w:val="24"/>
                <w:szCs w:val="24"/>
              </w:rPr>
              <w:t>м</w:t>
            </w:r>
            <w:proofErr w:type="gramStart"/>
            <w:r w:rsidRPr="00226E96">
              <w:rPr>
                <w:sz w:val="24"/>
                <w:szCs w:val="24"/>
              </w:rPr>
              <w:t>2</w:t>
            </w:r>
            <w:proofErr w:type="gramEnd"/>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226E96" w:rsidRPr="00226E96" w:rsidRDefault="00226E96" w:rsidP="00226E96">
            <w:pPr>
              <w:jc w:val="center"/>
              <w:rPr>
                <w:sz w:val="24"/>
                <w:szCs w:val="24"/>
              </w:rPr>
            </w:pPr>
            <w:r w:rsidRPr="00226E96">
              <w:rPr>
                <w:sz w:val="24"/>
                <w:szCs w:val="24"/>
              </w:rPr>
              <w:t>41,0</w:t>
            </w:r>
          </w:p>
        </w:tc>
      </w:tr>
      <w:tr w:rsidR="00226E96" w:rsidRPr="00226E96" w:rsidTr="00226E96">
        <w:trPr>
          <w:trHeight w:val="300"/>
        </w:trPr>
        <w:tc>
          <w:tcPr>
            <w:tcW w:w="6946" w:type="dxa"/>
            <w:tcBorders>
              <w:top w:val="single" w:sz="4" w:space="0" w:color="auto"/>
              <w:left w:val="single" w:sz="4" w:space="0" w:color="auto"/>
              <w:bottom w:val="single" w:sz="4" w:space="0" w:color="auto"/>
              <w:right w:val="single" w:sz="4" w:space="0" w:color="auto"/>
            </w:tcBorders>
            <w:hideMark/>
          </w:tcPr>
          <w:p w:rsidR="00226E96" w:rsidRPr="00226E96" w:rsidRDefault="00226E96" w:rsidP="00226E96">
            <w:pPr>
              <w:rPr>
                <w:sz w:val="24"/>
                <w:szCs w:val="24"/>
                <w:lang w:eastAsia="en-US"/>
              </w:rPr>
            </w:pPr>
            <w:r w:rsidRPr="00226E96">
              <w:rPr>
                <w:sz w:val="24"/>
                <w:szCs w:val="24"/>
                <w:lang w:eastAsia="en-US"/>
              </w:rPr>
              <w:t>Замена плинтуса потолочного</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226E96" w:rsidRPr="00226E96" w:rsidRDefault="00226E96" w:rsidP="00226E96">
            <w:pPr>
              <w:jc w:val="center"/>
              <w:rPr>
                <w:sz w:val="24"/>
                <w:szCs w:val="24"/>
              </w:rPr>
            </w:pPr>
            <w:r w:rsidRPr="00226E96">
              <w:rPr>
                <w:sz w:val="24"/>
                <w:szCs w:val="24"/>
              </w:rPr>
              <w:t>м/</w:t>
            </w:r>
            <w:proofErr w:type="gramStart"/>
            <w:r w:rsidRPr="00226E96">
              <w:rPr>
                <w:sz w:val="24"/>
                <w:szCs w:val="24"/>
              </w:rPr>
              <w:t>п</w:t>
            </w:r>
            <w:proofErr w:type="gramEnd"/>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226E96" w:rsidRPr="00226E96" w:rsidRDefault="00226E96" w:rsidP="00226E96">
            <w:pPr>
              <w:jc w:val="center"/>
              <w:rPr>
                <w:sz w:val="24"/>
                <w:szCs w:val="24"/>
              </w:rPr>
            </w:pPr>
            <w:r w:rsidRPr="00226E96">
              <w:rPr>
                <w:sz w:val="24"/>
                <w:szCs w:val="24"/>
              </w:rPr>
              <w:t>26,7</w:t>
            </w:r>
          </w:p>
        </w:tc>
      </w:tr>
    </w:tbl>
    <w:p w:rsidR="00226E96" w:rsidRPr="00226E96" w:rsidRDefault="00226E96" w:rsidP="00226E96"/>
    <w:p w:rsidR="00226E96" w:rsidRPr="00226E96" w:rsidRDefault="00226E96" w:rsidP="00226E96">
      <w:pPr>
        <w:numPr>
          <w:ilvl w:val="0"/>
          <w:numId w:val="36"/>
        </w:numPr>
        <w:suppressAutoHyphens w:val="0"/>
        <w:contextualSpacing/>
        <w:rPr>
          <w:b/>
          <w:sz w:val="22"/>
          <w:szCs w:val="22"/>
        </w:rPr>
      </w:pPr>
      <w:r w:rsidRPr="00226E96">
        <w:rPr>
          <w:b/>
          <w:sz w:val="24"/>
          <w:szCs w:val="24"/>
        </w:rPr>
        <w:t>Товар, поставляемый при выполнении закупаемых работ.</w:t>
      </w:r>
    </w:p>
    <w:tbl>
      <w:tblPr>
        <w:tblStyle w:val="1b"/>
        <w:tblW w:w="10320" w:type="dxa"/>
        <w:tblInd w:w="0" w:type="dxa"/>
        <w:tblLayout w:type="fixed"/>
        <w:tblLook w:val="04A0" w:firstRow="1" w:lastRow="0" w:firstColumn="1" w:lastColumn="0" w:noHBand="0" w:noVBand="1"/>
      </w:tblPr>
      <w:tblGrid>
        <w:gridCol w:w="6916"/>
        <w:gridCol w:w="1702"/>
        <w:gridCol w:w="1702"/>
      </w:tblGrid>
      <w:tr w:rsidR="00226E96" w:rsidRPr="00226E96" w:rsidTr="00226E96">
        <w:trPr>
          <w:trHeight w:val="354"/>
        </w:trPr>
        <w:tc>
          <w:tcPr>
            <w:tcW w:w="6912"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rPr>
                <w:b/>
                <w:bCs/>
                <w:sz w:val="24"/>
                <w:szCs w:val="24"/>
              </w:rPr>
            </w:pPr>
            <w:r w:rsidRPr="00226E96">
              <w:rPr>
                <w:b/>
                <w:bCs/>
                <w:sz w:val="24"/>
                <w:szCs w:val="24"/>
              </w:rPr>
              <w:t xml:space="preserve">            Наименование товара</w:t>
            </w:r>
          </w:p>
        </w:tc>
        <w:tc>
          <w:tcPr>
            <w:tcW w:w="1701" w:type="dxa"/>
            <w:tcBorders>
              <w:top w:val="single" w:sz="4" w:space="0" w:color="auto"/>
              <w:left w:val="single" w:sz="4" w:space="0" w:color="auto"/>
              <w:bottom w:val="single" w:sz="4" w:space="0" w:color="auto"/>
              <w:right w:val="single" w:sz="4" w:space="0" w:color="auto"/>
            </w:tcBorders>
            <w:hideMark/>
          </w:tcPr>
          <w:p w:rsidR="00226E96" w:rsidRPr="00226E96" w:rsidRDefault="00226E96" w:rsidP="00226E96">
            <w:pPr>
              <w:rPr>
                <w:b/>
                <w:bCs/>
                <w:sz w:val="24"/>
                <w:szCs w:val="24"/>
              </w:rPr>
            </w:pPr>
            <w:r w:rsidRPr="00226E96">
              <w:rPr>
                <w:b/>
                <w:bCs/>
                <w:sz w:val="24"/>
                <w:szCs w:val="24"/>
              </w:rPr>
              <w:t>Единица измерения</w:t>
            </w:r>
          </w:p>
        </w:tc>
        <w:tc>
          <w:tcPr>
            <w:tcW w:w="1701"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rPr>
                <w:b/>
                <w:bCs/>
                <w:sz w:val="24"/>
                <w:szCs w:val="24"/>
              </w:rPr>
            </w:pPr>
            <w:r w:rsidRPr="00226E96">
              <w:rPr>
                <w:b/>
                <w:bCs/>
                <w:sz w:val="24"/>
                <w:szCs w:val="24"/>
              </w:rPr>
              <w:t>Количество</w:t>
            </w:r>
          </w:p>
        </w:tc>
      </w:tr>
      <w:tr w:rsidR="00226E96" w:rsidRPr="00226E96" w:rsidTr="00226E96">
        <w:trPr>
          <w:trHeight w:val="303"/>
        </w:trPr>
        <w:tc>
          <w:tcPr>
            <w:tcW w:w="6912"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widowControl w:val="0"/>
              <w:autoSpaceDE w:val="0"/>
              <w:autoSpaceDN w:val="0"/>
              <w:adjustRightInd w:val="0"/>
              <w:spacing w:before="20" w:after="20"/>
              <w:ind w:right="30"/>
              <w:rPr>
                <w:sz w:val="24"/>
                <w:szCs w:val="24"/>
              </w:rPr>
            </w:pPr>
            <w:proofErr w:type="spellStart"/>
            <w:r w:rsidRPr="00226E96">
              <w:rPr>
                <w:sz w:val="24"/>
                <w:szCs w:val="24"/>
              </w:rPr>
              <w:t>Стеклообои</w:t>
            </w:r>
            <w:proofErr w:type="spellEnd"/>
            <w:r w:rsidRPr="00226E96">
              <w:rPr>
                <w:sz w:val="24"/>
                <w:szCs w:val="24"/>
              </w:rPr>
              <w:t>: Рисунок ёлочка, ширина не менее 1,0 метра</w:t>
            </w:r>
            <w:r>
              <w:rPr>
                <w:sz w:val="24"/>
                <w:szCs w:val="24"/>
              </w:rPr>
              <w:t xml:space="preserve">. </w:t>
            </w:r>
            <w:r w:rsidRPr="00226E96">
              <w:rPr>
                <w:sz w:val="24"/>
                <w:szCs w:val="24"/>
              </w:rPr>
              <w:t>Плотность 110-200 г/м</w:t>
            </w:r>
            <w:proofErr w:type="gramStart"/>
            <w:r w:rsidRPr="00226E96">
              <w:rPr>
                <w:sz w:val="24"/>
                <w:szCs w:val="24"/>
              </w:rPr>
              <w:t>2</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226E96" w:rsidRPr="00226E96" w:rsidRDefault="00226E96" w:rsidP="00226E96">
            <w:pPr>
              <w:widowControl w:val="0"/>
              <w:autoSpaceDE w:val="0"/>
              <w:autoSpaceDN w:val="0"/>
              <w:adjustRightInd w:val="0"/>
              <w:spacing w:before="20" w:after="20"/>
              <w:ind w:right="30"/>
              <w:jc w:val="center"/>
              <w:rPr>
                <w:sz w:val="24"/>
                <w:szCs w:val="24"/>
              </w:rPr>
            </w:pPr>
            <w:r w:rsidRPr="00226E96">
              <w:rPr>
                <w:sz w:val="24"/>
                <w:szCs w:val="24"/>
              </w:rPr>
              <w:t>10 м</w:t>
            </w:r>
            <w:proofErr w:type="gramStart"/>
            <w:r w:rsidRPr="00226E96">
              <w:rPr>
                <w:sz w:val="24"/>
                <w:szCs w:val="24"/>
              </w:rPr>
              <w:t>2</w:t>
            </w:r>
            <w:proofErr w:type="gramEnd"/>
          </w:p>
        </w:tc>
        <w:tc>
          <w:tcPr>
            <w:tcW w:w="1701"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widowControl w:val="0"/>
              <w:autoSpaceDE w:val="0"/>
              <w:autoSpaceDN w:val="0"/>
              <w:adjustRightInd w:val="0"/>
              <w:spacing w:before="20" w:after="20"/>
              <w:ind w:right="30"/>
              <w:jc w:val="center"/>
              <w:rPr>
                <w:sz w:val="24"/>
                <w:szCs w:val="24"/>
              </w:rPr>
            </w:pPr>
            <w:r w:rsidRPr="00226E96">
              <w:rPr>
                <w:sz w:val="24"/>
                <w:szCs w:val="24"/>
              </w:rPr>
              <w:t>9.8175</w:t>
            </w:r>
          </w:p>
        </w:tc>
      </w:tr>
      <w:tr w:rsidR="00226E96" w:rsidRPr="00226E96" w:rsidTr="00226E96">
        <w:trPr>
          <w:trHeight w:val="303"/>
        </w:trPr>
        <w:tc>
          <w:tcPr>
            <w:tcW w:w="6912"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widowControl w:val="0"/>
              <w:autoSpaceDE w:val="0"/>
              <w:autoSpaceDN w:val="0"/>
              <w:adjustRightInd w:val="0"/>
              <w:spacing w:before="20" w:after="20"/>
              <w:ind w:right="30"/>
              <w:rPr>
                <w:sz w:val="24"/>
                <w:szCs w:val="24"/>
              </w:rPr>
            </w:pPr>
            <w:r w:rsidRPr="00226E96">
              <w:rPr>
                <w:sz w:val="24"/>
                <w:szCs w:val="24"/>
              </w:rPr>
              <w:t>Панели потолочные: ARMSTRONG OASIS</w:t>
            </w:r>
          </w:p>
        </w:tc>
        <w:tc>
          <w:tcPr>
            <w:tcW w:w="1701" w:type="dxa"/>
            <w:tcBorders>
              <w:top w:val="single" w:sz="4" w:space="0" w:color="auto"/>
              <w:left w:val="single" w:sz="4" w:space="0" w:color="auto"/>
              <w:bottom w:val="single" w:sz="4" w:space="0" w:color="auto"/>
              <w:right w:val="single" w:sz="4" w:space="0" w:color="auto"/>
            </w:tcBorders>
            <w:hideMark/>
          </w:tcPr>
          <w:p w:rsidR="00226E96" w:rsidRPr="00226E96" w:rsidRDefault="00226E96" w:rsidP="00226E96">
            <w:pPr>
              <w:widowControl w:val="0"/>
              <w:autoSpaceDE w:val="0"/>
              <w:autoSpaceDN w:val="0"/>
              <w:adjustRightInd w:val="0"/>
              <w:spacing w:before="20" w:after="20"/>
              <w:ind w:right="30"/>
              <w:jc w:val="center"/>
              <w:rPr>
                <w:sz w:val="24"/>
                <w:szCs w:val="24"/>
              </w:rPr>
            </w:pPr>
            <w:r w:rsidRPr="00226E96">
              <w:rPr>
                <w:sz w:val="24"/>
                <w:szCs w:val="24"/>
              </w:rPr>
              <w:t>м</w:t>
            </w:r>
            <w:proofErr w:type="gramStart"/>
            <w:r w:rsidRPr="00226E96">
              <w:rPr>
                <w:sz w:val="24"/>
                <w:szCs w:val="24"/>
              </w:rPr>
              <w:t>2</w:t>
            </w:r>
            <w:proofErr w:type="gramEnd"/>
          </w:p>
        </w:tc>
        <w:tc>
          <w:tcPr>
            <w:tcW w:w="1701"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widowControl w:val="0"/>
              <w:autoSpaceDE w:val="0"/>
              <w:autoSpaceDN w:val="0"/>
              <w:adjustRightInd w:val="0"/>
              <w:spacing w:before="20" w:after="20"/>
              <w:ind w:right="30"/>
              <w:jc w:val="center"/>
              <w:rPr>
                <w:sz w:val="24"/>
                <w:szCs w:val="24"/>
              </w:rPr>
            </w:pPr>
            <w:r w:rsidRPr="00226E96">
              <w:rPr>
                <w:sz w:val="24"/>
                <w:szCs w:val="24"/>
              </w:rPr>
              <w:t>42.23</w:t>
            </w:r>
          </w:p>
        </w:tc>
      </w:tr>
      <w:tr w:rsidR="00226E96" w:rsidRPr="00226E96" w:rsidTr="00226E96">
        <w:trPr>
          <w:trHeight w:val="303"/>
        </w:trPr>
        <w:tc>
          <w:tcPr>
            <w:tcW w:w="6912"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widowControl w:val="0"/>
              <w:autoSpaceDE w:val="0"/>
              <w:autoSpaceDN w:val="0"/>
              <w:adjustRightInd w:val="0"/>
              <w:spacing w:before="20" w:after="20"/>
              <w:ind w:right="30"/>
              <w:rPr>
                <w:sz w:val="24"/>
                <w:szCs w:val="24"/>
              </w:rPr>
            </w:pPr>
            <w:r w:rsidRPr="00226E96">
              <w:rPr>
                <w:sz w:val="24"/>
                <w:szCs w:val="24"/>
              </w:rPr>
              <w:t>Плинтус потолочный из пенопласта 30x30 мм</w:t>
            </w:r>
          </w:p>
        </w:tc>
        <w:tc>
          <w:tcPr>
            <w:tcW w:w="1701" w:type="dxa"/>
            <w:tcBorders>
              <w:top w:val="single" w:sz="4" w:space="0" w:color="auto"/>
              <w:left w:val="single" w:sz="4" w:space="0" w:color="auto"/>
              <w:bottom w:val="single" w:sz="4" w:space="0" w:color="auto"/>
              <w:right w:val="single" w:sz="4" w:space="0" w:color="auto"/>
            </w:tcBorders>
            <w:hideMark/>
          </w:tcPr>
          <w:p w:rsidR="00226E96" w:rsidRPr="00226E96" w:rsidRDefault="00226E96" w:rsidP="00226E96">
            <w:pPr>
              <w:widowControl w:val="0"/>
              <w:autoSpaceDE w:val="0"/>
              <w:autoSpaceDN w:val="0"/>
              <w:adjustRightInd w:val="0"/>
              <w:spacing w:before="20" w:after="20"/>
              <w:ind w:right="30"/>
              <w:jc w:val="center"/>
              <w:rPr>
                <w:sz w:val="24"/>
                <w:szCs w:val="24"/>
              </w:rPr>
            </w:pPr>
            <w:r w:rsidRPr="00226E96">
              <w:rPr>
                <w:sz w:val="24"/>
                <w:szCs w:val="24"/>
              </w:rPr>
              <w:t>10 м</w:t>
            </w:r>
          </w:p>
        </w:tc>
        <w:tc>
          <w:tcPr>
            <w:tcW w:w="1701"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widowControl w:val="0"/>
              <w:autoSpaceDE w:val="0"/>
              <w:autoSpaceDN w:val="0"/>
              <w:adjustRightInd w:val="0"/>
              <w:spacing w:before="20" w:after="20"/>
              <w:ind w:right="30"/>
              <w:jc w:val="center"/>
              <w:rPr>
                <w:sz w:val="24"/>
                <w:szCs w:val="24"/>
              </w:rPr>
            </w:pPr>
            <w:r w:rsidRPr="00226E96">
              <w:rPr>
                <w:sz w:val="24"/>
                <w:szCs w:val="24"/>
              </w:rPr>
              <w:t>2.6967</w:t>
            </w:r>
          </w:p>
        </w:tc>
      </w:tr>
      <w:tr w:rsidR="00226E96" w:rsidRPr="00226E96" w:rsidTr="00226E96">
        <w:trPr>
          <w:trHeight w:val="303"/>
        </w:trPr>
        <w:tc>
          <w:tcPr>
            <w:tcW w:w="6912"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widowControl w:val="0"/>
              <w:autoSpaceDE w:val="0"/>
              <w:autoSpaceDN w:val="0"/>
              <w:adjustRightInd w:val="0"/>
              <w:spacing w:before="20" w:after="20"/>
              <w:ind w:right="30"/>
              <w:rPr>
                <w:sz w:val="24"/>
                <w:szCs w:val="24"/>
              </w:rPr>
            </w:pPr>
            <w:proofErr w:type="gramStart"/>
            <w:r w:rsidRPr="00226E96">
              <w:rPr>
                <w:sz w:val="24"/>
                <w:szCs w:val="24"/>
              </w:rPr>
              <w:t>Дюбель-гвозди</w:t>
            </w:r>
            <w:proofErr w:type="gramEnd"/>
            <w:r w:rsidRPr="00226E96">
              <w:rPr>
                <w:sz w:val="24"/>
                <w:szCs w:val="24"/>
              </w:rPr>
              <w:t>, размер 6x39 мм</w:t>
            </w:r>
          </w:p>
        </w:tc>
        <w:tc>
          <w:tcPr>
            <w:tcW w:w="1701" w:type="dxa"/>
            <w:tcBorders>
              <w:top w:val="single" w:sz="4" w:space="0" w:color="auto"/>
              <w:left w:val="single" w:sz="4" w:space="0" w:color="auto"/>
              <w:bottom w:val="single" w:sz="4" w:space="0" w:color="auto"/>
              <w:right w:val="single" w:sz="4" w:space="0" w:color="auto"/>
            </w:tcBorders>
            <w:hideMark/>
          </w:tcPr>
          <w:p w:rsidR="00226E96" w:rsidRPr="00226E96" w:rsidRDefault="00226E96" w:rsidP="00226E96">
            <w:pPr>
              <w:widowControl w:val="0"/>
              <w:autoSpaceDE w:val="0"/>
              <w:autoSpaceDN w:val="0"/>
              <w:adjustRightInd w:val="0"/>
              <w:spacing w:before="20" w:after="20"/>
              <w:ind w:right="30"/>
              <w:jc w:val="center"/>
              <w:rPr>
                <w:sz w:val="24"/>
                <w:szCs w:val="24"/>
              </w:rPr>
            </w:pPr>
            <w:r w:rsidRPr="00226E96">
              <w:rPr>
                <w:sz w:val="24"/>
                <w:szCs w:val="24"/>
              </w:rPr>
              <w:t xml:space="preserve">100 </w:t>
            </w:r>
            <w:proofErr w:type="spellStart"/>
            <w:proofErr w:type="gramStart"/>
            <w:r w:rsidRPr="00226E96">
              <w:rPr>
                <w:sz w:val="24"/>
                <w:szCs w:val="24"/>
              </w:rPr>
              <w:t>шт</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widowControl w:val="0"/>
              <w:autoSpaceDE w:val="0"/>
              <w:autoSpaceDN w:val="0"/>
              <w:adjustRightInd w:val="0"/>
              <w:spacing w:before="20" w:after="20"/>
              <w:ind w:right="30"/>
              <w:jc w:val="center"/>
              <w:rPr>
                <w:sz w:val="24"/>
                <w:szCs w:val="24"/>
              </w:rPr>
            </w:pPr>
            <w:r w:rsidRPr="00226E96">
              <w:rPr>
                <w:sz w:val="24"/>
                <w:szCs w:val="24"/>
              </w:rPr>
              <w:t>1.418</w:t>
            </w:r>
          </w:p>
        </w:tc>
      </w:tr>
      <w:tr w:rsidR="00226E96" w:rsidRPr="00226E96" w:rsidTr="00226E96">
        <w:trPr>
          <w:trHeight w:val="303"/>
        </w:trPr>
        <w:tc>
          <w:tcPr>
            <w:tcW w:w="6912"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widowControl w:val="0"/>
              <w:autoSpaceDE w:val="0"/>
              <w:autoSpaceDN w:val="0"/>
              <w:adjustRightInd w:val="0"/>
              <w:spacing w:before="20" w:after="20"/>
              <w:ind w:right="30"/>
              <w:rPr>
                <w:sz w:val="24"/>
                <w:szCs w:val="24"/>
              </w:rPr>
            </w:pPr>
            <w:r w:rsidRPr="00226E96">
              <w:rPr>
                <w:sz w:val="24"/>
                <w:szCs w:val="24"/>
              </w:rPr>
              <w:t>Дюбели с шурупом, размер 6x35 мм</w:t>
            </w:r>
          </w:p>
        </w:tc>
        <w:tc>
          <w:tcPr>
            <w:tcW w:w="1701" w:type="dxa"/>
            <w:tcBorders>
              <w:top w:val="single" w:sz="4" w:space="0" w:color="auto"/>
              <w:left w:val="single" w:sz="4" w:space="0" w:color="auto"/>
              <w:bottom w:val="single" w:sz="4" w:space="0" w:color="auto"/>
              <w:right w:val="single" w:sz="4" w:space="0" w:color="auto"/>
            </w:tcBorders>
            <w:hideMark/>
          </w:tcPr>
          <w:p w:rsidR="00226E96" w:rsidRPr="00226E96" w:rsidRDefault="00226E96" w:rsidP="00226E96">
            <w:pPr>
              <w:widowControl w:val="0"/>
              <w:autoSpaceDE w:val="0"/>
              <w:autoSpaceDN w:val="0"/>
              <w:adjustRightInd w:val="0"/>
              <w:spacing w:before="20" w:after="20"/>
              <w:ind w:right="30"/>
              <w:jc w:val="center"/>
              <w:rPr>
                <w:sz w:val="24"/>
                <w:szCs w:val="24"/>
              </w:rPr>
            </w:pPr>
            <w:r w:rsidRPr="00226E96">
              <w:rPr>
                <w:sz w:val="24"/>
                <w:szCs w:val="24"/>
              </w:rPr>
              <w:t xml:space="preserve">100 </w:t>
            </w:r>
            <w:proofErr w:type="spellStart"/>
            <w:proofErr w:type="gramStart"/>
            <w:r w:rsidRPr="00226E96">
              <w:rPr>
                <w:sz w:val="24"/>
                <w:szCs w:val="24"/>
              </w:rPr>
              <w:t>шт</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widowControl w:val="0"/>
              <w:autoSpaceDE w:val="0"/>
              <w:autoSpaceDN w:val="0"/>
              <w:adjustRightInd w:val="0"/>
              <w:spacing w:before="20" w:after="20"/>
              <w:ind w:right="30"/>
              <w:jc w:val="center"/>
              <w:rPr>
                <w:sz w:val="24"/>
                <w:szCs w:val="24"/>
              </w:rPr>
            </w:pPr>
            <w:r w:rsidRPr="00226E96">
              <w:rPr>
                <w:sz w:val="24"/>
                <w:szCs w:val="24"/>
              </w:rPr>
              <w:t>0.1057</w:t>
            </w:r>
          </w:p>
        </w:tc>
      </w:tr>
      <w:tr w:rsidR="00226E96" w:rsidRPr="00226E96" w:rsidTr="00226E96">
        <w:trPr>
          <w:trHeight w:val="303"/>
        </w:trPr>
        <w:tc>
          <w:tcPr>
            <w:tcW w:w="6912"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widowControl w:val="0"/>
              <w:autoSpaceDE w:val="0"/>
              <w:autoSpaceDN w:val="0"/>
              <w:adjustRightInd w:val="0"/>
              <w:spacing w:before="20" w:after="20"/>
              <w:ind w:right="30"/>
              <w:rPr>
                <w:sz w:val="24"/>
                <w:szCs w:val="24"/>
              </w:rPr>
            </w:pPr>
            <w:r w:rsidRPr="00226E96">
              <w:rPr>
                <w:sz w:val="24"/>
                <w:szCs w:val="24"/>
              </w:rPr>
              <w:t>Шурупы самонарезающий прокалывающий, для крепления металлических профилей или листовых деталей 3,5/9,5 мм</w:t>
            </w:r>
          </w:p>
        </w:tc>
        <w:tc>
          <w:tcPr>
            <w:tcW w:w="1701" w:type="dxa"/>
            <w:tcBorders>
              <w:top w:val="single" w:sz="4" w:space="0" w:color="auto"/>
              <w:left w:val="single" w:sz="4" w:space="0" w:color="auto"/>
              <w:bottom w:val="single" w:sz="4" w:space="0" w:color="auto"/>
              <w:right w:val="single" w:sz="4" w:space="0" w:color="auto"/>
            </w:tcBorders>
            <w:hideMark/>
          </w:tcPr>
          <w:p w:rsidR="00226E96" w:rsidRPr="00226E96" w:rsidRDefault="00226E96" w:rsidP="00226E96">
            <w:pPr>
              <w:widowControl w:val="0"/>
              <w:autoSpaceDE w:val="0"/>
              <w:autoSpaceDN w:val="0"/>
              <w:adjustRightInd w:val="0"/>
              <w:spacing w:before="20" w:after="20"/>
              <w:ind w:right="30"/>
              <w:jc w:val="center"/>
              <w:rPr>
                <w:sz w:val="24"/>
                <w:szCs w:val="24"/>
              </w:rPr>
            </w:pPr>
            <w:r w:rsidRPr="00226E96">
              <w:rPr>
                <w:sz w:val="24"/>
                <w:szCs w:val="24"/>
              </w:rPr>
              <w:t xml:space="preserve">100 </w:t>
            </w:r>
            <w:proofErr w:type="spellStart"/>
            <w:proofErr w:type="gramStart"/>
            <w:r w:rsidRPr="00226E96">
              <w:rPr>
                <w:sz w:val="24"/>
                <w:szCs w:val="24"/>
              </w:rPr>
              <w:t>шт</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widowControl w:val="0"/>
              <w:autoSpaceDE w:val="0"/>
              <w:autoSpaceDN w:val="0"/>
              <w:adjustRightInd w:val="0"/>
              <w:spacing w:before="20" w:after="20"/>
              <w:ind w:right="30"/>
              <w:jc w:val="center"/>
              <w:rPr>
                <w:sz w:val="24"/>
                <w:szCs w:val="24"/>
              </w:rPr>
            </w:pPr>
            <w:r w:rsidRPr="00226E96">
              <w:rPr>
                <w:sz w:val="24"/>
                <w:szCs w:val="24"/>
              </w:rPr>
              <w:t>0.3514</w:t>
            </w:r>
          </w:p>
        </w:tc>
      </w:tr>
      <w:tr w:rsidR="00226E96" w:rsidRPr="00226E96" w:rsidTr="00226E96">
        <w:trPr>
          <w:trHeight w:val="303"/>
        </w:trPr>
        <w:tc>
          <w:tcPr>
            <w:tcW w:w="6912"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widowControl w:val="0"/>
              <w:autoSpaceDE w:val="0"/>
              <w:autoSpaceDN w:val="0"/>
              <w:adjustRightInd w:val="0"/>
              <w:spacing w:before="20" w:after="20"/>
              <w:ind w:right="30"/>
              <w:rPr>
                <w:sz w:val="24"/>
                <w:szCs w:val="24"/>
              </w:rPr>
            </w:pPr>
            <w:r w:rsidRPr="00226E96">
              <w:rPr>
                <w:sz w:val="24"/>
                <w:szCs w:val="24"/>
              </w:rPr>
              <w:t>Смеси сухие штукатурные гипсовые с легким заполнителем и полимерными добавками, класс B3,5 (M50)</w:t>
            </w:r>
          </w:p>
        </w:tc>
        <w:tc>
          <w:tcPr>
            <w:tcW w:w="1701" w:type="dxa"/>
            <w:tcBorders>
              <w:top w:val="single" w:sz="4" w:space="0" w:color="auto"/>
              <w:left w:val="single" w:sz="4" w:space="0" w:color="auto"/>
              <w:bottom w:val="single" w:sz="4" w:space="0" w:color="auto"/>
              <w:right w:val="single" w:sz="4" w:space="0" w:color="auto"/>
            </w:tcBorders>
            <w:hideMark/>
          </w:tcPr>
          <w:p w:rsidR="00226E96" w:rsidRPr="00226E96" w:rsidRDefault="00226E96" w:rsidP="00226E96">
            <w:pPr>
              <w:widowControl w:val="0"/>
              <w:autoSpaceDE w:val="0"/>
              <w:autoSpaceDN w:val="0"/>
              <w:adjustRightInd w:val="0"/>
              <w:spacing w:before="20" w:after="20"/>
              <w:ind w:right="30"/>
              <w:jc w:val="center"/>
              <w:rPr>
                <w:sz w:val="24"/>
                <w:szCs w:val="24"/>
              </w:rPr>
            </w:pPr>
            <w:r w:rsidRPr="00226E96">
              <w:rPr>
                <w:sz w:val="24"/>
                <w:szCs w:val="24"/>
              </w:rPr>
              <w:t>кг</w:t>
            </w:r>
          </w:p>
        </w:tc>
        <w:tc>
          <w:tcPr>
            <w:tcW w:w="1701"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widowControl w:val="0"/>
              <w:autoSpaceDE w:val="0"/>
              <w:autoSpaceDN w:val="0"/>
              <w:adjustRightInd w:val="0"/>
              <w:spacing w:before="20" w:after="20"/>
              <w:ind w:right="30"/>
              <w:jc w:val="center"/>
              <w:rPr>
                <w:sz w:val="24"/>
                <w:szCs w:val="24"/>
              </w:rPr>
            </w:pPr>
            <w:r w:rsidRPr="00226E96">
              <w:rPr>
                <w:sz w:val="24"/>
                <w:szCs w:val="24"/>
              </w:rPr>
              <w:t>799.425</w:t>
            </w:r>
          </w:p>
        </w:tc>
      </w:tr>
      <w:tr w:rsidR="00226E96" w:rsidRPr="00226E96" w:rsidTr="00226E96">
        <w:trPr>
          <w:trHeight w:val="303"/>
        </w:trPr>
        <w:tc>
          <w:tcPr>
            <w:tcW w:w="6912"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widowControl w:val="0"/>
              <w:autoSpaceDE w:val="0"/>
              <w:autoSpaceDN w:val="0"/>
              <w:adjustRightInd w:val="0"/>
              <w:spacing w:before="20" w:after="20"/>
              <w:ind w:right="30"/>
              <w:rPr>
                <w:sz w:val="24"/>
                <w:szCs w:val="24"/>
              </w:rPr>
            </w:pPr>
            <w:r w:rsidRPr="00226E96">
              <w:rPr>
                <w:sz w:val="24"/>
                <w:szCs w:val="24"/>
              </w:rPr>
              <w:t>Профиль направляющий, стальной, оцинкованный, для монтажа гипсовых перегородок и подвесных потолков, длина 3 м, сечение 75x40x0,6 мм</w:t>
            </w:r>
          </w:p>
        </w:tc>
        <w:tc>
          <w:tcPr>
            <w:tcW w:w="1701" w:type="dxa"/>
            <w:tcBorders>
              <w:top w:val="single" w:sz="4" w:space="0" w:color="auto"/>
              <w:left w:val="single" w:sz="4" w:space="0" w:color="auto"/>
              <w:bottom w:val="single" w:sz="4" w:space="0" w:color="auto"/>
              <w:right w:val="single" w:sz="4" w:space="0" w:color="auto"/>
            </w:tcBorders>
            <w:hideMark/>
          </w:tcPr>
          <w:p w:rsidR="00226E96" w:rsidRPr="00226E96" w:rsidRDefault="00226E96" w:rsidP="00226E96">
            <w:pPr>
              <w:widowControl w:val="0"/>
              <w:autoSpaceDE w:val="0"/>
              <w:autoSpaceDN w:val="0"/>
              <w:adjustRightInd w:val="0"/>
              <w:spacing w:before="20" w:after="20"/>
              <w:ind w:right="30"/>
              <w:jc w:val="center"/>
              <w:rPr>
                <w:sz w:val="24"/>
                <w:szCs w:val="24"/>
              </w:rPr>
            </w:pPr>
            <w:r w:rsidRPr="00226E96">
              <w:rPr>
                <w:sz w:val="24"/>
                <w:szCs w:val="24"/>
              </w:rPr>
              <w:t>м</w:t>
            </w:r>
          </w:p>
        </w:tc>
        <w:tc>
          <w:tcPr>
            <w:tcW w:w="1701"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widowControl w:val="0"/>
              <w:autoSpaceDE w:val="0"/>
              <w:autoSpaceDN w:val="0"/>
              <w:adjustRightInd w:val="0"/>
              <w:spacing w:before="20" w:after="20"/>
              <w:ind w:right="30"/>
              <w:jc w:val="center"/>
              <w:rPr>
                <w:sz w:val="24"/>
                <w:szCs w:val="24"/>
              </w:rPr>
            </w:pPr>
            <w:r w:rsidRPr="00226E96">
              <w:rPr>
                <w:sz w:val="24"/>
                <w:szCs w:val="24"/>
              </w:rPr>
              <w:t>8.505</w:t>
            </w:r>
          </w:p>
        </w:tc>
      </w:tr>
      <w:tr w:rsidR="00226E96" w:rsidRPr="00226E96" w:rsidTr="00226E96">
        <w:trPr>
          <w:trHeight w:val="311"/>
        </w:trPr>
        <w:tc>
          <w:tcPr>
            <w:tcW w:w="6912"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widowControl w:val="0"/>
              <w:autoSpaceDE w:val="0"/>
              <w:autoSpaceDN w:val="0"/>
              <w:adjustRightInd w:val="0"/>
              <w:spacing w:before="20" w:after="20"/>
              <w:ind w:right="30"/>
              <w:rPr>
                <w:sz w:val="24"/>
                <w:szCs w:val="24"/>
              </w:rPr>
            </w:pPr>
            <w:r w:rsidRPr="00226E96">
              <w:rPr>
                <w:sz w:val="24"/>
                <w:szCs w:val="24"/>
              </w:rPr>
              <w:t>Профиль стоечный, стальной, оцинкованный, для монтажа гипсовых перегородок, длина 3 м, сечение 75x50x0,6 мм</w:t>
            </w:r>
          </w:p>
        </w:tc>
        <w:tc>
          <w:tcPr>
            <w:tcW w:w="1701" w:type="dxa"/>
            <w:tcBorders>
              <w:top w:val="single" w:sz="4" w:space="0" w:color="auto"/>
              <w:left w:val="single" w:sz="4" w:space="0" w:color="auto"/>
              <w:bottom w:val="single" w:sz="4" w:space="0" w:color="auto"/>
              <w:right w:val="single" w:sz="4" w:space="0" w:color="auto"/>
            </w:tcBorders>
            <w:hideMark/>
          </w:tcPr>
          <w:p w:rsidR="00226E96" w:rsidRPr="00226E96" w:rsidRDefault="00226E96" w:rsidP="00226E96">
            <w:pPr>
              <w:widowControl w:val="0"/>
              <w:autoSpaceDE w:val="0"/>
              <w:autoSpaceDN w:val="0"/>
              <w:adjustRightInd w:val="0"/>
              <w:spacing w:before="20" w:after="20"/>
              <w:ind w:right="30"/>
              <w:jc w:val="center"/>
              <w:rPr>
                <w:sz w:val="24"/>
                <w:szCs w:val="24"/>
              </w:rPr>
            </w:pPr>
            <w:r w:rsidRPr="00226E96">
              <w:rPr>
                <w:sz w:val="24"/>
                <w:szCs w:val="24"/>
              </w:rPr>
              <w:t>м</w:t>
            </w:r>
          </w:p>
        </w:tc>
        <w:tc>
          <w:tcPr>
            <w:tcW w:w="1701"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widowControl w:val="0"/>
              <w:autoSpaceDE w:val="0"/>
              <w:autoSpaceDN w:val="0"/>
              <w:adjustRightInd w:val="0"/>
              <w:spacing w:before="20" w:after="20"/>
              <w:ind w:right="30"/>
              <w:jc w:val="center"/>
              <w:rPr>
                <w:sz w:val="24"/>
                <w:szCs w:val="24"/>
              </w:rPr>
            </w:pPr>
            <w:r w:rsidRPr="00226E96">
              <w:rPr>
                <w:sz w:val="24"/>
                <w:szCs w:val="24"/>
              </w:rPr>
              <w:t>16.065</w:t>
            </w:r>
          </w:p>
        </w:tc>
      </w:tr>
      <w:tr w:rsidR="00226E96" w:rsidRPr="00226E96" w:rsidTr="00226E96">
        <w:trPr>
          <w:trHeight w:val="311"/>
        </w:trPr>
        <w:tc>
          <w:tcPr>
            <w:tcW w:w="6912"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widowControl w:val="0"/>
              <w:autoSpaceDE w:val="0"/>
              <w:autoSpaceDN w:val="0"/>
              <w:adjustRightInd w:val="0"/>
              <w:spacing w:before="20" w:after="20"/>
              <w:ind w:right="30"/>
              <w:rPr>
                <w:sz w:val="24"/>
                <w:szCs w:val="24"/>
              </w:rPr>
            </w:pPr>
            <w:r w:rsidRPr="00226E96">
              <w:rPr>
                <w:sz w:val="24"/>
                <w:szCs w:val="24"/>
              </w:rPr>
              <w:t>Подвес прямой, стальной, оцинкованный, для закрепления (подвески) потолочных профилей к несущим конструкциям</w:t>
            </w:r>
          </w:p>
        </w:tc>
        <w:tc>
          <w:tcPr>
            <w:tcW w:w="1701" w:type="dxa"/>
            <w:tcBorders>
              <w:top w:val="single" w:sz="4" w:space="0" w:color="auto"/>
              <w:left w:val="single" w:sz="4" w:space="0" w:color="auto"/>
              <w:bottom w:val="single" w:sz="4" w:space="0" w:color="auto"/>
              <w:right w:val="single" w:sz="4" w:space="0" w:color="auto"/>
            </w:tcBorders>
            <w:hideMark/>
          </w:tcPr>
          <w:p w:rsidR="00226E96" w:rsidRPr="00226E96" w:rsidRDefault="00226E96" w:rsidP="00226E96">
            <w:pPr>
              <w:widowControl w:val="0"/>
              <w:autoSpaceDE w:val="0"/>
              <w:autoSpaceDN w:val="0"/>
              <w:adjustRightInd w:val="0"/>
              <w:spacing w:before="20" w:after="20"/>
              <w:ind w:right="30"/>
              <w:jc w:val="center"/>
              <w:rPr>
                <w:sz w:val="24"/>
                <w:szCs w:val="24"/>
              </w:rPr>
            </w:pPr>
            <w:r w:rsidRPr="00226E96">
              <w:rPr>
                <w:sz w:val="24"/>
                <w:szCs w:val="24"/>
              </w:rPr>
              <w:t xml:space="preserve">100 </w:t>
            </w:r>
            <w:proofErr w:type="spellStart"/>
            <w:proofErr w:type="gramStart"/>
            <w:r w:rsidRPr="00226E96">
              <w:rPr>
                <w:sz w:val="24"/>
                <w:szCs w:val="24"/>
              </w:rPr>
              <w:t>шт</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widowControl w:val="0"/>
              <w:autoSpaceDE w:val="0"/>
              <w:autoSpaceDN w:val="0"/>
              <w:adjustRightInd w:val="0"/>
              <w:spacing w:before="20" w:after="20"/>
              <w:ind w:right="30"/>
              <w:jc w:val="center"/>
              <w:rPr>
                <w:sz w:val="24"/>
                <w:szCs w:val="24"/>
              </w:rPr>
            </w:pPr>
            <w:r w:rsidRPr="00226E96">
              <w:rPr>
                <w:sz w:val="24"/>
                <w:szCs w:val="24"/>
              </w:rPr>
              <w:t>0.1757</w:t>
            </w:r>
          </w:p>
        </w:tc>
      </w:tr>
      <w:tr w:rsidR="00226E96" w:rsidRPr="00226E96" w:rsidTr="00226E96">
        <w:trPr>
          <w:trHeight w:val="311"/>
        </w:trPr>
        <w:tc>
          <w:tcPr>
            <w:tcW w:w="6912"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widowControl w:val="0"/>
              <w:autoSpaceDE w:val="0"/>
              <w:autoSpaceDN w:val="0"/>
              <w:adjustRightInd w:val="0"/>
              <w:spacing w:before="20" w:after="20"/>
              <w:ind w:right="30"/>
              <w:rPr>
                <w:sz w:val="24"/>
                <w:szCs w:val="24"/>
              </w:rPr>
            </w:pPr>
            <w:r w:rsidRPr="00226E96">
              <w:rPr>
                <w:sz w:val="24"/>
                <w:szCs w:val="24"/>
              </w:rPr>
              <w:t>Подвес в комплекте</w:t>
            </w:r>
          </w:p>
        </w:tc>
        <w:tc>
          <w:tcPr>
            <w:tcW w:w="1701" w:type="dxa"/>
            <w:tcBorders>
              <w:top w:val="single" w:sz="4" w:space="0" w:color="auto"/>
              <w:left w:val="single" w:sz="4" w:space="0" w:color="auto"/>
              <w:bottom w:val="single" w:sz="4" w:space="0" w:color="auto"/>
              <w:right w:val="single" w:sz="4" w:space="0" w:color="auto"/>
            </w:tcBorders>
            <w:hideMark/>
          </w:tcPr>
          <w:p w:rsidR="00226E96" w:rsidRPr="00226E96" w:rsidRDefault="00226E96" w:rsidP="00226E96">
            <w:pPr>
              <w:widowControl w:val="0"/>
              <w:autoSpaceDE w:val="0"/>
              <w:autoSpaceDN w:val="0"/>
              <w:adjustRightInd w:val="0"/>
              <w:spacing w:before="20" w:after="20"/>
              <w:ind w:right="30"/>
              <w:jc w:val="center"/>
              <w:rPr>
                <w:sz w:val="24"/>
                <w:szCs w:val="24"/>
              </w:rPr>
            </w:pPr>
            <w:r w:rsidRPr="00226E96">
              <w:rPr>
                <w:sz w:val="24"/>
                <w:szCs w:val="24"/>
              </w:rPr>
              <w:t xml:space="preserve">100 </w:t>
            </w:r>
            <w:proofErr w:type="spellStart"/>
            <w:proofErr w:type="gramStart"/>
            <w:r w:rsidRPr="00226E96">
              <w:rPr>
                <w:sz w:val="24"/>
                <w:szCs w:val="24"/>
              </w:rPr>
              <w:t>шт</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widowControl w:val="0"/>
              <w:autoSpaceDE w:val="0"/>
              <w:autoSpaceDN w:val="0"/>
              <w:adjustRightInd w:val="0"/>
              <w:spacing w:before="20" w:after="20"/>
              <w:ind w:right="30"/>
              <w:jc w:val="center"/>
              <w:rPr>
                <w:sz w:val="24"/>
                <w:szCs w:val="24"/>
              </w:rPr>
            </w:pPr>
            <w:r w:rsidRPr="00226E96">
              <w:rPr>
                <w:sz w:val="24"/>
                <w:szCs w:val="24"/>
              </w:rPr>
              <w:t>0.287</w:t>
            </w:r>
          </w:p>
        </w:tc>
      </w:tr>
      <w:tr w:rsidR="00226E96" w:rsidRPr="00226E96" w:rsidTr="00226E96">
        <w:trPr>
          <w:trHeight w:val="275"/>
        </w:trPr>
        <w:tc>
          <w:tcPr>
            <w:tcW w:w="6912"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widowControl w:val="0"/>
              <w:autoSpaceDE w:val="0"/>
              <w:autoSpaceDN w:val="0"/>
              <w:adjustRightInd w:val="0"/>
              <w:spacing w:before="20" w:after="20"/>
              <w:ind w:right="30"/>
              <w:rPr>
                <w:sz w:val="24"/>
                <w:szCs w:val="24"/>
              </w:rPr>
            </w:pPr>
            <w:r w:rsidRPr="00226E96">
              <w:rPr>
                <w:sz w:val="24"/>
                <w:szCs w:val="24"/>
              </w:rPr>
              <w:t>Уголок декоративный (</w:t>
            </w:r>
            <w:proofErr w:type="spellStart"/>
            <w:r w:rsidRPr="00226E96">
              <w:rPr>
                <w:sz w:val="24"/>
                <w:szCs w:val="24"/>
              </w:rPr>
              <w:t>пристенный</w:t>
            </w:r>
            <w:proofErr w:type="spellEnd"/>
            <w:r w:rsidRPr="00226E96">
              <w:rPr>
                <w:sz w:val="24"/>
                <w:szCs w:val="24"/>
              </w:rPr>
              <w:t>) прим. Уголок МДФ 30х30 мм</w:t>
            </w:r>
          </w:p>
        </w:tc>
        <w:tc>
          <w:tcPr>
            <w:tcW w:w="1701" w:type="dxa"/>
            <w:tcBorders>
              <w:top w:val="single" w:sz="4" w:space="0" w:color="auto"/>
              <w:left w:val="single" w:sz="4" w:space="0" w:color="auto"/>
              <w:bottom w:val="single" w:sz="4" w:space="0" w:color="auto"/>
              <w:right w:val="single" w:sz="4" w:space="0" w:color="auto"/>
            </w:tcBorders>
            <w:hideMark/>
          </w:tcPr>
          <w:p w:rsidR="00226E96" w:rsidRPr="00226E96" w:rsidRDefault="00226E96" w:rsidP="00226E96">
            <w:pPr>
              <w:widowControl w:val="0"/>
              <w:autoSpaceDE w:val="0"/>
              <w:autoSpaceDN w:val="0"/>
              <w:adjustRightInd w:val="0"/>
              <w:spacing w:before="20" w:after="20"/>
              <w:ind w:right="30"/>
              <w:jc w:val="center"/>
              <w:rPr>
                <w:sz w:val="24"/>
                <w:szCs w:val="24"/>
              </w:rPr>
            </w:pPr>
            <w:r w:rsidRPr="00226E96">
              <w:rPr>
                <w:sz w:val="24"/>
                <w:szCs w:val="24"/>
              </w:rPr>
              <w:t>м</w:t>
            </w:r>
          </w:p>
        </w:tc>
        <w:tc>
          <w:tcPr>
            <w:tcW w:w="1701"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widowControl w:val="0"/>
              <w:autoSpaceDE w:val="0"/>
              <w:autoSpaceDN w:val="0"/>
              <w:adjustRightInd w:val="0"/>
              <w:spacing w:before="20" w:after="20"/>
              <w:ind w:right="30"/>
              <w:jc w:val="center"/>
              <w:rPr>
                <w:sz w:val="24"/>
                <w:szCs w:val="24"/>
              </w:rPr>
            </w:pPr>
            <w:r w:rsidRPr="00226E96">
              <w:rPr>
                <w:sz w:val="24"/>
                <w:szCs w:val="24"/>
              </w:rPr>
              <w:t>6.5</w:t>
            </w:r>
          </w:p>
        </w:tc>
      </w:tr>
      <w:tr w:rsidR="00226E96" w:rsidRPr="00226E96" w:rsidTr="00226E96">
        <w:trPr>
          <w:trHeight w:val="275"/>
        </w:trPr>
        <w:tc>
          <w:tcPr>
            <w:tcW w:w="6912"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widowControl w:val="0"/>
              <w:autoSpaceDE w:val="0"/>
              <w:autoSpaceDN w:val="0"/>
              <w:adjustRightInd w:val="0"/>
              <w:spacing w:before="20" w:after="20"/>
              <w:ind w:right="30"/>
              <w:rPr>
                <w:sz w:val="24"/>
                <w:szCs w:val="24"/>
              </w:rPr>
            </w:pPr>
            <w:r w:rsidRPr="00226E96">
              <w:rPr>
                <w:sz w:val="24"/>
                <w:szCs w:val="24"/>
              </w:rPr>
              <w:t>Бруски деревянные, размер 75х50 мм</w:t>
            </w:r>
          </w:p>
        </w:tc>
        <w:tc>
          <w:tcPr>
            <w:tcW w:w="1701" w:type="dxa"/>
            <w:tcBorders>
              <w:top w:val="single" w:sz="4" w:space="0" w:color="auto"/>
              <w:left w:val="single" w:sz="4" w:space="0" w:color="auto"/>
              <w:bottom w:val="single" w:sz="4" w:space="0" w:color="auto"/>
              <w:right w:val="single" w:sz="4" w:space="0" w:color="auto"/>
            </w:tcBorders>
            <w:hideMark/>
          </w:tcPr>
          <w:p w:rsidR="00226E96" w:rsidRPr="00226E96" w:rsidRDefault="00226E96" w:rsidP="00226E96">
            <w:pPr>
              <w:widowControl w:val="0"/>
              <w:autoSpaceDE w:val="0"/>
              <w:autoSpaceDN w:val="0"/>
              <w:adjustRightInd w:val="0"/>
              <w:spacing w:before="20" w:after="20"/>
              <w:ind w:right="30"/>
              <w:jc w:val="center"/>
              <w:rPr>
                <w:sz w:val="24"/>
                <w:szCs w:val="24"/>
              </w:rPr>
            </w:pPr>
            <w:r w:rsidRPr="00226E96">
              <w:rPr>
                <w:sz w:val="24"/>
                <w:szCs w:val="24"/>
              </w:rPr>
              <w:t>м</w:t>
            </w:r>
          </w:p>
        </w:tc>
        <w:tc>
          <w:tcPr>
            <w:tcW w:w="1701"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widowControl w:val="0"/>
              <w:autoSpaceDE w:val="0"/>
              <w:autoSpaceDN w:val="0"/>
              <w:adjustRightInd w:val="0"/>
              <w:spacing w:before="20" w:after="20"/>
              <w:ind w:right="30"/>
              <w:jc w:val="center"/>
              <w:rPr>
                <w:sz w:val="24"/>
                <w:szCs w:val="24"/>
              </w:rPr>
            </w:pPr>
            <w:r w:rsidRPr="00226E96">
              <w:rPr>
                <w:sz w:val="24"/>
                <w:szCs w:val="24"/>
              </w:rPr>
              <w:t>2.59</w:t>
            </w:r>
          </w:p>
        </w:tc>
      </w:tr>
      <w:tr w:rsidR="00226E96" w:rsidRPr="00226E96" w:rsidTr="00226E96">
        <w:trPr>
          <w:trHeight w:val="302"/>
        </w:trPr>
        <w:tc>
          <w:tcPr>
            <w:tcW w:w="6912"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widowControl w:val="0"/>
              <w:autoSpaceDE w:val="0"/>
              <w:autoSpaceDN w:val="0"/>
              <w:adjustRightInd w:val="0"/>
              <w:spacing w:before="20" w:after="20"/>
              <w:ind w:right="30"/>
              <w:rPr>
                <w:sz w:val="24"/>
                <w:szCs w:val="24"/>
              </w:rPr>
            </w:pPr>
            <w:r w:rsidRPr="00226E96">
              <w:rPr>
                <w:sz w:val="24"/>
                <w:szCs w:val="24"/>
              </w:rPr>
              <w:t>Панели декоративные пластиковые, размер 2700х250х8 мм</w:t>
            </w:r>
          </w:p>
        </w:tc>
        <w:tc>
          <w:tcPr>
            <w:tcW w:w="1701" w:type="dxa"/>
            <w:tcBorders>
              <w:top w:val="single" w:sz="4" w:space="0" w:color="auto"/>
              <w:left w:val="single" w:sz="4" w:space="0" w:color="auto"/>
              <w:bottom w:val="single" w:sz="4" w:space="0" w:color="auto"/>
              <w:right w:val="single" w:sz="4" w:space="0" w:color="auto"/>
            </w:tcBorders>
            <w:hideMark/>
          </w:tcPr>
          <w:p w:rsidR="00226E96" w:rsidRPr="00226E96" w:rsidRDefault="00226E96" w:rsidP="00226E96">
            <w:pPr>
              <w:widowControl w:val="0"/>
              <w:autoSpaceDE w:val="0"/>
              <w:autoSpaceDN w:val="0"/>
              <w:adjustRightInd w:val="0"/>
              <w:spacing w:before="20" w:after="20"/>
              <w:ind w:right="30"/>
              <w:jc w:val="center"/>
              <w:rPr>
                <w:sz w:val="24"/>
                <w:szCs w:val="24"/>
              </w:rPr>
            </w:pPr>
            <w:r w:rsidRPr="00226E96">
              <w:rPr>
                <w:sz w:val="24"/>
                <w:szCs w:val="24"/>
              </w:rPr>
              <w:t>м</w:t>
            </w:r>
            <w:proofErr w:type="gramStart"/>
            <w:r w:rsidRPr="00226E96">
              <w:rPr>
                <w:sz w:val="24"/>
                <w:szCs w:val="24"/>
              </w:rPr>
              <w:t>2</w:t>
            </w:r>
            <w:proofErr w:type="gramEnd"/>
          </w:p>
        </w:tc>
        <w:tc>
          <w:tcPr>
            <w:tcW w:w="1701"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widowControl w:val="0"/>
              <w:autoSpaceDE w:val="0"/>
              <w:autoSpaceDN w:val="0"/>
              <w:adjustRightInd w:val="0"/>
              <w:spacing w:before="20" w:after="20"/>
              <w:ind w:right="30"/>
              <w:jc w:val="center"/>
              <w:rPr>
                <w:sz w:val="24"/>
                <w:szCs w:val="24"/>
              </w:rPr>
            </w:pPr>
            <w:r w:rsidRPr="00226E96">
              <w:rPr>
                <w:sz w:val="24"/>
                <w:szCs w:val="24"/>
              </w:rPr>
              <w:t>7.126</w:t>
            </w:r>
          </w:p>
        </w:tc>
      </w:tr>
      <w:tr w:rsidR="00226E96" w:rsidRPr="00226E96" w:rsidTr="00226E96">
        <w:trPr>
          <w:trHeight w:val="277"/>
        </w:trPr>
        <w:tc>
          <w:tcPr>
            <w:tcW w:w="6912"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widowControl w:val="0"/>
              <w:autoSpaceDE w:val="0"/>
              <w:autoSpaceDN w:val="0"/>
              <w:adjustRightInd w:val="0"/>
              <w:spacing w:before="20" w:after="20"/>
              <w:ind w:right="30"/>
              <w:rPr>
                <w:sz w:val="24"/>
                <w:szCs w:val="24"/>
              </w:rPr>
            </w:pPr>
            <w:r w:rsidRPr="00226E96">
              <w:rPr>
                <w:sz w:val="24"/>
                <w:szCs w:val="24"/>
              </w:rPr>
              <w:t>Клей ПВА</w:t>
            </w:r>
          </w:p>
        </w:tc>
        <w:tc>
          <w:tcPr>
            <w:tcW w:w="1701" w:type="dxa"/>
            <w:tcBorders>
              <w:top w:val="single" w:sz="4" w:space="0" w:color="auto"/>
              <w:left w:val="single" w:sz="4" w:space="0" w:color="auto"/>
              <w:bottom w:val="single" w:sz="4" w:space="0" w:color="auto"/>
              <w:right w:val="single" w:sz="4" w:space="0" w:color="auto"/>
            </w:tcBorders>
            <w:hideMark/>
          </w:tcPr>
          <w:p w:rsidR="00226E96" w:rsidRPr="00226E96" w:rsidRDefault="00226E96" w:rsidP="00226E96">
            <w:pPr>
              <w:widowControl w:val="0"/>
              <w:autoSpaceDE w:val="0"/>
              <w:autoSpaceDN w:val="0"/>
              <w:adjustRightInd w:val="0"/>
              <w:spacing w:before="20" w:after="20"/>
              <w:ind w:right="30"/>
              <w:jc w:val="center"/>
              <w:rPr>
                <w:sz w:val="24"/>
                <w:szCs w:val="24"/>
              </w:rPr>
            </w:pPr>
            <w:r w:rsidRPr="00226E96">
              <w:rPr>
                <w:sz w:val="24"/>
                <w:szCs w:val="24"/>
              </w:rPr>
              <w:t>кг</w:t>
            </w:r>
          </w:p>
        </w:tc>
        <w:tc>
          <w:tcPr>
            <w:tcW w:w="1701"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widowControl w:val="0"/>
              <w:autoSpaceDE w:val="0"/>
              <w:autoSpaceDN w:val="0"/>
              <w:adjustRightInd w:val="0"/>
              <w:spacing w:before="20" w:after="20"/>
              <w:ind w:right="30"/>
              <w:jc w:val="center"/>
              <w:rPr>
                <w:sz w:val="24"/>
                <w:szCs w:val="24"/>
              </w:rPr>
            </w:pPr>
            <w:r w:rsidRPr="00226E96">
              <w:rPr>
                <w:sz w:val="24"/>
                <w:szCs w:val="24"/>
              </w:rPr>
              <w:t>2.037</w:t>
            </w:r>
          </w:p>
        </w:tc>
      </w:tr>
      <w:tr w:rsidR="00226E96" w:rsidRPr="00226E96" w:rsidTr="00226E96">
        <w:trPr>
          <w:trHeight w:val="277"/>
        </w:trPr>
        <w:tc>
          <w:tcPr>
            <w:tcW w:w="6912"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widowControl w:val="0"/>
              <w:autoSpaceDE w:val="0"/>
              <w:autoSpaceDN w:val="0"/>
              <w:adjustRightInd w:val="0"/>
              <w:spacing w:before="20" w:after="20"/>
              <w:ind w:right="30"/>
              <w:rPr>
                <w:sz w:val="24"/>
                <w:szCs w:val="24"/>
              </w:rPr>
            </w:pPr>
            <w:r w:rsidRPr="00226E96">
              <w:rPr>
                <w:sz w:val="24"/>
                <w:szCs w:val="24"/>
              </w:rPr>
              <w:t xml:space="preserve">Клей дисперсионный сухой порошкообразный </w:t>
            </w:r>
            <w:proofErr w:type="spellStart"/>
            <w:r w:rsidRPr="00226E96">
              <w:rPr>
                <w:sz w:val="24"/>
                <w:szCs w:val="24"/>
              </w:rPr>
              <w:t>водоразбавляемый</w:t>
            </w:r>
            <w:proofErr w:type="spellEnd"/>
            <w:r w:rsidRPr="00226E96">
              <w:rPr>
                <w:sz w:val="24"/>
                <w:szCs w:val="24"/>
              </w:rPr>
              <w:t xml:space="preserve"> на основе сополимера целлюлозы и ПВА для </w:t>
            </w:r>
            <w:r w:rsidRPr="00226E96">
              <w:rPr>
                <w:sz w:val="24"/>
                <w:szCs w:val="24"/>
              </w:rPr>
              <w:lastRenderedPageBreak/>
              <w:t xml:space="preserve">текстильных, виниловых и </w:t>
            </w:r>
            <w:proofErr w:type="spellStart"/>
            <w:r w:rsidRPr="00226E96">
              <w:rPr>
                <w:sz w:val="24"/>
                <w:szCs w:val="24"/>
              </w:rPr>
              <w:t>стеклообоев</w:t>
            </w:r>
            <w:proofErr w:type="spellEnd"/>
            <w:r w:rsidRPr="00226E96">
              <w:rPr>
                <w:sz w:val="24"/>
                <w:szCs w:val="24"/>
              </w:rPr>
              <w:t xml:space="preserve"> на бумажной основе, расход 250-300 г/м</w:t>
            </w:r>
            <w:proofErr w:type="gramStart"/>
            <w:r w:rsidRPr="00226E96">
              <w:rPr>
                <w:sz w:val="24"/>
                <w:szCs w:val="24"/>
              </w:rPr>
              <w:t>2</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226E96" w:rsidRPr="00226E96" w:rsidRDefault="00226E96" w:rsidP="00226E96">
            <w:pPr>
              <w:widowControl w:val="0"/>
              <w:autoSpaceDE w:val="0"/>
              <w:autoSpaceDN w:val="0"/>
              <w:adjustRightInd w:val="0"/>
              <w:spacing w:before="20" w:after="20"/>
              <w:ind w:right="30"/>
              <w:jc w:val="center"/>
              <w:rPr>
                <w:sz w:val="24"/>
                <w:szCs w:val="24"/>
              </w:rPr>
            </w:pPr>
            <w:r w:rsidRPr="00226E96">
              <w:rPr>
                <w:sz w:val="24"/>
                <w:szCs w:val="24"/>
              </w:rPr>
              <w:lastRenderedPageBreak/>
              <w:t>кг</w:t>
            </w:r>
          </w:p>
        </w:tc>
        <w:tc>
          <w:tcPr>
            <w:tcW w:w="1701"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widowControl w:val="0"/>
              <w:autoSpaceDE w:val="0"/>
              <w:autoSpaceDN w:val="0"/>
              <w:adjustRightInd w:val="0"/>
              <w:spacing w:before="20" w:after="20"/>
              <w:ind w:right="30"/>
              <w:jc w:val="center"/>
              <w:rPr>
                <w:sz w:val="24"/>
                <w:szCs w:val="24"/>
              </w:rPr>
            </w:pPr>
            <w:r w:rsidRPr="00226E96">
              <w:rPr>
                <w:sz w:val="24"/>
                <w:szCs w:val="24"/>
              </w:rPr>
              <w:t>25.7125</w:t>
            </w:r>
          </w:p>
        </w:tc>
      </w:tr>
      <w:tr w:rsidR="00226E96" w:rsidRPr="00226E96" w:rsidTr="00226E96">
        <w:trPr>
          <w:trHeight w:val="277"/>
        </w:trPr>
        <w:tc>
          <w:tcPr>
            <w:tcW w:w="6912"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widowControl w:val="0"/>
              <w:autoSpaceDE w:val="0"/>
              <w:autoSpaceDN w:val="0"/>
              <w:adjustRightInd w:val="0"/>
              <w:spacing w:before="20" w:after="20"/>
              <w:ind w:right="30"/>
              <w:rPr>
                <w:sz w:val="24"/>
                <w:szCs w:val="24"/>
              </w:rPr>
            </w:pPr>
            <w:r w:rsidRPr="00226E96">
              <w:rPr>
                <w:sz w:val="24"/>
                <w:szCs w:val="24"/>
              </w:rPr>
              <w:lastRenderedPageBreak/>
              <w:t>Клей резиновый универсальный</w:t>
            </w:r>
          </w:p>
        </w:tc>
        <w:tc>
          <w:tcPr>
            <w:tcW w:w="1701" w:type="dxa"/>
            <w:tcBorders>
              <w:top w:val="single" w:sz="4" w:space="0" w:color="auto"/>
              <w:left w:val="single" w:sz="4" w:space="0" w:color="auto"/>
              <w:bottom w:val="single" w:sz="4" w:space="0" w:color="auto"/>
              <w:right w:val="single" w:sz="4" w:space="0" w:color="auto"/>
            </w:tcBorders>
            <w:hideMark/>
          </w:tcPr>
          <w:p w:rsidR="00226E96" w:rsidRPr="00226E96" w:rsidRDefault="00226E96" w:rsidP="00226E96">
            <w:pPr>
              <w:widowControl w:val="0"/>
              <w:autoSpaceDE w:val="0"/>
              <w:autoSpaceDN w:val="0"/>
              <w:adjustRightInd w:val="0"/>
              <w:spacing w:before="20" w:after="20"/>
              <w:ind w:right="30"/>
              <w:jc w:val="center"/>
              <w:rPr>
                <w:sz w:val="24"/>
                <w:szCs w:val="24"/>
              </w:rPr>
            </w:pPr>
            <w:r w:rsidRPr="00226E96">
              <w:rPr>
                <w:sz w:val="24"/>
                <w:szCs w:val="24"/>
              </w:rPr>
              <w:t>кг</w:t>
            </w:r>
          </w:p>
        </w:tc>
        <w:tc>
          <w:tcPr>
            <w:tcW w:w="1701"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widowControl w:val="0"/>
              <w:autoSpaceDE w:val="0"/>
              <w:autoSpaceDN w:val="0"/>
              <w:adjustRightInd w:val="0"/>
              <w:spacing w:before="20" w:after="20"/>
              <w:ind w:right="30"/>
              <w:jc w:val="center"/>
              <w:rPr>
                <w:sz w:val="24"/>
                <w:szCs w:val="24"/>
              </w:rPr>
            </w:pPr>
            <w:r w:rsidRPr="00226E96">
              <w:rPr>
                <w:sz w:val="24"/>
                <w:szCs w:val="24"/>
              </w:rPr>
              <w:t>0.052</w:t>
            </w:r>
          </w:p>
        </w:tc>
      </w:tr>
      <w:tr w:rsidR="00226E96" w:rsidRPr="00226E96" w:rsidTr="00226E96">
        <w:trPr>
          <w:trHeight w:val="277"/>
        </w:trPr>
        <w:tc>
          <w:tcPr>
            <w:tcW w:w="6912"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widowControl w:val="0"/>
              <w:autoSpaceDE w:val="0"/>
              <w:autoSpaceDN w:val="0"/>
              <w:adjustRightInd w:val="0"/>
              <w:spacing w:before="20" w:after="20"/>
              <w:ind w:right="30"/>
              <w:rPr>
                <w:sz w:val="24"/>
                <w:szCs w:val="24"/>
              </w:rPr>
            </w:pPr>
            <w:r w:rsidRPr="00226E96">
              <w:rPr>
                <w:sz w:val="24"/>
                <w:szCs w:val="24"/>
              </w:rPr>
              <w:t>Грунтовка-антисептик (против грибков и плесеней)</w:t>
            </w:r>
          </w:p>
        </w:tc>
        <w:tc>
          <w:tcPr>
            <w:tcW w:w="1701" w:type="dxa"/>
            <w:tcBorders>
              <w:top w:val="single" w:sz="4" w:space="0" w:color="auto"/>
              <w:left w:val="single" w:sz="4" w:space="0" w:color="auto"/>
              <w:bottom w:val="single" w:sz="4" w:space="0" w:color="auto"/>
              <w:right w:val="single" w:sz="4" w:space="0" w:color="auto"/>
            </w:tcBorders>
            <w:hideMark/>
          </w:tcPr>
          <w:p w:rsidR="00226E96" w:rsidRPr="00226E96" w:rsidRDefault="00226E96" w:rsidP="00226E96">
            <w:pPr>
              <w:widowControl w:val="0"/>
              <w:autoSpaceDE w:val="0"/>
              <w:autoSpaceDN w:val="0"/>
              <w:adjustRightInd w:val="0"/>
              <w:spacing w:before="20" w:after="20"/>
              <w:ind w:right="30"/>
              <w:jc w:val="center"/>
              <w:rPr>
                <w:sz w:val="24"/>
                <w:szCs w:val="24"/>
              </w:rPr>
            </w:pPr>
            <w:r w:rsidRPr="00226E96">
              <w:rPr>
                <w:sz w:val="24"/>
                <w:szCs w:val="24"/>
              </w:rPr>
              <w:t>т</w:t>
            </w:r>
          </w:p>
        </w:tc>
        <w:tc>
          <w:tcPr>
            <w:tcW w:w="1701"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widowControl w:val="0"/>
              <w:autoSpaceDE w:val="0"/>
              <w:autoSpaceDN w:val="0"/>
              <w:adjustRightInd w:val="0"/>
              <w:spacing w:before="20" w:after="20"/>
              <w:ind w:right="30"/>
              <w:jc w:val="center"/>
              <w:rPr>
                <w:sz w:val="24"/>
                <w:szCs w:val="24"/>
              </w:rPr>
            </w:pPr>
            <w:r w:rsidRPr="00226E96">
              <w:rPr>
                <w:sz w:val="24"/>
                <w:szCs w:val="24"/>
              </w:rPr>
              <w:t>0.0288915</w:t>
            </w:r>
          </w:p>
        </w:tc>
      </w:tr>
      <w:tr w:rsidR="00226E96" w:rsidRPr="00226E96" w:rsidTr="00226E96">
        <w:trPr>
          <w:trHeight w:val="277"/>
        </w:trPr>
        <w:tc>
          <w:tcPr>
            <w:tcW w:w="6912"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widowControl w:val="0"/>
              <w:autoSpaceDE w:val="0"/>
              <w:autoSpaceDN w:val="0"/>
              <w:adjustRightInd w:val="0"/>
              <w:spacing w:before="20" w:after="20"/>
              <w:ind w:right="30"/>
              <w:rPr>
                <w:sz w:val="24"/>
                <w:szCs w:val="24"/>
              </w:rPr>
            </w:pPr>
            <w:r w:rsidRPr="00226E96">
              <w:rPr>
                <w:sz w:val="24"/>
                <w:szCs w:val="24"/>
              </w:rPr>
              <w:t>Состав грунтовочный глубокого проникновения</w:t>
            </w:r>
          </w:p>
        </w:tc>
        <w:tc>
          <w:tcPr>
            <w:tcW w:w="1701" w:type="dxa"/>
            <w:tcBorders>
              <w:top w:val="single" w:sz="4" w:space="0" w:color="auto"/>
              <w:left w:val="single" w:sz="4" w:space="0" w:color="auto"/>
              <w:bottom w:val="single" w:sz="4" w:space="0" w:color="auto"/>
              <w:right w:val="single" w:sz="4" w:space="0" w:color="auto"/>
            </w:tcBorders>
            <w:hideMark/>
          </w:tcPr>
          <w:p w:rsidR="00226E96" w:rsidRPr="00226E96" w:rsidRDefault="00226E96" w:rsidP="00226E96">
            <w:pPr>
              <w:widowControl w:val="0"/>
              <w:autoSpaceDE w:val="0"/>
              <w:autoSpaceDN w:val="0"/>
              <w:adjustRightInd w:val="0"/>
              <w:spacing w:before="20" w:after="20"/>
              <w:ind w:right="30"/>
              <w:jc w:val="center"/>
              <w:rPr>
                <w:sz w:val="24"/>
                <w:szCs w:val="24"/>
              </w:rPr>
            </w:pPr>
            <w:r w:rsidRPr="00226E96">
              <w:rPr>
                <w:sz w:val="24"/>
                <w:szCs w:val="24"/>
              </w:rPr>
              <w:t>кг</w:t>
            </w:r>
          </w:p>
        </w:tc>
        <w:tc>
          <w:tcPr>
            <w:tcW w:w="1701"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widowControl w:val="0"/>
              <w:autoSpaceDE w:val="0"/>
              <w:autoSpaceDN w:val="0"/>
              <w:adjustRightInd w:val="0"/>
              <w:spacing w:before="20" w:after="20"/>
              <w:ind w:right="30"/>
              <w:jc w:val="center"/>
              <w:rPr>
                <w:sz w:val="24"/>
                <w:szCs w:val="24"/>
              </w:rPr>
            </w:pPr>
            <w:r w:rsidRPr="00226E96">
              <w:rPr>
                <w:sz w:val="24"/>
                <w:szCs w:val="24"/>
              </w:rPr>
              <w:t>19.261</w:t>
            </w:r>
          </w:p>
        </w:tc>
      </w:tr>
      <w:tr w:rsidR="00226E96" w:rsidRPr="00226E96" w:rsidTr="00226E96">
        <w:trPr>
          <w:trHeight w:val="277"/>
        </w:trPr>
        <w:tc>
          <w:tcPr>
            <w:tcW w:w="6912"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widowControl w:val="0"/>
              <w:autoSpaceDE w:val="0"/>
              <w:autoSpaceDN w:val="0"/>
              <w:adjustRightInd w:val="0"/>
              <w:spacing w:before="20" w:after="20"/>
              <w:ind w:right="30"/>
              <w:rPr>
                <w:sz w:val="24"/>
                <w:szCs w:val="24"/>
              </w:rPr>
            </w:pPr>
            <w:r w:rsidRPr="00226E96">
              <w:rPr>
                <w:sz w:val="24"/>
                <w:szCs w:val="24"/>
              </w:rPr>
              <w:t>Состав грунтовочный укрепляющий универсальный</w:t>
            </w:r>
          </w:p>
        </w:tc>
        <w:tc>
          <w:tcPr>
            <w:tcW w:w="1701" w:type="dxa"/>
            <w:tcBorders>
              <w:top w:val="single" w:sz="4" w:space="0" w:color="auto"/>
              <w:left w:val="single" w:sz="4" w:space="0" w:color="auto"/>
              <w:bottom w:val="single" w:sz="4" w:space="0" w:color="auto"/>
              <w:right w:val="single" w:sz="4" w:space="0" w:color="auto"/>
            </w:tcBorders>
            <w:hideMark/>
          </w:tcPr>
          <w:p w:rsidR="00226E96" w:rsidRPr="00226E96" w:rsidRDefault="00226E96" w:rsidP="00226E96">
            <w:pPr>
              <w:widowControl w:val="0"/>
              <w:autoSpaceDE w:val="0"/>
              <w:autoSpaceDN w:val="0"/>
              <w:adjustRightInd w:val="0"/>
              <w:spacing w:before="20" w:after="20"/>
              <w:ind w:right="30"/>
              <w:jc w:val="center"/>
              <w:rPr>
                <w:sz w:val="24"/>
                <w:szCs w:val="24"/>
              </w:rPr>
            </w:pPr>
            <w:r w:rsidRPr="00226E96">
              <w:rPr>
                <w:sz w:val="24"/>
                <w:szCs w:val="24"/>
              </w:rPr>
              <w:t>кг</w:t>
            </w:r>
          </w:p>
        </w:tc>
        <w:tc>
          <w:tcPr>
            <w:tcW w:w="1701"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widowControl w:val="0"/>
              <w:autoSpaceDE w:val="0"/>
              <w:autoSpaceDN w:val="0"/>
              <w:adjustRightInd w:val="0"/>
              <w:spacing w:before="20" w:after="20"/>
              <w:ind w:right="30"/>
              <w:jc w:val="center"/>
              <w:rPr>
                <w:sz w:val="24"/>
                <w:szCs w:val="24"/>
              </w:rPr>
            </w:pPr>
            <w:r w:rsidRPr="00226E96">
              <w:rPr>
                <w:sz w:val="24"/>
                <w:szCs w:val="24"/>
              </w:rPr>
              <w:t>12.155</w:t>
            </w:r>
          </w:p>
        </w:tc>
      </w:tr>
      <w:tr w:rsidR="00226E96" w:rsidRPr="00226E96" w:rsidTr="00226E96">
        <w:trPr>
          <w:trHeight w:val="277"/>
        </w:trPr>
        <w:tc>
          <w:tcPr>
            <w:tcW w:w="6912"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widowControl w:val="0"/>
              <w:autoSpaceDE w:val="0"/>
              <w:autoSpaceDN w:val="0"/>
              <w:adjustRightInd w:val="0"/>
              <w:spacing w:before="20" w:after="20"/>
              <w:ind w:right="30"/>
              <w:rPr>
                <w:sz w:val="24"/>
                <w:szCs w:val="24"/>
              </w:rPr>
            </w:pPr>
            <w:r w:rsidRPr="00226E96">
              <w:rPr>
                <w:sz w:val="24"/>
                <w:szCs w:val="24"/>
              </w:rPr>
              <w:t>Краска водно-дисперсионная для внутренних работ</w:t>
            </w:r>
          </w:p>
        </w:tc>
        <w:tc>
          <w:tcPr>
            <w:tcW w:w="1701" w:type="dxa"/>
            <w:tcBorders>
              <w:top w:val="single" w:sz="4" w:space="0" w:color="auto"/>
              <w:left w:val="single" w:sz="4" w:space="0" w:color="auto"/>
              <w:bottom w:val="single" w:sz="4" w:space="0" w:color="auto"/>
              <w:right w:val="single" w:sz="4" w:space="0" w:color="auto"/>
            </w:tcBorders>
            <w:hideMark/>
          </w:tcPr>
          <w:p w:rsidR="00226E96" w:rsidRPr="00226E96" w:rsidRDefault="00226E96" w:rsidP="00226E96">
            <w:pPr>
              <w:widowControl w:val="0"/>
              <w:autoSpaceDE w:val="0"/>
              <w:autoSpaceDN w:val="0"/>
              <w:adjustRightInd w:val="0"/>
              <w:spacing w:before="20" w:after="20"/>
              <w:ind w:right="30"/>
              <w:jc w:val="center"/>
              <w:rPr>
                <w:sz w:val="24"/>
                <w:szCs w:val="24"/>
              </w:rPr>
            </w:pPr>
            <w:r w:rsidRPr="00226E96">
              <w:rPr>
                <w:sz w:val="24"/>
                <w:szCs w:val="24"/>
              </w:rPr>
              <w:t>т</w:t>
            </w:r>
          </w:p>
        </w:tc>
        <w:tc>
          <w:tcPr>
            <w:tcW w:w="1701"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widowControl w:val="0"/>
              <w:autoSpaceDE w:val="0"/>
              <w:autoSpaceDN w:val="0"/>
              <w:adjustRightInd w:val="0"/>
              <w:spacing w:before="20" w:after="20"/>
              <w:ind w:right="30"/>
              <w:jc w:val="center"/>
              <w:rPr>
                <w:sz w:val="24"/>
                <w:szCs w:val="24"/>
              </w:rPr>
            </w:pPr>
            <w:r w:rsidRPr="00226E96">
              <w:rPr>
                <w:sz w:val="24"/>
                <w:szCs w:val="24"/>
              </w:rPr>
              <w:t>0.0315095</w:t>
            </w:r>
          </w:p>
        </w:tc>
      </w:tr>
      <w:tr w:rsidR="00226E96" w:rsidRPr="00226E96" w:rsidTr="00226E96">
        <w:trPr>
          <w:trHeight w:val="277"/>
        </w:trPr>
        <w:tc>
          <w:tcPr>
            <w:tcW w:w="6912"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widowControl w:val="0"/>
              <w:autoSpaceDE w:val="0"/>
              <w:autoSpaceDN w:val="0"/>
              <w:adjustRightInd w:val="0"/>
              <w:spacing w:before="20" w:after="20"/>
              <w:ind w:right="30"/>
              <w:rPr>
                <w:sz w:val="24"/>
                <w:szCs w:val="24"/>
              </w:rPr>
            </w:pPr>
            <w:r w:rsidRPr="00226E96">
              <w:rPr>
                <w:sz w:val="24"/>
                <w:szCs w:val="24"/>
              </w:rPr>
              <w:t>Краска масляная для внутренних работ, готовая к применению</w:t>
            </w:r>
          </w:p>
        </w:tc>
        <w:tc>
          <w:tcPr>
            <w:tcW w:w="1701" w:type="dxa"/>
            <w:tcBorders>
              <w:top w:val="single" w:sz="4" w:space="0" w:color="auto"/>
              <w:left w:val="single" w:sz="4" w:space="0" w:color="auto"/>
              <w:bottom w:val="single" w:sz="4" w:space="0" w:color="auto"/>
              <w:right w:val="single" w:sz="4" w:space="0" w:color="auto"/>
            </w:tcBorders>
            <w:hideMark/>
          </w:tcPr>
          <w:p w:rsidR="00226E96" w:rsidRPr="00226E96" w:rsidRDefault="00226E96" w:rsidP="00226E96">
            <w:pPr>
              <w:widowControl w:val="0"/>
              <w:autoSpaceDE w:val="0"/>
              <w:autoSpaceDN w:val="0"/>
              <w:adjustRightInd w:val="0"/>
              <w:spacing w:before="20" w:after="20"/>
              <w:ind w:right="30"/>
              <w:jc w:val="center"/>
              <w:rPr>
                <w:sz w:val="24"/>
                <w:szCs w:val="24"/>
              </w:rPr>
            </w:pPr>
            <w:r w:rsidRPr="00226E96">
              <w:rPr>
                <w:sz w:val="24"/>
                <w:szCs w:val="24"/>
              </w:rPr>
              <w:t>т</w:t>
            </w:r>
          </w:p>
        </w:tc>
        <w:tc>
          <w:tcPr>
            <w:tcW w:w="1701"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widowControl w:val="0"/>
              <w:autoSpaceDE w:val="0"/>
              <w:autoSpaceDN w:val="0"/>
              <w:adjustRightInd w:val="0"/>
              <w:spacing w:before="20" w:after="20"/>
              <w:ind w:right="30"/>
              <w:jc w:val="center"/>
              <w:rPr>
                <w:sz w:val="24"/>
                <w:szCs w:val="24"/>
              </w:rPr>
            </w:pPr>
            <w:r w:rsidRPr="00226E96">
              <w:rPr>
                <w:sz w:val="24"/>
                <w:szCs w:val="24"/>
              </w:rPr>
              <w:t>0.001752</w:t>
            </w:r>
          </w:p>
        </w:tc>
      </w:tr>
      <w:tr w:rsidR="00226E96" w:rsidRPr="00226E96" w:rsidTr="00226E96">
        <w:trPr>
          <w:trHeight w:val="277"/>
        </w:trPr>
        <w:tc>
          <w:tcPr>
            <w:tcW w:w="6912"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widowControl w:val="0"/>
              <w:autoSpaceDE w:val="0"/>
              <w:autoSpaceDN w:val="0"/>
              <w:adjustRightInd w:val="0"/>
              <w:spacing w:before="20" w:after="20"/>
              <w:ind w:right="30"/>
              <w:rPr>
                <w:sz w:val="24"/>
                <w:szCs w:val="24"/>
              </w:rPr>
            </w:pPr>
            <w:r w:rsidRPr="00226E96">
              <w:rPr>
                <w:sz w:val="24"/>
                <w:szCs w:val="24"/>
              </w:rPr>
              <w:t xml:space="preserve">Мастика клеящая каучуковая </w:t>
            </w:r>
          </w:p>
        </w:tc>
        <w:tc>
          <w:tcPr>
            <w:tcW w:w="1701" w:type="dxa"/>
            <w:tcBorders>
              <w:top w:val="single" w:sz="4" w:space="0" w:color="auto"/>
              <w:left w:val="single" w:sz="4" w:space="0" w:color="auto"/>
              <w:bottom w:val="single" w:sz="4" w:space="0" w:color="auto"/>
              <w:right w:val="single" w:sz="4" w:space="0" w:color="auto"/>
            </w:tcBorders>
            <w:hideMark/>
          </w:tcPr>
          <w:p w:rsidR="00226E96" w:rsidRPr="00226E96" w:rsidRDefault="00226E96" w:rsidP="00226E96">
            <w:pPr>
              <w:widowControl w:val="0"/>
              <w:autoSpaceDE w:val="0"/>
              <w:autoSpaceDN w:val="0"/>
              <w:adjustRightInd w:val="0"/>
              <w:spacing w:before="20" w:after="20"/>
              <w:ind w:right="30"/>
              <w:jc w:val="center"/>
              <w:rPr>
                <w:sz w:val="24"/>
                <w:szCs w:val="24"/>
              </w:rPr>
            </w:pPr>
            <w:r w:rsidRPr="00226E96">
              <w:rPr>
                <w:sz w:val="24"/>
                <w:szCs w:val="24"/>
              </w:rPr>
              <w:t>кг</w:t>
            </w:r>
          </w:p>
        </w:tc>
        <w:tc>
          <w:tcPr>
            <w:tcW w:w="1701"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widowControl w:val="0"/>
              <w:autoSpaceDE w:val="0"/>
              <w:autoSpaceDN w:val="0"/>
              <w:adjustRightInd w:val="0"/>
              <w:spacing w:before="20" w:after="20"/>
              <w:ind w:right="30"/>
              <w:jc w:val="center"/>
              <w:rPr>
                <w:sz w:val="24"/>
                <w:szCs w:val="24"/>
              </w:rPr>
            </w:pPr>
            <w:r w:rsidRPr="00226E96">
              <w:rPr>
                <w:sz w:val="24"/>
                <w:szCs w:val="24"/>
              </w:rPr>
              <w:t>1.37505</w:t>
            </w:r>
          </w:p>
        </w:tc>
      </w:tr>
      <w:tr w:rsidR="00226E96" w:rsidRPr="00226E96" w:rsidTr="00226E96">
        <w:trPr>
          <w:trHeight w:val="277"/>
        </w:trPr>
        <w:tc>
          <w:tcPr>
            <w:tcW w:w="6912"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widowControl w:val="0"/>
              <w:autoSpaceDE w:val="0"/>
              <w:autoSpaceDN w:val="0"/>
              <w:adjustRightInd w:val="0"/>
              <w:spacing w:before="20" w:after="20"/>
              <w:ind w:right="30"/>
              <w:rPr>
                <w:sz w:val="24"/>
                <w:szCs w:val="24"/>
              </w:rPr>
            </w:pPr>
            <w:proofErr w:type="gramStart"/>
            <w:r w:rsidRPr="00226E96">
              <w:rPr>
                <w:sz w:val="24"/>
                <w:szCs w:val="24"/>
              </w:rPr>
              <w:t>Олифа</w:t>
            </w:r>
            <w:proofErr w:type="gramEnd"/>
            <w:r w:rsidRPr="00226E96">
              <w:rPr>
                <w:sz w:val="24"/>
                <w:szCs w:val="24"/>
              </w:rPr>
              <w:t xml:space="preserve"> комбинированная для разведения масляных густотертых красок и для внешних работ по деревянным поверхностям</w:t>
            </w:r>
          </w:p>
        </w:tc>
        <w:tc>
          <w:tcPr>
            <w:tcW w:w="1701" w:type="dxa"/>
            <w:tcBorders>
              <w:top w:val="single" w:sz="4" w:space="0" w:color="auto"/>
              <w:left w:val="single" w:sz="4" w:space="0" w:color="auto"/>
              <w:bottom w:val="single" w:sz="4" w:space="0" w:color="auto"/>
              <w:right w:val="single" w:sz="4" w:space="0" w:color="auto"/>
            </w:tcBorders>
            <w:hideMark/>
          </w:tcPr>
          <w:p w:rsidR="00226E96" w:rsidRPr="00226E96" w:rsidRDefault="00226E96" w:rsidP="00226E96">
            <w:pPr>
              <w:widowControl w:val="0"/>
              <w:autoSpaceDE w:val="0"/>
              <w:autoSpaceDN w:val="0"/>
              <w:adjustRightInd w:val="0"/>
              <w:spacing w:before="20" w:after="20"/>
              <w:ind w:right="30"/>
              <w:jc w:val="center"/>
              <w:rPr>
                <w:sz w:val="24"/>
                <w:szCs w:val="24"/>
              </w:rPr>
            </w:pPr>
            <w:r w:rsidRPr="00226E96">
              <w:rPr>
                <w:sz w:val="24"/>
                <w:szCs w:val="24"/>
              </w:rPr>
              <w:t>т</w:t>
            </w:r>
          </w:p>
        </w:tc>
        <w:tc>
          <w:tcPr>
            <w:tcW w:w="1701"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widowControl w:val="0"/>
              <w:autoSpaceDE w:val="0"/>
              <w:autoSpaceDN w:val="0"/>
              <w:adjustRightInd w:val="0"/>
              <w:spacing w:before="20" w:after="20"/>
              <w:ind w:right="30"/>
              <w:jc w:val="center"/>
              <w:rPr>
                <w:sz w:val="24"/>
                <w:szCs w:val="24"/>
              </w:rPr>
            </w:pPr>
            <w:r w:rsidRPr="00226E96">
              <w:rPr>
                <w:sz w:val="24"/>
                <w:szCs w:val="24"/>
              </w:rPr>
              <w:t>0.000856</w:t>
            </w:r>
          </w:p>
        </w:tc>
      </w:tr>
      <w:tr w:rsidR="00226E96" w:rsidRPr="00226E96" w:rsidTr="00226E96">
        <w:trPr>
          <w:trHeight w:val="277"/>
        </w:trPr>
        <w:tc>
          <w:tcPr>
            <w:tcW w:w="6912"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widowControl w:val="0"/>
              <w:autoSpaceDE w:val="0"/>
              <w:autoSpaceDN w:val="0"/>
              <w:adjustRightInd w:val="0"/>
              <w:spacing w:before="20" w:after="20"/>
              <w:ind w:right="30"/>
              <w:rPr>
                <w:sz w:val="24"/>
                <w:szCs w:val="24"/>
              </w:rPr>
            </w:pPr>
            <w:r w:rsidRPr="00226E96">
              <w:rPr>
                <w:sz w:val="24"/>
                <w:szCs w:val="24"/>
              </w:rPr>
              <w:t>Шпатлевка клеевая</w:t>
            </w:r>
          </w:p>
        </w:tc>
        <w:tc>
          <w:tcPr>
            <w:tcW w:w="1701" w:type="dxa"/>
            <w:tcBorders>
              <w:top w:val="single" w:sz="4" w:space="0" w:color="auto"/>
              <w:left w:val="single" w:sz="4" w:space="0" w:color="auto"/>
              <w:bottom w:val="single" w:sz="4" w:space="0" w:color="auto"/>
              <w:right w:val="single" w:sz="4" w:space="0" w:color="auto"/>
            </w:tcBorders>
            <w:hideMark/>
          </w:tcPr>
          <w:p w:rsidR="00226E96" w:rsidRPr="00226E96" w:rsidRDefault="00226E96" w:rsidP="00226E96">
            <w:pPr>
              <w:widowControl w:val="0"/>
              <w:autoSpaceDE w:val="0"/>
              <w:autoSpaceDN w:val="0"/>
              <w:adjustRightInd w:val="0"/>
              <w:spacing w:before="20" w:after="20"/>
              <w:ind w:right="30"/>
              <w:jc w:val="center"/>
              <w:rPr>
                <w:sz w:val="24"/>
                <w:szCs w:val="24"/>
              </w:rPr>
            </w:pPr>
            <w:r w:rsidRPr="00226E96">
              <w:rPr>
                <w:sz w:val="24"/>
                <w:szCs w:val="24"/>
              </w:rPr>
              <w:t>т</w:t>
            </w:r>
          </w:p>
        </w:tc>
        <w:tc>
          <w:tcPr>
            <w:tcW w:w="1701"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widowControl w:val="0"/>
              <w:autoSpaceDE w:val="0"/>
              <w:autoSpaceDN w:val="0"/>
              <w:adjustRightInd w:val="0"/>
              <w:spacing w:before="20" w:after="20"/>
              <w:ind w:right="30"/>
              <w:jc w:val="center"/>
              <w:rPr>
                <w:sz w:val="24"/>
                <w:szCs w:val="24"/>
              </w:rPr>
            </w:pPr>
            <w:r w:rsidRPr="00226E96">
              <w:rPr>
                <w:sz w:val="24"/>
                <w:szCs w:val="24"/>
              </w:rPr>
              <w:t>0.003968</w:t>
            </w:r>
          </w:p>
        </w:tc>
      </w:tr>
      <w:tr w:rsidR="00226E96" w:rsidRPr="00226E96" w:rsidTr="00226E96">
        <w:trPr>
          <w:trHeight w:val="268"/>
        </w:trPr>
        <w:tc>
          <w:tcPr>
            <w:tcW w:w="6912"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widowControl w:val="0"/>
              <w:autoSpaceDE w:val="0"/>
              <w:autoSpaceDN w:val="0"/>
              <w:adjustRightInd w:val="0"/>
              <w:spacing w:before="20" w:after="20"/>
              <w:ind w:right="30"/>
              <w:rPr>
                <w:sz w:val="24"/>
                <w:szCs w:val="24"/>
              </w:rPr>
            </w:pPr>
            <w:r w:rsidRPr="00226E96">
              <w:rPr>
                <w:sz w:val="24"/>
                <w:szCs w:val="24"/>
              </w:rPr>
              <w:t xml:space="preserve">Шпатлевка </w:t>
            </w:r>
            <w:proofErr w:type="spellStart"/>
            <w:r w:rsidRPr="00226E96">
              <w:rPr>
                <w:sz w:val="24"/>
                <w:szCs w:val="24"/>
              </w:rPr>
              <w:t>масляно</w:t>
            </w:r>
            <w:proofErr w:type="spellEnd"/>
            <w:r w:rsidRPr="00226E96">
              <w:rPr>
                <w:sz w:val="24"/>
                <w:szCs w:val="24"/>
              </w:rPr>
              <w:t>-клеевая</w:t>
            </w:r>
          </w:p>
        </w:tc>
        <w:tc>
          <w:tcPr>
            <w:tcW w:w="1701" w:type="dxa"/>
            <w:tcBorders>
              <w:top w:val="single" w:sz="4" w:space="0" w:color="auto"/>
              <w:left w:val="single" w:sz="4" w:space="0" w:color="auto"/>
              <w:bottom w:val="single" w:sz="4" w:space="0" w:color="auto"/>
              <w:right w:val="single" w:sz="4" w:space="0" w:color="auto"/>
            </w:tcBorders>
            <w:hideMark/>
          </w:tcPr>
          <w:p w:rsidR="00226E96" w:rsidRPr="00226E96" w:rsidRDefault="00226E96" w:rsidP="00226E96">
            <w:pPr>
              <w:widowControl w:val="0"/>
              <w:autoSpaceDE w:val="0"/>
              <w:autoSpaceDN w:val="0"/>
              <w:adjustRightInd w:val="0"/>
              <w:spacing w:before="20" w:after="20"/>
              <w:ind w:right="30"/>
              <w:jc w:val="center"/>
              <w:rPr>
                <w:sz w:val="24"/>
                <w:szCs w:val="24"/>
              </w:rPr>
            </w:pPr>
            <w:r w:rsidRPr="00226E96">
              <w:rPr>
                <w:sz w:val="24"/>
                <w:szCs w:val="24"/>
              </w:rPr>
              <w:t>т</w:t>
            </w:r>
          </w:p>
        </w:tc>
        <w:tc>
          <w:tcPr>
            <w:tcW w:w="1701"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widowControl w:val="0"/>
              <w:autoSpaceDE w:val="0"/>
              <w:autoSpaceDN w:val="0"/>
              <w:adjustRightInd w:val="0"/>
              <w:spacing w:before="20" w:after="20"/>
              <w:ind w:right="30"/>
              <w:jc w:val="center"/>
              <w:rPr>
                <w:sz w:val="24"/>
                <w:szCs w:val="24"/>
              </w:rPr>
            </w:pPr>
            <w:r w:rsidRPr="00226E96">
              <w:rPr>
                <w:sz w:val="24"/>
                <w:szCs w:val="24"/>
              </w:rPr>
              <w:t>0.027115</w:t>
            </w:r>
          </w:p>
        </w:tc>
      </w:tr>
      <w:tr w:rsidR="00226E96" w:rsidRPr="00226E96" w:rsidTr="00226E96">
        <w:trPr>
          <w:trHeight w:val="268"/>
        </w:trPr>
        <w:tc>
          <w:tcPr>
            <w:tcW w:w="6912"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widowControl w:val="0"/>
              <w:autoSpaceDE w:val="0"/>
              <w:autoSpaceDN w:val="0"/>
              <w:adjustRightInd w:val="0"/>
              <w:spacing w:before="20" w:after="20"/>
              <w:ind w:right="30"/>
              <w:rPr>
                <w:sz w:val="24"/>
                <w:szCs w:val="24"/>
              </w:rPr>
            </w:pPr>
            <w:r w:rsidRPr="00226E96">
              <w:rPr>
                <w:sz w:val="24"/>
                <w:szCs w:val="24"/>
              </w:rPr>
              <w:t>Выключатель двухклавишный для скрытой проводки</w:t>
            </w:r>
          </w:p>
        </w:tc>
        <w:tc>
          <w:tcPr>
            <w:tcW w:w="1701" w:type="dxa"/>
            <w:tcBorders>
              <w:top w:val="single" w:sz="4" w:space="0" w:color="auto"/>
              <w:left w:val="single" w:sz="4" w:space="0" w:color="auto"/>
              <w:bottom w:val="single" w:sz="4" w:space="0" w:color="auto"/>
              <w:right w:val="single" w:sz="4" w:space="0" w:color="auto"/>
            </w:tcBorders>
            <w:hideMark/>
          </w:tcPr>
          <w:p w:rsidR="00226E96" w:rsidRPr="00226E96" w:rsidRDefault="00226E96" w:rsidP="00226E96">
            <w:pPr>
              <w:widowControl w:val="0"/>
              <w:autoSpaceDE w:val="0"/>
              <w:autoSpaceDN w:val="0"/>
              <w:adjustRightInd w:val="0"/>
              <w:spacing w:before="20" w:after="20"/>
              <w:ind w:right="30"/>
              <w:jc w:val="center"/>
              <w:rPr>
                <w:sz w:val="24"/>
                <w:szCs w:val="24"/>
              </w:rPr>
            </w:pPr>
            <w:r w:rsidRPr="00226E96">
              <w:rPr>
                <w:sz w:val="24"/>
                <w:szCs w:val="24"/>
              </w:rPr>
              <w:t xml:space="preserve">10 </w:t>
            </w:r>
            <w:proofErr w:type="spellStart"/>
            <w:proofErr w:type="gramStart"/>
            <w:r w:rsidRPr="00226E96">
              <w:rPr>
                <w:sz w:val="24"/>
                <w:szCs w:val="24"/>
              </w:rPr>
              <w:t>шт</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widowControl w:val="0"/>
              <w:autoSpaceDE w:val="0"/>
              <w:autoSpaceDN w:val="0"/>
              <w:adjustRightInd w:val="0"/>
              <w:spacing w:before="20" w:after="20"/>
              <w:ind w:right="30"/>
              <w:jc w:val="center"/>
              <w:rPr>
                <w:sz w:val="24"/>
                <w:szCs w:val="24"/>
              </w:rPr>
            </w:pPr>
            <w:r w:rsidRPr="00226E96">
              <w:rPr>
                <w:sz w:val="24"/>
                <w:szCs w:val="24"/>
              </w:rPr>
              <w:t>0.1</w:t>
            </w:r>
          </w:p>
        </w:tc>
      </w:tr>
      <w:tr w:rsidR="00226E96" w:rsidRPr="00226E96" w:rsidTr="00226E96">
        <w:trPr>
          <w:trHeight w:val="268"/>
        </w:trPr>
        <w:tc>
          <w:tcPr>
            <w:tcW w:w="6912"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widowControl w:val="0"/>
              <w:autoSpaceDE w:val="0"/>
              <w:autoSpaceDN w:val="0"/>
              <w:adjustRightInd w:val="0"/>
              <w:spacing w:before="20" w:after="20"/>
              <w:ind w:right="30"/>
              <w:rPr>
                <w:sz w:val="24"/>
                <w:szCs w:val="24"/>
              </w:rPr>
            </w:pPr>
            <w:r w:rsidRPr="00226E96">
              <w:rPr>
                <w:sz w:val="24"/>
                <w:szCs w:val="24"/>
              </w:rPr>
              <w:t>Розетка скрытой проводки с заземлением</w:t>
            </w:r>
          </w:p>
        </w:tc>
        <w:tc>
          <w:tcPr>
            <w:tcW w:w="1701" w:type="dxa"/>
            <w:tcBorders>
              <w:top w:val="single" w:sz="4" w:space="0" w:color="auto"/>
              <w:left w:val="single" w:sz="4" w:space="0" w:color="auto"/>
              <w:bottom w:val="single" w:sz="4" w:space="0" w:color="auto"/>
              <w:right w:val="single" w:sz="4" w:space="0" w:color="auto"/>
            </w:tcBorders>
            <w:hideMark/>
          </w:tcPr>
          <w:p w:rsidR="00226E96" w:rsidRPr="00226E96" w:rsidRDefault="00226E96" w:rsidP="00226E96">
            <w:pPr>
              <w:widowControl w:val="0"/>
              <w:autoSpaceDE w:val="0"/>
              <w:autoSpaceDN w:val="0"/>
              <w:adjustRightInd w:val="0"/>
              <w:spacing w:before="20" w:after="20"/>
              <w:ind w:right="30"/>
              <w:jc w:val="center"/>
              <w:rPr>
                <w:sz w:val="24"/>
                <w:szCs w:val="24"/>
              </w:rPr>
            </w:pPr>
            <w:r w:rsidRPr="00226E96">
              <w:rPr>
                <w:sz w:val="24"/>
                <w:szCs w:val="24"/>
              </w:rPr>
              <w:t xml:space="preserve">100 </w:t>
            </w:r>
            <w:proofErr w:type="spellStart"/>
            <w:proofErr w:type="gramStart"/>
            <w:r w:rsidRPr="00226E96">
              <w:rPr>
                <w:sz w:val="24"/>
                <w:szCs w:val="24"/>
              </w:rPr>
              <w:t>шт</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widowControl w:val="0"/>
              <w:autoSpaceDE w:val="0"/>
              <w:autoSpaceDN w:val="0"/>
              <w:adjustRightInd w:val="0"/>
              <w:spacing w:before="20" w:after="20"/>
              <w:ind w:right="30"/>
              <w:jc w:val="center"/>
              <w:rPr>
                <w:sz w:val="24"/>
                <w:szCs w:val="24"/>
              </w:rPr>
            </w:pPr>
            <w:r w:rsidRPr="00226E96">
              <w:rPr>
                <w:sz w:val="24"/>
                <w:szCs w:val="24"/>
              </w:rPr>
              <w:t>0.05</w:t>
            </w:r>
          </w:p>
        </w:tc>
      </w:tr>
    </w:tbl>
    <w:p w:rsidR="00226E96" w:rsidRPr="00226E96" w:rsidRDefault="00226E96" w:rsidP="00226E96"/>
    <w:tbl>
      <w:tblPr>
        <w:tblStyle w:val="1b"/>
        <w:tblW w:w="10314" w:type="dxa"/>
        <w:tblInd w:w="0" w:type="dxa"/>
        <w:tblLook w:val="04A0" w:firstRow="1" w:lastRow="0" w:firstColumn="1" w:lastColumn="0" w:noHBand="0" w:noVBand="1"/>
      </w:tblPr>
      <w:tblGrid>
        <w:gridCol w:w="6912"/>
        <w:gridCol w:w="1701"/>
        <w:gridCol w:w="1701"/>
      </w:tblGrid>
      <w:tr w:rsidR="00226E96" w:rsidRPr="00226E96" w:rsidTr="00226E96">
        <w:trPr>
          <w:trHeight w:val="850"/>
        </w:trPr>
        <w:tc>
          <w:tcPr>
            <w:tcW w:w="10314" w:type="dxa"/>
            <w:gridSpan w:val="3"/>
            <w:tcBorders>
              <w:top w:val="single" w:sz="4" w:space="0" w:color="auto"/>
              <w:left w:val="single" w:sz="4" w:space="0" w:color="auto"/>
              <w:bottom w:val="single" w:sz="4" w:space="0" w:color="auto"/>
              <w:right w:val="single" w:sz="4" w:space="0" w:color="auto"/>
            </w:tcBorders>
            <w:hideMark/>
          </w:tcPr>
          <w:p w:rsidR="00226E96" w:rsidRPr="00226E96" w:rsidRDefault="00226E96" w:rsidP="00226E96">
            <w:pPr>
              <w:numPr>
                <w:ilvl w:val="0"/>
                <w:numId w:val="35"/>
              </w:numPr>
              <w:suppressAutoHyphens w:val="0"/>
              <w:ind w:left="284" w:hanging="284"/>
              <w:contextualSpacing/>
              <w:jc w:val="both"/>
              <w:rPr>
                <w:sz w:val="24"/>
                <w:szCs w:val="24"/>
                <w:lang w:eastAsia="en-US"/>
              </w:rPr>
            </w:pPr>
            <w:r w:rsidRPr="00226E96">
              <w:rPr>
                <w:b/>
                <w:bCs/>
                <w:sz w:val="24"/>
                <w:szCs w:val="24"/>
                <w:lang w:eastAsia="en-US"/>
              </w:rPr>
              <w:t>Текущий ремонт кабинета №33а (S=35,1 м</w:t>
            </w:r>
            <w:proofErr w:type="gramStart"/>
            <w:r w:rsidRPr="00226E96">
              <w:rPr>
                <w:b/>
                <w:bCs/>
                <w:sz w:val="24"/>
                <w:szCs w:val="24"/>
                <w:lang w:eastAsia="en-US"/>
              </w:rPr>
              <w:t>2</w:t>
            </w:r>
            <w:proofErr w:type="gramEnd"/>
            <w:r w:rsidRPr="00226E96">
              <w:rPr>
                <w:b/>
                <w:bCs/>
                <w:sz w:val="24"/>
                <w:szCs w:val="24"/>
                <w:lang w:eastAsia="en-US"/>
              </w:rPr>
              <w:t>) Государственного учреждения - Рязанского регионального отделения  Фонда социального страхования Российской Федерации расположенного по адресу: г. Рязань, ул. Свободы, д. 53</w:t>
            </w:r>
          </w:p>
        </w:tc>
      </w:tr>
      <w:tr w:rsidR="00226E96" w:rsidRPr="00226E96" w:rsidTr="00226E96">
        <w:trPr>
          <w:trHeight w:val="600"/>
        </w:trPr>
        <w:tc>
          <w:tcPr>
            <w:tcW w:w="6912"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rPr>
                <w:b/>
                <w:bCs/>
                <w:sz w:val="24"/>
                <w:szCs w:val="24"/>
                <w:lang w:eastAsia="en-US"/>
              </w:rPr>
            </w:pPr>
            <w:r w:rsidRPr="00226E96">
              <w:rPr>
                <w:b/>
                <w:bCs/>
                <w:sz w:val="24"/>
                <w:szCs w:val="24"/>
                <w:lang w:eastAsia="en-US"/>
              </w:rPr>
              <w:t xml:space="preserve">                        Наименование работ и затрат</w:t>
            </w:r>
          </w:p>
        </w:tc>
        <w:tc>
          <w:tcPr>
            <w:tcW w:w="1701" w:type="dxa"/>
            <w:tcBorders>
              <w:top w:val="single" w:sz="4" w:space="0" w:color="auto"/>
              <w:left w:val="single" w:sz="4" w:space="0" w:color="auto"/>
              <w:bottom w:val="single" w:sz="4" w:space="0" w:color="auto"/>
              <w:right w:val="single" w:sz="4" w:space="0" w:color="auto"/>
            </w:tcBorders>
            <w:hideMark/>
          </w:tcPr>
          <w:p w:rsidR="00226E96" w:rsidRPr="00226E96" w:rsidRDefault="00226E96" w:rsidP="00226E96">
            <w:pPr>
              <w:rPr>
                <w:b/>
                <w:bCs/>
                <w:sz w:val="24"/>
                <w:szCs w:val="24"/>
                <w:lang w:eastAsia="en-US"/>
              </w:rPr>
            </w:pPr>
            <w:r w:rsidRPr="00226E96">
              <w:rPr>
                <w:b/>
                <w:bCs/>
                <w:sz w:val="24"/>
                <w:szCs w:val="24"/>
                <w:lang w:eastAsia="en-US"/>
              </w:rPr>
              <w:t>Единица измерения</w:t>
            </w:r>
          </w:p>
        </w:tc>
        <w:tc>
          <w:tcPr>
            <w:tcW w:w="1701"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rPr>
                <w:b/>
                <w:bCs/>
                <w:sz w:val="24"/>
                <w:szCs w:val="24"/>
                <w:lang w:eastAsia="en-US"/>
              </w:rPr>
            </w:pPr>
            <w:r w:rsidRPr="00226E96">
              <w:rPr>
                <w:b/>
                <w:bCs/>
                <w:sz w:val="24"/>
                <w:szCs w:val="24"/>
                <w:lang w:eastAsia="en-US"/>
              </w:rPr>
              <w:t>Количество</w:t>
            </w:r>
          </w:p>
        </w:tc>
      </w:tr>
      <w:tr w:rsidR="00226E96" w:rsidRPr="00226E96" w:rsidTr="00226E96">
        <w:trPr>
          <w:trHeight w:val="300"/>
        </w:trPr>
        <w:tc>
          <w:tcPr>
            <w:tcW w:w="6912" w:type="dxa"/>
            <w:tcBorders>
              <w:top w:val="single" w:sz="4" w:space="0" w:color="auto"/>
              <w:left w:val="single" w:sz="4" w:space="0" w:color="auto"/>
              <w:bottom w:val="single" w:sz="4" w:space="0" w:color="auto"/>
              <w:right w:val="single" w:sz="4" w:space="0" w:color="auto"/>
            </w:tcBorders>
            <w:hideMark/>
          </w:tcPr>
          <w:p w:rsidR="00226E96" w:rsidRPr="00226E96" w:rsidRDefault="00226E96" w:rsidP="00226E96">
            <w:pPr>
              <w:rPr>
                <w:sz w:val="24"/>
                <w:szCs w:val="24"/>
                <w:lang w:eastAsia="en-US"/>
              </w:rPr>
            </w:pPr>
            <w:r w:rsidRPr="00226E96">
              <w:rPr>
                <w:sz w:val="24"/>
                <w:szCs w:val="24"/>
                <w:lang w:eastAsia="en-US"/>
              </w:rPr>
              <w:t xml:space="preserve">Снятие старых обоев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226E96" w:rsidRPr="00226E96" w:rsidRDefault="00226E96" w:rsidP="00226E96">
            <w:pPr>
              <w:jc w:val="center"/>
              <w:rPr>
                <w:sz w:val="24"/>
                <w:szCs w:val="24"/>
                <w:lang w:eastAsia="en-US"/>
              </w:rPr>
            </w:pPr>
            <w:r w:rsidRPr="00226E96">
              <w:rPr>
                <w:sz w:val="24"/>
                <w:szCs w:val="24"/>
                <w:lang w:eastAsia="en-US"/>
              </w:rPr>
              <w:t>м</w:t>
            </w:r>
            <w:proofErr w:type="gramStart"/>
            <w:r w:rsidRPr="00226E96">
              <w:rPr>
                <w:sz w:val="24"/>
                <w:szCs w:val="24"/>
                <w:lang w:eastAsia="en-US"/>
              </w:rPr>
              <w:t>2</w:t>
            </w:r>
            <w:proofErr w:type="gramEnd"/>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226E96" w:rsidRPr="00226E96" w:rsidRDefault="00226E96" w:rsidP="00226E96">
            <w:pPr>
              <w:jc w:val="center"/>
              <w:rPr>
                <w:sz w:val="24"/>
                <w:szCs w:val="24"/>
              </w:rPr>
            </w:pPr>
            <w:r w:rsidRPr="00226E96">
              <w:rPr>
                <w:sz w:val="24"/>
                <w:szCs w:val="24"/>
              </w:rPr>
              <w:t>80,7</w:t>
            </w:r>
          </w:p>
        </w:tc>
      </w:tr>
      <w:tr w:rsidR="00226E96" w:rsidRPr="00226E96" w:rsidTr="00226E96">
        <w:trPr>
          <w:trHeight w:val="237"/>
        </w:trPr>
        <w:tc>
          <w:tcPr>
            <w:tcW w:w="6912" w:type="dxa"/>
            <w:tcBorders>
              <w:top w:val="single" w:sz="4" w:space="0" w:color="auto"/>
              <w:left w:val="single" w:sz="4" w:space="0" w:color="auto"/>
              <w:bottom w:val="single" w:sz="4" w:space="0" w:color="auto"/>
              <w:right w:val="single" w:sz="4" w:space="0" w:color="auto"/>
            </w:tcBorders>
            <w:hideMark/>
          </w:tcPr>
          <w:p w:rsidR="00226E96" w:rsidRPr="00226E96" w:rsidRDefault="00226E96" w:rsidP="00226E96">
            <w:pPr>
              <w:rPr>
                <w:sz w:val="24"/>
                <w:szCs w:val="24"/>
                <w:lang w:eastAsia="en-US"/>
              </w:rPr>
            </w:pPr>
            <w:r w:rsidRPr="00226E96">
              <w:rPr>
                <w:sz w:val="24"/>
                <w:szCs w:val="24"/>
                <w:lang w:eastAsia="en-US"/>
              </w:rPr>
              <w:t>Оклейка стен обоями под покраску</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226E96" w:rsidRPr="00226E96" w:rsidRDefault="00226E96" w:rsidP="00226E96">
            <w:pPr>
              <w:jc w:val="center"/>
              <w:rPr>
                <w:sz w:val="24"/>
                <w:szCs w:val="24"/>
                <w:lang w:eastAsia="en-US"/>
              </w:rPr>
            </w:pPr>
            <w:r w:rsidRPr="00226E96">
              <w:rPr>
                <w:sz w:val="24"/>
                <w:szCs w:val="24"/>
                <w:lang w:eastAsia="en-US"/>
              </w:rPr>
              <w:t>м</w:t>
            </w:r>
            <w:proofErr w:type="gramStart"/>
            <w:r w:rsidRPr="00226E96">
              <w:rPr>
                <w:sz w:val="24"/>
                <w:szCs w:val="24"/>
                <w:lang w:eastAsia="en-US"/>
              </w:rPr>
              <w:t>2</w:t>
            </w:r>
            <w:proofErr w:type="gramEnd"/>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226E96" w:rsidRPr="00226E96" w:rsidRDefault="00226E96" w:rsidP="00226E96">
            <w:pPr>
              <w:jc w:val="center"/>
              <w:rPr>
                <w:sz w:val="24"/>
                <w:szCs w:val="24"/>
              </w:rPr>
            </w:pPr>
            <w:r w:rsidRPr="00226E96">
              <w:rPr>
                <w:sz w:val="24"/>
                <w:szCs w:val="24"/>
              </w:rPr>
              <w:t>80,7</w:t>
            </w:r>
          </w:p>
        </w:tc>
      </w:tr>
      <w:tr w:rsidR="00226E96" w:rsidRPr="00226E96" w:rsidTr="00226E96">
        <w:trPr>
          <w:trHeight w:val="242"/>
        </w:trPr>
        <w:tc>
          <w:tcPr>
            <w:tcW w:w="6912" w:type="dxa"/>
            <w:tcBorders>
              <w:top w:val="single" w:sz="4" w:space="0" w:color="auto"/>
              <w:left w:val="single" w:sz="4" w:space="0" w:color="auto"/>
              <w:bottom w:val="single" w:sz="4" w:space="0" w:color="auto"/>
              <w:right w:val="single" w:sz="4" w:space="0" w:color="auto"/>
            </w:tcBorders>
            <w:hideMark/>
          </w:tcPr>
          <w:p w:rsidR="00226E96" w:rsidRPr="00226E96" w:rsidRDefault="00226E96" w:rsidP="00226E96">
            <w:pPr>
              <w:rPr>
                <w:sz w:val="24"/>
                <w:szCs w:val="24"/>
                <w:lang w:eastAsia="en-US"/>
              </w:rPr>
            </w:pPr>
            <w:r w:rsidRPr="00226E96">
              <w:rPr>
                <w:sz w:val="24"/>
                <w:szCs w:val="24"/>
                <w:lang w:eastAsia="en-US"/>
              </w:rPr>
              <w:t>Покраска обоев акриловой краской за 2 раза.</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226E96" w:rsidRPr="00226E96" w:rsidRDefault="00226E96" w:rsidP="00226E96">
            <w:pPr>
              <w:jc w:val="center"/>
              <w:rPr>
                <w:sz w:val="24"/>
                <w:szCs w:val="24"/>
                <w:lang w:eastAsia="en-US"/>
              </w:rPr>
            </w:pPr>
            <w:r w:rsidRPr="00226E96">
              <w:rPr>
                <w:sz w:val="24"/>
                <w:szCs w:val="24"/>
                <w:lang w:eastAsia="en-US"/>
              </w:rPr>
              <w:t>м</w:t>
            </w:r>
            <w:proofErr w:type="gramStart"/>
            <w:r w:rsidRPr="00226E96">
              <w:rPr>
                <w:sz w:val="24"/>
                <w:szCs w:val="24"/>
                <w:lang w:eastAsia="en-US"/>
              </w:rPr>
              <w:t>2</w:t>
            </w:r>
            <w:proofErr w:type="gramEnd"/>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226E96" w:rsidRPr="00226E96" w:rsidRDefault="00226E96" w:rsidP="00226E96">
            <w:pPr>
              <w:jc w:val="center"/>
              <w:rPr>
                <w:sz w:val="24"/>
                <w:szCs w:val="24"/>
              </w:rPr>
            </w:pPr>
            <w:r w:rsidRPr="00226E96">
              <w:rPr>
                <w:sz w:val="24"/>
                <w:szCs w:val="24"/>
              </w:rPr>
              <w:t>80,7</w:t>
            </w:r>
          </w:p>
        </w:tc>
      </w:tr>
      <w:tr w:rsidR="00226E96" w:rsidRPr="00226E96" w:rsidTr="00226E96">
        <w:trPr>
          <w:trHeight w:val="90"/>
        </w:trPr>
        <w:tc>
          <w:tcPr>
            <w:tcW w:w="6912" w:type="dxa"/>
            <w:tcBorders>
              <w:top w:val="single" w:sz="4" w:space="0" w:color="auto"/>
              <w:left w:val="single" w:sz="4" w:space="0" w:color="auto"/>
              <w:bottom w:val="single" w:sz="4" w:space="0" w:color="auto"/>
              <w:right w:val="single" w:sz="4" w:space="0" w:color="auto"/>
            </w:tcBorders>
            <w:hideMark/>
          </w:tcPr>
          <w:p w:rsidR="00226E96" w:rsidRPr="00226E96" w:rsidRDefault="00226E96" w:rsidP="00226E96">
            <w:pPr>
              <w:rPr>
                <w:sz w:val="24"/>
                <w:szCs w:val="24"/>
                <w:lang w:eastAsia="en-US"/>
              </w:rPr>
            </w:pPr>
            <w:r w:rsidRPr="00226E96">
              <w:rPr>
                <w:sz w:val="24"/>
                <w:szCs w:val="24"/>
                <w:lang w:eastAsia="en-US"/>
              </w:rPr>
              <w:t>Однослойное оштукатуривание стен</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226E96" w:rsidRPr="00226E96" w:rsidRDefault="00226E96" w:rsidP="00226E96">
            <w:pPr>
              <w:jc w:val="center"/>
              <w:rPr>
                <w:sz w:val="24"/>
                <w:szCs w:val="24"/>
                <w:lang w:eastAsia="en-US"/>
              </w:rPr>
            </w:pPr>
            <w:r w:rsidRPr="00226E96">
              <w:rPr>
                <w:sz w:val="24"/>
                <w:szCs w:val="24"/>
                <w:lang w:eastAsia="en-US"/>
              </w:rPr>
              <w:t>м</w:t>
            </w:r>
            <w:proofErr w:type="gramStart"/>
            <w:r w:rsidRPr="00226E96">
              <w:rPr>
                <w:sz w:val="24"/>
                <w:szCs w:val="24"/>
                <w:lang w:eastAsia="en-US"/>
              </w:rPr>
              <w:t>2</w:t>
            </w:r>
            <w:proofErr w:type="gramEnd"/>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226E96" w:rsidRPr="00226E96" w:rsidRDefault="00226E96" w:rsidP="00226E96">
            <w:pPr>
              <w:jc w:val="center"/>
              <w:rPr>
                <w:sz w:val="24"/>
                <w:szCs w:val="24"/>
              </w:rPr>
            </w:pPr>
            <w:r w:rsidRPr="00226E96">
              <w:rPr>
                <w:sz w:val="24"/>
                <w:szCs w:val="24"/>
              </w:rPr>
              <w:t>80,7</w:t>
            </w:r>
          </w:p>
        </w:tc>
      </w:tr>
      <w:tr w:rsidR="00226E96" w:rsidRPr="00226E96" w:rsidTr="00226E96">
        <w:trPr>
          <w:trHeight w:val="300"/>
        </w:trPr>
        <w:tc>
          <w:tcPr>
            <w:tcW w:w="6912" w:type="dxa"/>
            <w:tcBorders>
              <w:top w:val="single" w:sz="4" w:space="0" w:color="auto"/>
              <w:left w:val="single" w:sz="4" w:space="0" w:color="auto"/>
              <w:bottom w:val="single" w:sz="4" w:space="0" w:color="auto"/>
              <w:right w:val="single" w:sz="4" w:space="0" w:color="auto"/>
            </w:tcBorders>
            <w:hideMark/>
          </w:tcPr>
          <w:p w:rsidR="00226E96" w:rsidRPr="00226E96" w:rsidRDefault="00226E96" w:rsidP="00226E96">
            <w:pPr>
              <w:rPr>
                <w:sz w:val="24"/>
                <w:szCs w:val="24"/>
                <w:lang w:eastAsia="en-US"/>
              </w:rPr>
            </w:pPr>
            <w:r w:rsidRPr="00226E96">
              <w:rPr>
                <w:sz w:val="24"/>
                <w:szCs w:val="24"/>
                <w:lang w:eastAsia="en-US"/>
              </w:rPr>
              <w:t>Грунтовка поверхности стен перед оштукатуриванием и по оштукатуренной поверхности.</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226E96" w:rsidRPr="00226E96" w:rsidRDefault="00226E96" w:rsidP="00226E96">
            <w:pPr>
              <w:jc w:val="center"/>
              <w:rPr>
                <w:sz w:val="24"/>
                <w:szCs w:val="24"/>
                <w:lang w:eastAsia="en-US"/>
              </w:rPr>
            </w:pPr>
            <w:r w:rsidRPr="00226E96">
              <w:rPr>
                <w:sz w:val="24"/>
                <w:szCs w:val="24"/>
                <w:lang w:eastAsia="en-US"/>
              </w:rPr>
              <w:t>м</w:t>
            </w:r>
            <w:proofErr w:type="gramStart"/>
            <w:r w:rsidRPr="00226E96">
              <w:rPr>
                <w:sz w:val="24"/>
                <w:szCs w:val="24"/>
                <w:lang w:eastAsia="en-US"/>
              </w:rPr>
              <w:t>2</w:t>
            </w:r>
            <w:proofErr w:type="gramEnd"/>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226E96" w:rsidRPr="00226E96" w:rsidRDefault="00226E96" w:rsidP="00226E96">
            <w:pPr>
              <w:jc w:val="center"/>
              <w:rPr>
                <w:sz w:val="24"/>
                <w:szCs w:val="24"/>
              </w:rPr>
            </w:pPr>
            <w:r w:rsidRPr="00226E96">
              <w:rPr>
                <w:sz w:val="24"/>
                <w:szCs w:val="24"/>
              </w:rPr>
              <w:t>80,7</w:t>
            </w:r>
          </w:p>
        </w:tc>
      </w:tr>
      <w:tr w:rsidR="00226E96" w:rsidRPr="00226E96" w:rsidTr="00226E96">
        <w:trPr>
          <w:trHeight w:val="300"/>
        </w:trPr>
        <w:tc>
          <w:tcPr>
            <w:tcW w:w="6912" w:type="dxa"/>
            <w:tcBorders>
              <w:top w:val="single" w:sz="4" w:space="0" w:color="auto"/>
              <w:left w:val="single" w:sz="4" w:space="0" w:color="auto"/>
              <w:bottom w:val="single" w:sz="4" w:space="0" w:color="auto"/>
              <w:right w:val="single" w:sz="4" w:space="0" w:color="auto"/>
            </w:tcBorders>
            <w:hideMark/>
          </w:tcPr>
          <w:p w:rsidR="00226E96" w:rsidRPr="00226E96" w:rsidRDefault="00226E96" w:rsidP="00226E96">
            <w:pPr>
              <w:rPr>
                <w:sz w:val="24"/>
                <w:szCs w:val="24"/>
                <w:lang w:eastAsia="en-US"/>
              </w:rPr>
            </w:pPr>
            <w:r w:rsidRPr="00226E96">
              <w:rPr>
                <w:sz w:val="24"/>
                <w:szCs w:val="24"/>
                <w:lang w:eastAsia="en-US"/>
              </w:rPr>
              <w:t>Шпатлёвка по штукатурке</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226E96" w:rsidRPr="00226E96" w:rsidRDefault="00226E96" w:rsidP="00226E96">
            <w:pPr>
              <w:jc w:val="center"/>
              <w:rPr>
                <w:sz w:val="24"/>
                <w:szCs w:val="24"/>
                <w:lang w:eastAsia="en-US"/>
              </w:rPr>
            </w:pPr>
            <w:r w:rsidRPr="00226E96">
              <w:rPr>
                <w:sz w:val="24"/>
                <w:szCs w:val="24"/>
                <w:lang w:eastAsia="en-US"/>
              </w:rPr>
              <w:t>м</w:t>
            </w:r>
            <w:proofErr w:type="gramStart"/>
            <w:r w:rsidRPr="00226E96">
              <w:rPr>
                <w:sz w:val="24"/>
                <w:szCs w:val="24"/>
                <w:lang w:eastAsia="en-US"/>
              </w:rPr>
              <w:t>2</w:t>
            </w:r>
            <w:proofErr w:type="gramEnd"/>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226E96" w:rsidRPr="00226E96" w:rsidRDefault="00226E96" w:rsidP="00226E96">
            <w:pPr>
              <w:jc w:val="center"/>
              <w:rPr>
                <w:sz w:val="24"/>
                <w:szCs w:val="24"/>
              </w:rPr>
            </w:pPr>
            <w:r w:rsidRPr="00226E96">
              <w:rPr>
                <w:sz w:val="24"/>
                <w:szCs w:val="24"/>
              </w:rPr>
              <w:t>80,7</w:t>
            </w:r>
          </w:p>
        </w:tc>
      </w:tr>
      <w:tr w:rsidR="00226E96" w:rsidRPr="00226E96" w:rsidTr="00226E96">
        <w:trPr>
          <w:trHeight w:val="300"/>
        </w:trPr>
        <w:tc>
          <w:tcPr>
            <w:tcW w:w="6912" w:type="dxa"/>
            <w:tcBorders>
              <w:top w:val="single" w:sz="4" w:space="0" w:color="auto"/>
              <w:left w:val="single" w:sz="4" w:space="0" w:color="auto"/>
              <w:bottom w:val="single" w:sz="4" w:space="0" w:color="auto"/>
              <w:right w:val="single" w:sz="4" w:space="0" w:color="auto"/>
            </w:tcBorders>
            <w:hideMark/>
          </w:tcPr>
          <w:p w:rsidR="00226E96" w:rsidRPr="00226E96" w:rsidRDefault="00226E96" w:rsidP="00226E96">
            <w:pPr>
              <w:rPr>
                <w:sz w:val="24"/>
                <w:szCs w:val="24"/>
                <w:lang w:eastAsia="en-US"/>
              </w:rPr>
            </w:pPr>
            <w:r w:rsidRPr="00226E96">
              <w:rPr>
                <w:sz w:val="24"/>
                <w:szCs w:val="24"/>
                <w:lang w:eastAsia="en-US"/>
              </w:rPr>
              <w:t>Грунтовка поверхности стен по шпатлёвке</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226E96" w:rsidRPr="00226E96" w:rsidRDefault="00226E96" w:rsidP="00226E96">
            <w:pPr>
              <w:jc w:val="center"/>
              <w:rPr>
                <w:sz w:val="24"/>
                <w:szCs w:val="24"/>
                <w:lang w:eastAsia="en-US"/>
              </w:rPr>
            </w:pPr>
            <w:r w:rsidRPr="00226E96">
              <w:rPr>
                <w:sz w:val="24"/>
                <w:szCs w:val="24"/>
                <w:lang w:eastAsia="en-US"/>
              </w:rPr>
              <w:t>м</w:t>
            </w:r>
            <w:proofErr w:type="gramStart"/>
            <w:r w:rsidRPr="00226E96">
              <w:rPr>
                <w:sz w:val="24"/>
                <w:szCs w:val="24"/>
                <w:lang w:eastAsia="en-US"/>
              </w:rPr>
              <w:t>2</w:t>
            </w:r>
            <w:proofErr w:type="gramEnd"/>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226E96" w:rsidRPr="00226E96" w:rsidRDefault="00226E96" w:rsidP="00226E96">
            <w:pPr>
              <w:jc w:val="center"/>
              <w:rPr>
                <w:sz w:val="24"/>
                <w:szCs w:val="24"/>
              </w:rPr>
            </w:pPr>
            <w:r w:rsidRPr="00226E96">
              <w:rPr>
                <w:sz w:val="24"/>
                <w:szCs w:val="24"/>
              </w:rPr>
              <w:t>80,7</w:t>
            </w:r>
          </w:p>
        </w:tc>
      </w:tr>
      <w:tr w:rsidR="00226E96" w:rsidRPr="00226E96" w:rsidTr="00226E96">
        <w:trPr>
          <w:trHeight w:val="300"/>
        </w:trPr>
        <w:tc>
          <w:tcPr>
            <w:tcW w:w="6912" w:type="dxa"/>
            <w:tcBorders>
              <w:top w:val="single" w:sz="4" w:space="0" w:color="auto"/>
              <w:left w:val="single" w:sz="4" w:space="0" w:color="auto"/>
              <w:bottom w:val="single" w:sz="4" w:space="0" w:color="auto"/>
              <w:right w:val="single" w:sz="4" w:space="0" w:color="auto"/>
            </w:tcBorders>
            <w:hideMark/>
          </w:tcPr>
          <w:p w:rsidR="00226E96" w:rsidRPr="00226E96" w:rsidRDefault="00226E96" w:rsidP="00226E96">
            <w:pPr>
              <w:rPr>
                <w:sz w:val="24"/>
                <w:szCs w:val="24"/>
                <w:lang w:eastAsia="en-US"/>
              </w:rPr>
            </w:pPr>
            <w:r w:rsidRPr="00226E96">
              <w:rPr>
                <w:sz w:val="24"/>
                <w:szCs w:val="24"/>
                <w:lang w:eastAsia="en-US"/>
              </w:rPr>
              <w:t>Обработка поверхностей противогрибковым составом</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226E96" w:rsidRPr="00226E96" w:rsidRDefault="00226E96" w:rsidP="00226E96">
            <w:pPr>
              <w:jc w:val="center"/>
              <w:rPr>
                <w:sz w:val="24"/>
                <w:szCs w:val="24"/>
                <w:lang w:eastAsia="en-US"/>
              </w:rPr>
            </w:pPr>
            <w:r w:rsidRPr="00226E96">
              <w:rPr>
                <w:sz w:val="24"/>
                <w:szCs w:val="24"/>
                <w:lang w:eastAsia="en-US"/>
              </w:rPr>
              <w:t>м</w:t>
            </w:r>
            <w:proofErr w:type="gramStart"/>
            <w:r w:rsidRPr="00226E96">
              <w:rPr>
                <w:sz w:val="24"/>
                <w:szCs w:val="24"/>
                <w:lang w:eastAsia="en-US"/>
              </w:rPr>
              <w:t>2</w:t>
            </w:r>
            <w:proofErr w:type="gramEnd"/>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226E96" w:rsidRPr="00226E96" w:rsidRDefault="00226E96" w:rsidP="00226E96">
            <w:pPr>
              <w:jc w:val="center"/>
              <w:rPr>
                <w:sz w:val="24"/>
                <w:szCs w:val="24"/>
              </w:rPr>
            </w:pPr>
            <w:r w:rsidRPr="00226E96">
              <w:rPr>
                <w:sz w:val="24"/>
                <w:szCs w:val="24"/>
              </w:rPr>
              <w:t>80,7</w:t>
            </w:r>
          </w:p>
        </w:tc>
      </w:tr>
      <w:tr w:rsidR="00226E96" w:rsidRPr="00226E96" w:rsidTr="00226E96">
        <w:trPr>
          <w:trHeight w:val="157"/>
        </w:trPr>
        <w:tc>
          <w:tcPr>
            <w:tcW w:w="6912" w:type="dxa"/>
            <w:tcBorders>
              <w:top w:val="single" w:sz="4" w:space="0" w:color="auto"/>
              <w:left w:val="single" w:sz="4" w:space="0" w:color="auto"/>
              <w:bottom w:val="single" w:sz="4" w:space="0" w:color="auto"/>
              <w:right w:val="single" w:sz="4" w:space="0" w:color="auto"/>
            </w:tcBorders>
            <w:hideMark/>
          </w:tcPr>
          <w:p w:rsidR="00226E96" w:rsidRPr="00226E96" w:rsidRDefault="00226E96" w:rsidP="00226E96">
            <w:pPr>
              <w:rPr>
                <w:sz w:val="24"/>
                <w:szCs w:val="24"/>
                <w:lang w:eastAsia="en-US"/>
              </w:rPr>
            </w:pPr>
            <w:r w:rsidRPr="00226E96">
              <w:rPr>
                <w:sz w:val="24"/>
                <w:szCs w:val="24"/>
                <w:lang w:eastAsia="en-US"/>
              </w:rPr>
              <w:t>Демонтаж ПВХ панелей с каркасом</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226E96" w:rsidRPr="00226E96" w:rsidRDefault="00226E96" w:rsidP="00226E96">
            <w:pPr>
              <w:jc w:val="center"/>
              <w:rPr>
                <w:sz w:val="24"/>
                <w:szCs w:val="24"/>
              </w:rPr>
            </w:pPr>
            <w:r w:rsidRPr="00226E96">
              <w:rPr>
                <w:sz w:val="24"/>
                <w:szCs w:val="24"/>
              </w:rPr>
              <w:t>м</w:t>
            </w:r>
            <w:proofErr w:type="gramStart"/>
            <w:r w:rsidRPr="00226E96">
              <w:rPr>
                <w:sz w:val="24"/>
                <w:szCs w:val="24"/>
              </w:rPr>
              <w:t>2</w:t>
            </w:r>
            <w:proofErr w:type="gramEnd"/>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226E96" w:rsidRPr="00226E96" w:rsidRDefault="00226E96" w:rsidP="00226E96">
            <w:pPr>
              <w:jc w:val="center"/>
              <w:rPr>
                <w:sz w:val="24"/>
                <w:szCs w:val="24"/>
              </w:rPr>
            </w:pPr>
            <w:r w:rsidRPr="00226E96">
              <w:rPr>
                <w:sz w:val="24"/>
                <w:szCs w:val="24"/>
              </w:rPr>
              <w:t>7,0</w:t>
            </w:r>
          </w:p>
        </w:tc>
      </w:tr>
      <w:tr w:rsidR="00226E96" w:rsidRPr="00226E96" w:rsidTr="00226E96">
        <w:trPr>
          <w:trHeight w:val="300"/>
        </w:trPr>
        <w:tc>
          <w:tcPr>
            <w:tcW w:w="6912" w:type="dxa"/>
            <w:tcBorders>
              <w:top w:val="single" w:sz="4" w:space="0" w:color="auto"/>
              <w:left w:val="single" w:sz="4" w:space="0" w:color="auto"/>
              <w:bottom w:val="single" w:sz="4" w:space="0" w:color="auto"/>
              <w:right w:val="single" w:sz="4" w:space="0" w:color="auto"/>
            </w:tcBorders>
            <w:hideMark/>
          </w:tcPr>
          <w:p w:rsidR="00226E96" w:rsidRPr="00226E96" w:rsidRDefault="00226E96" w:rsidP="00226E96">
            <w:pPr>
              <w:rPr>
                <w:sz w:val="24"/>
                <w:szCs w:val="24"/>
                <w:lang w:eastAsia="en-US"/>
              </w:rPr>
            </w:pPr>
            <w:r w:rsidRPr="00226E96">
              <w:rPr>
                <w:sz w:val="24"/>
                <w:szCs w:val="24"/>
                <w:lang w:eastAsia="en-US"/>
              </w:rPr>
              <w:t>Монтаж ПВХ панелей с каркасом и установкой существующих радиаторных решёток ПВХ</w:t>
            </w:r>
          </w:p>
        </w:tc>
        <w:tc>
          <w:tcPr>
            <w:tcW w:w="1701" w:type="dxa"/>
            <w:tcBorders>
              <w:top w:val="single" w:sz="4" w:space="0" w:color="auto"/>
              <w:left w:val="single" w:sz="4" w:space="0" w:color="auto"/>
              <w:bottom w:val="single" w:sz="4" w:space="0" w:color="auto"/>
              <w:right w:val="single" w:sz="4" w:space="0" w:color="auto"/>
            </w:tcBorders>
            <w:noWrap/>
            <w:vAlign w:val="center"/>
          </w:tcPr>
          <w:p w:rsidR="00226E96" w:rsidRPr="00226E96" w:rsidRDefault="00226E96" w:rsidP="00226E96">
            <w:pPr>
              <w:jc w:val="center"/>
              <w:rPr>
                <w:sz w:val="24"/>
                <w:szCs w:val="24"/>
              </w:rPr>
            </w:pPr>
          </w:p>
          <w:p w:rsidR="00226E96" w:rsidRPr="00226E96" w:rsidRDefault="00226E96" w:rsidP="00226E96">
            <w:pPr>
              <w:jc w:val="center"/>
              <w:rPr>
                <w:sz w:val="24"/>
                <w:szCs w:val="24"/>
              </w:rPr>
            </w:pPr>
            <w:r w:rsidRPr="00226E96">
              <w:rPr>
                <w:sz w:val="24"/>
                <w:szCs w:val="24"/>
              </w:rPr>
              <w:t>м</w:t>
            </w:r>
            <w:proofErr w:type="gramStart"/>
            <w:r w:rsidRPr="00226E96">
              <w:rPr>
                <w:sz w:val="24"/>
                <w:szCs w:val="24"/>
              </w:rPr>
              <w:t>2</w:t>
            </w:r>
            <w:proofErr w:type="gramEnd"/>
          </w:p>
        </w:tc>
        <w:tc>
          <w:tcPr>
            <w:tcW w:w="1701" w:type="dxa"/>
            <w:tcBorders>
              <w:top w:val="single" w:sz="4" w:space="0" w:color="auto"/>
              <w:left w:val="single" w:sz="4" w:space="0" w:color="auto"/>
              <w:bottom w:val="single" w:sz="4" w:space="0" w:color="auto"/>
              <w:right w:val="single" w:sz="4" w:space="0" w:color="auto"/>
            </w:tcBorders>
            <w:noWrap/>
            <w:vAlign w:val="center"/>
          </w:tcPr>
          <w:p w:rsidR="00226E96" w:rsidRPr="00226E96" w:rsidRDefault="00226E96" w:rsidP="00226E96">
            <w:pPr>
              <w:jc w:val="center"/>
              <w:rPr>
                <w:sz w:val="24"/>
                <w:szCs w:val="24"/>
              </w:rPr>
            </w:pPr>
          </w:p>
          <w:p w:rsidR="00226E96" w:rsidRPr="00226E96" w:rsidRDefault="00226E96" w:rsidP="00226E96">
            <w:pPr>
              <w:jc w:val="center"/>
              <w:rPr>
                <w:sz w:val="24"/>
                <w:szCs w:val="24"/>
              </w:rPr>
            </w:pPr>
            <w:r w:rsidRPr="00226E96">
              <w:rPr>
                <w:sz w:val="24"/>
                <w:szCs w:val="24"/>
              </w:rPr>
              <w:t>7,0</w:t>
            </w:r>
          </w:p>
        </w:tc>
      </w:tr>
      <w:tr w:rsidR="00226E96" w:rsidRPr="00226E96" w:rsidTr="00226E96">
        <w:trPr>
          <w:trHeight w:val="300"/>
        </w:trPr>
        <w:tc>
          <w:tcPr>
            <w:tcW w:w="6912" w:type="dxa"/>
            <w:tcBorders>
              <w:top w:val="single" w:sz="4" w:space="0" w:color="auto"/>
              <w:left w:val="single" w:sz="4" w:space="0" w:color="auto"/>
              <w:bottom w:val="single" w:sz="4" w:space="0" w:color="auto"/>
              <w:right w:val="single" w:sz="4" w:space="0" w:color="auto"/>
            </w:tcBorders>
            <w:hideMark/>
          </w:tcPr>
          <w:p w:rsidR="00226E96" w:rsidRPr="00226E96" w:rsidRDefault="00226E96" w:rsidP="00226E96">
            <w:pPr>
              <w:rPr>
                <w:sz w:val="24"/>
                <w:szCs w:val="24"/>
                <w:lang w:eastAsia="en-US"/>
              </w:rPr>
            </w:pPr>
            <w:proofErr w:type="gramStart"/>
            <w:r w:rsidRPr="00226E96">
              <w:rPr>
                <w:sz w:val="24"/>
                <w:szCs w:val="24"/>
                <w:lang w:eastAsia="en-US"/>
              </w:rPr>
              <w:t>Установка элементов декоративных (Уголок МДФ) 30х30 мм).</w:t>
            </w:r>
            <w:proofErr w:type="gramEnd"/>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226E96" w:rsidRPr="00226E96" w:rsidRDefault="00226E96" w:rsidP="00226E96">
            <w:pPr>
              <w:jc w:val="center"/>
              <w:rPr>
                <w:sz w:val="24"/>
                <w:szCs w:val="24"/>
              </w:rPr>
            </w:pPr>
            <w:r w:rsidRPr="00226E96">
              <w:rPr>
                <w:sz w:val="24"/>
                <w:szCs w:val="24"/>
              </w:rPr>
              <w:t>м/</w:t>
            </w:r>
            <w:proofErr w:type="gramStart"/>
            <w:r w:rsidRPr="00226E96">
              <w:rPr>
                <w:sz w:val="24"/>
                <w:szCs w:val="24"/>
              </w:rPr>
              <w:t>п</w:t>
            </w:r>
            <w:proofErr w:type="gramEnd"/>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226E96" w:rsidRPr="00226E96" w:rsidRDefault="00226E96" w:rsidP="00226E96">
            <w:pPr>
              <w:jc w:val="center"/>
              <w:rPr>
                <w:sz w:val="24"/>
                <w:szCs w:val="24"/>
              </w:rPr>
            </w:pPr>
            <w:r w:rsidRPr="00226E96">
              <w:rPr>
                <w:sz w:val="24"/>
                <w:szCs w:val="24"/>
              </w:rPr>
              <w:t>6,0</w:t>
            </w:r>
          </w:p>
        </w:tc>
      </w:tr>
      <w:tr w:rsidR="00226E96" w:rsidRPr="00226E96" w:rsidTr="00226E96">
        <w:trPr>
          <w:trHeight w:val="300"/>
        </w:trPr>
        <w:tc>
          <w:tcPr>
            <w:tcW w:w="6912" w:type="dxa"/>
            <w:tcBorders>
              <w:top w:val="single" w:sz="4" w:space="0" w:color="auto"/>
              <w:left w:val="single" w:sz="4" w:space="0" w:color="auto"/>
              <w:bottom w:val="single" w:sz="4" w:space="0" w:color="auto"/>
              <w:right w:val="single" w:sz="4" w:space="0" w:color="auto"/>
            </w:tcBorders>
            <w:hideMark/>
          </w:tcPr>
          <w:p w:rsidR="00226E96" w:rsidRPr="00226E96" w:rsidRDefault="00226E96" w:rsidP="00226E96">
            <w:pPr>
              <w:rPr>
                <w:sz w:val="24"/>
                <w:szCs w:val="24"/>
                <w:lang w:eastAsia="en-US"/>
              </w:rPr>
            </w:pPr>
            <w:r w:rsidRPr="00226E96">
              <w:rPr>
                <w:sz w:val="24"/>
                <w:szCs w:val="24"/>
                <w:lang w:eastAsia="en-US"/>
              </w:rPr>
              <w:t>Смена выключателя двухклавишного СП</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226E96" w:rsidRPr="00226E96" w:rsidRDefault="00226E96" w:rsidP="00226E96">
            <w:pPr>
              <w:jc w:val="center"/>
              <w:rPr>
                <w:sz w:val="24"/>
                <w:szCs w:val="24"/>
              </w:rPr>
            </w:pPr>
            <w:r w:rsidRPr="00226E96">
              <w:rPr>
                <w:sz w:val="24"/>
                <w:szCs w:val="24"/>
              </w:rPr>
              <w:t>шт.</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226E96" w:rsidRPr="00226E96" w:rsidRDefault="00226E96" w:rsidP="00226E96">
            <w:pPr>
              <w:jc w:val="center"/>
              <w:rPr>
                <w:sz w:val="24"/>
                <w:szCs w:val="24"/>
              </w:rPr>
            </w:pPr>
            <w:r w:rsidRPr="00226E96">
              <w:rPr>
                <w:sz w:val="24"/>
                <w:szCs w:val="24"/>
              </w:rPr>
              <w:t>1,0</w:t>
            </w:r>
          </w:p>
        </w:tc>
      </w:tr>
      <w:tr w:rsidR="00226E96" w:rsidRPr="00226E96" w:rsidTr="00226E96">
        <w:trPr>
          <w:trHeight w:val="300"/>
        </w:trPr>
        <w:tc>
          <w:tcPr>
            <w:tcW w:w="6912" w:type="dxa"/>
            <w:tcBorders>
              <w:top w:val="single" w:sz="4" w:space="0" w:color="auto"/>
              <w:left w:val="single" w:sz="4" w:space="0" w:color="auto"/>
              <w:bottom w:val="single" w:sz="4" w:space="0" w:color="auto"/>
              <w:right w:val="single" w:sz="4" w:space="0" w:color="auto"/>
            </w:tcBorders>
            <w:hideMark/>
          </w:tcPr>
          <w:p w:rsidR="00226E96" w:rsidRPr="00226E96" w:rsidRDefault="00226E96" w:rsidP="00226E96">
            <w:pPr>
              <w:rPr>
                <w:sz w:val="24"/>
                <w:szCs w:val="24"/>
                <w:lang w:eastAsia="en-US"/>
              </w:rPr>
            </w:pPr>
            <w:r w:rsidRPr="00226E96">
              <w:rPr>
                <w:sz w:val="24"/>
                <w:szCs w:val="24"/>
                <w:lang w:eastAsia="en-US"/>
              </w:rPr>
              <w:t>Смена розеток один-х СП</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226E96" w:rsidRPr="00226E96" w:rsidRDefault="00226E96" w:rsidP="00226E96">
            <w:pPr>
              <w:jc w:val="center"/>
              <w:rPr>
                <w:sz w:val="24"/>
                <w:szCs w:val="24"/>
              </w:rPr>
            </w:pPr>
            <w:r w:rsidRPr="00226E96">
              <w:rPr>
                <w:sz w:val="24"/>
                <w:szCs w:val="24"/>
              </w:rPr>
              <w:t>шт.</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226E96" w:rsidRPr="00226E96" w:rsidRDefault="00226E96" w:rsidP="00226E96">
            <w:pPr>
              <w:jc w:val="center"/>
              <w:rPr>
                <w:sz w:val="24"/>
                <w:szCs w:val="24"/>
              </w:rPr>
            </w:pPr>
            <w:r w:rsidRPr="00226E96">
              <w:rPr>
                <w:sz w:val="24"/>
                <w:szCs w:val="24"/>
              </w:rPr>
              <w:t>3,0</w:t>
            </w:r>
          </w:p>
        </w:tc>
      </w:tr>
      <w:tr w:rsidR="00226E96" w:rsidRPr="00226E96" w:rsidTr="00226E96">
        <w:trPr>
          <w:trHeight w:val="300"/>
        </w:trPr>
        <w:tc>
          <w:tcPr>
            <w:tcW w:w="6912" w:type="dxa"/>
            <w:tcBorders>
              <w:top w:val="single" w:sz="4" w:space="0" w:color="auto"/>
              <w:left w:val="single" w:sz="4" w:space="0" w:color="auto"/>
              <w:bottom w:val="single" w:sz="4" w:space="0" w:color="auto"/>
              <w:right w:val="single" w:sz="4" w:space="0" w:color="auto"/>
            </w:tcBorders>
            <w:hideMark/>
          </w:tcPr>
          <w:p w:rsidR="00226E96" w:rsidRPr="00226E96" w:rsidRDefault="00226E96" w:rsidP="00226E96">
            <w:pPr>
              <w:rPr>
                <w:sz w:val="24"/>
                <w:szCs w:val="24"/>
                <w:lang w:eastAsia="en-US"/>
              </w:rPr>
            </w:pPr>
            <w:r w:rsidRPr="00226E96">
              <w:rPr>
                <w:sz w:val="24"/>
                <w:szCs w:val="24"/>
                <w:lang w:eastAsia="en-US"/>
              </w:rPr>
              <w:t>Смена плит  потолочных 600х600х12 мм</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226E96" w:rsidRPr="00226E96" w:rsidRDefault="00226E96" w:rsidP="00226E96">
            <w:pPr>
              <w:jc w:val="center"/>
              <w:rPr>
                <w:sz w:val="24"/>
                <w:szCs w:val="24"/>
              </w:rPr>
            </w:pPr>
            <w:r w:rsidRPr="00226E96">
              <w:rPr>
                <w:sz w:val="24"/>
                <w:szCs w:val="24"/>
              </w:rPr>
              <w:t>м</w:t>
            </w:r>
            <w:proofErr w:type="gramStart"/>
            <w:r w:rsidRPr="00226E96">
              <w:rPr>
                <w:sz w:val="24"/>
                <w:szCs w:val="24"/>
              </w:rPr>
              <w:t>2</w:t>
            </w:r>
            <w:proofErr w:type="gramEnd"/>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226E96" w:rsidRPr="00226E96" w:rsidRDefault="00226E96" w:rsidP="00226E96">
            <w:pPr>
              <w:jc w:val="center"/>
              <w:rPr>
                <w:sz w:val="24"/>
                <w:szCs w:val="24"/>
              </w:rPr>
            </w:pPr>
            <w:r w:rsidRPr="00226E96">
              <w:rPr>
                <w:sz w:val="24"/>
                <w:szCs w:val="24"/>
              </w:rPr>
              <w:t>35,1</w:t>
            </w:r>
          </w:p>
        </w:tc>
      </w:tr>
      <w:tr w:rsidR="00226E96" w:rsidRPr="00226E96" w:rsidTr="00226E96">
        <w:trPr>
          <w:trHeight w:val="300"/>
        </w:trPr>
        <w:tc>
          <w:tcPr>
            <w:tcW w:w="6912" w:type="dxa"/>
            <w:tcBorders>
              <w:top w:val="single" w:sz="4" w:space="0" w:color="auto"/>
              <w:left w:val="single" w:sz="4" w:space="0" w:color="auto"/>
              <w:bottom w:val="single" w:sz="4" w:space="0" w:color="auto"/>
              <w:right w:val="single" w:sz="4" w:space="0" w:color="auto"/>
            </w:tcBorders>
            <w:hideMark/>
          </w:tcPr>
          <w:p w:rsidR="00226E96" w:rsidRPr="00226E96" w:rsidRDefault="00226E96" w:rsidP="00226E96">
            <w:pPr>
              <w:rPr>
                <w:sz w:val="24"/>
                <w:szCs w:val="24"/>
                <w:lang w:eastAsia="en-US"/>
              </w:rPr>
            </w:pPr>
            <w:r w:rsidRPr="00226E96">
              <w:rPr>
                <w:sz w:val="24"/>
                <w:szCs w:val="24"/>
                <w:lang w:eastAsia="en-US"/>
              </w:rPr>
              <w:t xml:space="preserve">Удаление существующего напольного покрытия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226E96" w:rsidRPr="00226E96" w:rsidRDefault="00226E96" w:rsidP="00226E96">
            <w:pPr>
              <w:jc w:val="center"/>
              <w:rPr>
                <w:sz w:val="24"/>
                <w:szCs w:val="24"/>
              </w:rPr>
            </w:pPr>
            <w:r w:rsidRPr="00226E96">
              <w:rPr>
                <w:sz w:val="24"/>
                <w:szCs w:val="24"/>
              </w:rPr>
              <w:t>м</w:t>
            </w:r>
            <w:proofErr w:type="gramStart"/>
            <w:r w:rsidRPr="00226E96">
              <w:rPr>
                <w:sz w:val="24"/>
                <w:szCs w:val="24"/>
              </w:rPr>
              <w:t>2</w:t>
            </w:r>
            <w:proofErr w:type="gramEnd"/>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226E96" w:rsidRPr="00226E96" w:rsidRDefault="00226E96" w:rsidP="00226E96">
            <w:pPr>
              <w:jc w:val="center"/>
              <w:rPr>
                <w:sz w:val="24"/>
                <w:szCs w:val="24"/>
              </w:rPr>
            </w:pPr>
            <w:r w:rsidRPr="00226E96">
              <w:rPr>
                <w:sz w:val="24"/>
                <w:szCs w:val="24"/>
              </w:rPr>
              <w:t>35,1</w:t>
            </w:r>
          </w:p>
        </w:tc>
      </w:tr>
      <w:tr w:rsidR="00226E96" w:rsidRPr="00226E96" w:rsidTr="00226E96">
        <w:trPr>
          <w:trHeight w:val="300"/>
        </w:trPr>
        <w:tc>
          <w:tcPr>
            <w:tcW w:w="6912" w:type="dxa"/>
            <w:tcBorders>
              <w:top w:val="single" w:sz="4" w:space="0" w:color="auto"/>
              <w:left w:val="single" w:sz="4" w:space="0" w:color="auto"/>
              <w:bottom w:val="single" w:sz="4" w:space="0" w:color="auto"/>
              <w:right w:val="single" w:sz="4" w:space="0" w:color="auto"/>
            </w:tcBorders>
            <w:hideMark/>
          </w:tcPr>
          <w:p w:rsidR="00226E96" w:rsidRPr="00226E96" w:rsidRDefault="00226E96" w:rsidP="00226E96">
            <w:pPr>
              <w:rPr>
                <w:sz w:val="24"/>
                <w:szCs w:val="24"/>
                <w:lang w:eastAsia="en-US"/>
              </w:rPr>
            </w:pPr>
            <w:r w:rsidRPr="00226E96">
              <w:rPr>
                <w:sz w:val="24"/>
                <w:szCs w:val="24"/>
                <w:lang w:eastAsia="en-US"/>
              </w:rPr>
              <w:t>Демонтаж плинтусов ПФХ</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226E96" w:rsidRPr="00226E96" w:rsidRDefault="00226E96" w:rsidP="00226E96">
            <w:pPr>
              <w:jc w:val="center"/>
              <w:rPr>
                <w:sz w:val="24"/>
                <w:szCs w:val="24"/>
              </w:rPr>
            </w:pPr>
            <w:r w:rsidRPr="00226E96">
              <w:rPr>
                <w:sz w:val="24"/>
                <w:szCs w:val="24"/>
              </w:rPr>
              <w:t>м/</w:t>
            </w:r>
            <w:proofErr w:type="gramStart"/>
            <w:r w:rsidRPr="00226E96">
              <w:rPr>
                <w:sz w:val="24"/>
                <w:szCs w:val="24"/>
              </w:rPr>
              <w:t>п</w:t>
            </w:r>
            <w:proofErr w:type="gramEnd"/>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226E96" w:rsidRPr="00226E96" w:rsidRDefault="00226E96" w:rsidP="00226E96">
            <w:pPr>
              <w:jc w:val="center"/>
              <w:rPr>
                <w:sz w:val="24"/>
                <w:szCs w:val="24"/>
              </w:rPr>
            </w:pPr>
            <w:r w:rsidRPr="00226E96">
              <w:rPr>
                <w:sz w:val="24"/>
                <w:szCs w:val="24"/>
              </w:rPr>
              <w:t>23,8</w:t>
            </w:r>
          </w:p>
        </w:tc>
      </w:tr>
      <w:tr w:rsidR="00226E96" w:rsidRPr="00226E96" w:rsidTr="00226E96">
        <w:trPr>
          <w:trHeight w:val="300"/>
        </w:trPr>
        <w:tc>
          <w:tcPr>
            <w:tcW w:w="6912" w:type="dxa"/>
            <w:tcBorders>
              <w:top w:val="single" w:sz="4" w:space="0" w:color="auto"/>
              <w:left w:val="single" w:sz="4" w:space="0" w:color="auto"/>
              <w:bottom w:val="single" w:sz="4" w:space="0" w:color="auto"/>
              <w:right w:val="single" w:sz="4" w:space="0" w:color="auto"/>
            </w:tcBorders>
            <w:hideMark/>
          </w:tcPr>
          <w:p w:rsidR="00226E96" w:rsidRPr="00226E96" w:rsidRDefault="00226E96" w:rsidP="00226E96">
            <w:pPr>
              <w:rPr>
                <w:sz w:val="24"/>
                <w:szCs w:val="24"/>
                <w:lang w:eastAsia="en-US"/>
              </w:rPr>
            </w:pPr>
            <w:r w:rsidRPr="00226E96">
              <w:rPr>
                <w:sz w:val="24"/>
                <w:szCs w:val="24"/>
                <w:lang w:eastAsia="en-US"/>
              </w:rPr>
              <w:t>Монтаж линолеума</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226E96" w:rsidRPr="00226E96" w:rsidRDefault="00226E96" w:rsidP="00226E96">
            <w:pPr>
              <w:jc w:val="center"/>
              <w:rPr>
                <w:sz w:val="24"/>
                <w:szCs w:val="24"/>
              </w:rPr>
            </w:pPr>
            <w:r w:rsidRPr="00226E96">
              <w:rPr>
                <w:sz w:val="24"/>
                <w:szCs w:val="24"/>
              </w:rPr>
              <w:t>м</w:t>
            </w:r>
            <w:proofErr w:type="gramStart"/>
            <w:r w:rsidRPr="00226E96">
              <w:rPr>
                <w:sz w:val="24"/>
                <w:szCs w:val="24"/>
              </w:rPr>
              <w:t>2</w:t>
            </w:r>
            <w:proofErr w:type="gramEnd"/>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226E96" w:rsidRPr="00226E96" w:rsidRDefault="00226E96" w:rsidP="00226E96">
            <w:pPr>
              <w:jc w:val="center"/>
              <w:rPr>
                <w:sz w:val="24"/>
                <w:szCs w:val="24"/>
              </w:rPr>
            </w:pPr>
            <w:r w:rsidRPr="00226E96">
              <w:rPr>
                <w:sz w:val="24"/>
                <w:szCs w:val="24"/>
              </w:rPr>
              <w:t>35,1</w:t>
            </w:r>
          </w:p>
        </w:tc>
      </w:tr>
      <w:tr w:rsidR="00226E96" w:rsidRPr="00226E96" w:rsidTr="00226E96">
        <w:trPr>
          <w:trHeight w:val="300"/>
        </w:trPr>
        <w:tc>
          <w:tcPr>
            <w:tcW w:w="6912" w:type="dxa"/>
            <w:tcBorders>
              <w:top w:val="single" w:sz="4" w:space="0" w:color="auto"/>
              <w:left w:val="single" w:sz="4" w:space="0" w:color="auto"/>
              <w:bottom w:val="single" w:sz="4" w:space="0" w:color="auto"/>
              <w:right w:val="single" w:sz="4" w:space="0" w:color="auto"/>
            </w:tcBorders>
            <w:hideMark/>
          </w:tcPr>
          <w:p w:rsidR="00226E96" w:rsidRPr="00226E96" w:rsidRDefault="00226E96" w:rsidP="00226E96">
            <w:pPr>
              <w:rPr>
                <w:sz w:val="24"/>
                <w:szCs w:val="24"/>
                <w:lang w:eastAsia="en-US"/>
              </w:rPr>
            </w:pPr>
            <w:r w:rsidRPr="00226E96">
              <w:rPr>
                <w:sz w:val="24"/>
                <w:szCs w:val="24"/>
                <w:lang w:eastAsia="en-US"/>
              </w:rPr>
              <w:t>Монтаж стыков-порогов</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226E96" w:rsidRPr="00226E96" w:rsidRDefault="00226E96" w:rsidP="00226E96">
            <w:pPr>
              <w:jc w:val="center"/>
              <w:rPr>
                <w:sz w:val="24"/>
                <w:szCs w:val="24"/>
              </w:rPr>
            </w:pPr>
            <w:r w:rsidRPr="00226E96">
              <w:rPr>
                <w:sz w:val="24"/>
                <w:szCs w:val="24"/>
              </w:rPr>
              <w:t>м/</w:t>
            </w:r>
            <w:proofErr w:type="gramStart"/>
            <w:r w:rsidRPr="00226E96">
              <w:rPr>
                <w:sz w:val="24"/>
                <w:szCs w:val="24"/>
              </w:rPr>
              <w:t>п</w:t>
            </w:r>
            <w:proofErr w:type="gramEnd"/>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226E96" w:rsidRPr="00226E96" w:rsidRDefault="00226E96" w:rsidP="00226E96">
            <w:pPr>
              <w:jc w:val="center"/>
              <w:rPr>
                <w:sz w:val="24"/>
                <w:szCs w:val="24"/>
              </w:rPr>
            </w:pPr>
            <w:r w:rsidRPr="00226E96">
              <w:rPr>
                <w:sz w:val="24"/>
                <w:szCs w:val="24"/>
              </w:rPr>
              <w:t>2,0</w:t>
            </w:r>
          </w:p>
        </w:tc>
      </w:tr>
      <w:tr w:rsidR="00226E96" w:rsidRPr="00226E96" w:rsidTr="00226E96">
        <w:trPr>
          <w:trHeight w:val="300"/>
        </w:trPr>
        <w:tc>
          <w:tcPr>
            <w:tcW w:w="6912" w:type="dxa"/>
            <w:tcBorders>
              <w:top w:val="single" w:sz="4" w:space="0" w:color="auto"/>
              <w:left w:val="single" w:sz="4" w:space="0" w:color="auto"/>
              <w:bottom w:val="single" w:sz="4" w:space="0" w:color="auto"/>
              <w:right w:val="single" w:sz="4" w:space="0" w:color="auto"/>
            </w:tcBorders>
            <w:hideMark/>
          </w:tcPr>
          <w:p w:rsidR="00226E96" w:rsidRPr="00226E96" w:rsidRDefault="00226E96" w:rsidP="00226E96">
            <w:pPr>
              <w:rPr>
                <w:sz w:val="24"/>
                <w:szCs w:val="24"/>
                <w:lang w:eastAsia="en-US"/>
              </w:rPr>
            </w:pPr>
            <w:r w:rsidRPr="00226E96">
              <w:rPr>
                <w:sz w:val="24"/>
                <w:szCs w:val="24"/>
                <w:lang w:eastAsia="en-US"/>
              </w:rPr>
              <w:t>Устройство плинтуса ПВХ</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226E96" w:rsidRPr="00226E96" w:rsidRDefault="00226E96" w:rsidP="00226E96">
            <w:pPr>
              <w:jc w:val="center"/>
              <w:rPr>
                <w:sz w:val="24"/>
                <w:szCs w:val="24"/>
              </w:rPr>
            </w:pPr>
            <w:r w:rsidRPr="00226E96">
              <w:rPr>
                <w:sz w:val="24"/>
                <w:szCs w:val="24"/>
              </w:rPr>
              <w:t>м/</w:t>
            </w:r>
            <w:proofErr w:type="gramStart"/>
            <w:r w:rsidRPr="00226E96">
              <w:rPr>
                <w:sz w:val="24"/>
                <w:szCs w:val="24"/>
              </w:rPr>
              <w:t>п</w:t>
            </w:r>
            <w:proofErr w:type="gramEnd"/>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226E96" w:rsidRPr="00226E96" w:rsidRDefault="00226E96" w:rsidP="00226E96">
            <w:pPr>
              <w:jc w:val="center"/>
              <w:rPr>
                <w:sz w:val="24"/>
                <w:szCs w:val="24"/>
              </w:rPr>
            </w:pPr>
            <w:r w:rsidRPr="00226E96">
              <w:rPr>
                <w:sz w:val="24"/>
                <w:szCs w:val="24"/>
              </w:rPr>
              <w:t>23,8</w:t>
            </w:r>
          </w:p>
        </w:tc>
      </w:tr>
    </w:tbl>
    <w:p w:rsidR="00226E96" w:rsidRPr="00226E96" w:rsidRDefault="00226E96" w:rsidP="00226E96">
      <w:pPr>
        <w:rPr>
          <w:b/>
          <w:sz w:val="24"/>
          <w:szCs w:val="24"/>
        </w:rPr>
      </w:pPr>
    </w:p>
    <w:p w:rsidR="00226E96" w:rsidRDefault="00226E96" w:rsidP="00226E96">
      <w:pPr>
        <w:rPr>
          <w:b/>
          <w:sz w:val="24"/>
          <w:szCs w:val="24"/>
        </w:rPr>
      </w:pPr>
      <w:r w:rsidRPr="00226E96">
        <w:rPr>
          <w:b/>
          <w:sz w:val="24"/>
          <w:szCs w:val="24"/>
        </w:rPr>
        <w:t xml:space="preserve">                               </w:t>
      </w:r>
    </w:p>
    <w:p w:rsidR="00226E96" w:rsidRDefault="00226E96" w:rsidP="00226E96">
      <w:pPr>
        <w:rPr>
          <w:b/>
          <w:sz w:val="24"/>
          <w:szCs w:val="24"/>
        </w:rPr>
      </w:pPr>
    </w:p>
    <w:p w:rsidR="00226E96" w:rsidRDefault="00226E96" w:rsidP="00226E96">
      <w:pPr>
        <w:rPr>
          <w:b/>
          <w:sz w:val="24"/>
          <w:szCs w:val="24"/>
        </w:rPr>
      </w:pPr>
    </w:p>
    <w:p w:rsidR="00226E96" w:rsidRPr="00226E96" w:rsidRDefault="00226E96" w:rsidP="00226E96">
      <w:pPr>
        <w:rPr>
          <w:b/>
          <w:sz w:val="24"/>
          <w:szCs w:val="24"/>
        </w:rPr>
      </w:pPr>
      <w:r>
        <w:rPr>
          <w:b/>
          <w:sz w:val="24"/>
          <w:szCs w:val="24"/>
        </w:rPr>
        <w:t xml:space="preserve">                         </w:t>
      </w:r>
      <w:r w:rsidRPr="00226E96">
        <w:rPr>
          <w:b/>
          <w:sz w:val="24"/>
          <w:szCs w:val="24"/>
        </w:rPr>
        <w:t xml:space="preserve"> 2. Товар, поставляемый при выполнении закупаемых работ.</w:t>
      </w:r>
    </w:p>
    <w:tbl>
      <w:tblPr>
        <w:tblStyle w:val="1b"/>
        <w:tblW w:w="10314" w:type="dxa"/>
        <w:tblInd w:w="0" w:type="dxa"/>
        <w:tblLook w:val="04A0" w:firstRow="1" w:lastRow="0" w:firstColumn="1" w:lastColumn="0" w:noHBand="0" w:noVBand="1"/>
      </w:tblPr>
      <w:tblGrid>
        <w:gridCol w:w="6912"/>
        <w:gridCol w:w="1701"/>
        <w:gridCol w:w="1701"/>
      </w:tblGrid>
      <w:tr w:rsidR="00226E96" w:rsidRPr="00226E96" w:rsidTr="00226E96">
        <w:trPr>
          <w:trHeight w:val="354"/>
        </w:trPr>
        <w:tc>
          <w:tcPr>
            <w:tcW w:w="6912"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rPr>
                <w:b/>
                <w:bCs/>
                <w:sz w:val="24"/>
                <w:szCs w:val="24"/>
              </w:rPr>
            </w:pPr>
            <w:r w:rsidRPr="00226E96">
              <w:rPr>
                <w:b/>
                <w:bCs/>
                <w:sz w:val="24"/>
                <w:szCs w:val="24"/>
              </w:rPr>
              <w:t xml:space="preserve">            Наименование товара</w:t>
            </w:r>
          </w:p>
        </w:tc>
        <w:tc>
          <w:tcPr>
            <w:tcW w:w="1701" w:type="dxa"/>
            <w:tcBorders>
              <w:top w:val="single" w:sz="4" w:space="0" w:color="auto"/>
              <w:left w:val="single" w:sz="4" w:space="0" w:color="auto"/>
              <w:bottom w:val="single" w:sz="4" w:space="0" w:color="auto"/>
              <w:right w:val="single" w:sz="4" w:space="0" w:color="auto"/>
            </w:tcBorders>
            <w:hideMark/>
          </w:tcPr>
          <w:p w:rsidR="00226E96" w:rsidRPr="00226E96" w:rsidRDefault="00226E96" w:rsidP="00226E96">
            <w:pPr>
              <w:rPr>
                <w:b/>
                <w:bCs/>
                <w:sz w:val="24"/>
                <w:szCs w:val="24"/>
              </w:rPr>
            </w:pPr>
            <w:r w:rsidRPr="00226E96">
              <w:rPr>
                <w:b/>
                <w:bCs/>
                <w:sz w:val="24"/>
                <w:szCs w:val="24"/>
              </w:rPr>
              <w:t>Единица измерения</w:t>
            </w:r>
          </w:p>
        </w:tc>
        <w:tc>
          <w:tcPr>
            <w:tcW w:w="1701"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rPr>
                <w:b/>
                <w:bCs/>
                <w:sz w:val="24"/>
                <w:szCs w:val="24"/>
              </w:rPr>
            </w:pPr>
            <w:r w:rsidRPr="00226E96">
              <w:rPr>
                <w:b/>
                <w:bCs/>
                <w:sz w:val="24"/>
                <w:szCs w:val="24"/>
              </w:rPr>
              <w:t>Количество</w:t>
            </w:r>
          </w:p>
        </w:tc>
      </w:tr>
      <w:tr w:rsidR="00226E96" w:rsidRPr="00226E96" w:rsidTr="00226E96">
        <w:trPr>
          <w:trHeight w:val="303"/>
        </w:trPr>
        <w:tc>
          <w:tcPr>
            <w:tcW w:w="6912"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widowControl w:val="0"/>
              <w:autoSpaceDE w:val="0"/>
              <w:autoSpaceDN w:val="0"/>
              <w:adjustRightInd w:val="0"/>
              <w:spacing w:before="20" w:after="20"/>
              <w:ind w:right="30"/>
              <w:rPr>
                <w:sz w:val="24"/>
                <w:szCs w:val="24"/>
              </w:rPr>
            </w:pPr>
            <w:proofErr w:type="spellStart"/>
            <w:r w:rsidRPr="00226E96">
              <w:rPr>
                <w:sz w:val="24"/>
                <w:szCs w:val="24"/>
              </w:rPr>
              <w:t>Стеклообои</w:t>
            </w:r>
            <w:proofErr w:type="spellEnd"/>
            <w:r w:rsidRPr="00226E96">
              <w:rPr>
                <w:sz w:val="24"/>
                <w:szCs w:val="24"/>
              </w:rPr>
              <w:t>: Рисунок ёлочка, ширина не менее 1,0 метра</w:t>
            </w:r>
            <w:r>
              <w:rPr>
                <w:sz w:val="24"/>
                <w:szCs w:val="24"/>
              </w:rPr>
              <w:t xml:space="preserve">. </w:t>
            </w:r>
            <w:r w:rsidRPr="00226E96">
              <w:rPr>
                <w:sz w:val="24"/>
                <w:szCs w:val="24"/>
              </w:rPr>
              <w:lastRenderedPageBreak/>
              <w:t>Плотность 110-200 г/м</w:t>
            </w:r>
            <w:proofErr w:type="gramStart"/>
            <w:r w:rsidRPr="00226E96">
              <w:rPr>
                <w:sz w:val="24"/>
                <w:szCs w:val="24"/>
              </w:rPr>
              <w:t>2</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226E96" w:rsidRPr="00226E96" w:rsidRDefault="00226E96" w:rsidP="00226E96">
            <w:pPr>
              <w:widowControl w:val="0"/>
              <w:autoSpaceDE w:val="0"/>
              <w:autoSpaceDN w:val="0"/>
              <w:adjustRightInd w:val="0"/>
              <w:spacing w:before="20" w:after="20"/>
              <w:ind w:right="30"/>
              <w:jc w:val="center"/>
              <w:rPr>
                <w:sz w:val="24"/>
                <w:szCs w:val="24"/>
              </w:rPr>
            </w:pPr>
            <w:r w:rsidRPr="00226E96">
              <w:rPr>
                <w:sz w:val="24"/>
                <w:szCs w:val="24"/>
              </w:rPr>
              <w:lastRenderedPageBreak/>
              <w:t>10 м</w:t>
            </w:r>
            <w:proofErr w:type="gramStart"/>
            <w:r w:rsidRPr="00226E96">
              <w:rPr>
                <w:sz w:val="24"/>
                <w:szCs w:val="24"/>
              </w:rPr>
              <w:t>2</w:t>
            </w:r>
            <w:proofErr w:type="gramEnd"/>
          </w:p>
        </w:tc>
        <w:tc>
          <w:tcPr>
            <w:tcW w:w="1701"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widowControl w:val="0"/>
              <w:autoSpaceDE w:val="0"/>
              <w:autoSpaceDN w:val="0"/>
              <w:adjustRightInd w:val="0"/>
              <w:spacing w:before="20" w:after="20"/>
              <w:ind w:right="30"/>
              <w:jc w:val="center"/>
              <w:rPr>
                <w:sz w:val="24"/>
                <w:szCs w:val="24"/>
              </w:rPr>
            </w:pPr>
            <w:r w:rsidRPr="00226E96">
              <w:rPr>
                <w:sz w:val="24"/>
                <w:szCs w:val="24"/>
              </w:rPr>
              <w:t>8.4735</w:t>
            </w:r>
          </w:p>
        </w:tc>
      </w:tr>
      <w:tr w:rsidR="00226E96" w:rsidRPr="00226E96" w:rsidTr="00226E96">
        <w:trPr>
          <w:trHeight w:val="303"/>
        </w:trPr>
        <w:tc>
          <w:tcPr>
            <w:tcW w:w="6912"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widowControl w:val="0"/>
              <w:autoSpaceDE w:val="0"/>
              <w:autoSpaceDN w:val="0"/>
              <w:adjustRightInd w:val="0"/>
              <w:spacing w:before="20" w:after="20"/>
              <w:ind w:right="30"/>
              <w:rPr>
                <w:sz w:val="24"/>
                <w:szCs w:val="24"/>
              </w:rPr>
            </w:pPr>
            <w:r w:rsidRPr="00226E96">
              <w:rPr>
                <w:sz w:val="24"/>
                <w:szCs w:val="24"/>
              </w:rPr>
              <w:lastRenderedPageBreak/>
              <w:t xml:space="preserve">Линолеум коммерческий гомогенный: (толщина 2,5 мм, класс 34/43, </w:t>
            </w:r>
            <w:proofErr w:type="spellStart"/>
            <w:r w:rsidRPr="00226E96">
              <w:rPr>
                <w:sz w:val="24"/>
                <w:szCs w:val="24"/>
              </w:rPr>
              <w:t>пож</w:t>
            </w:r>
            <w:proofErr w:type="spellEnd"/>
            <w:r w:rsidRPr="00226E96">
              <w:rPr>
                <w:sz w:val="24"/>
                <w:szCs w:val="24"/>
              </w:rPr>
              <w:t>. безопасность Г</w:t>
            </w:r>
            <w:proofErr w:type="gramStart"/>
            <w:r w:rsidRPr="00226E96">
              <w:rPr>
                <w:sz w:val="24"/>
                <w:szCs w:val="24"/>
              </w:rPr>
              <w:t>4</w:t>
            </w:r>
            <w:proofErr w:type="gramEnd"/>
            <w:r w:rsidRPr="00226E96">
              <w:rPr>
                <w:sz w:val="24"/>
                <w:szCs w:val="24"/>
              </w:rPr>
              <w:t>, В3, РП1, Д2, Т2)</w:t>
            </w:r>
          </w:p>
        </w:tc>
        <w:tc>
          <w:tcPr>
            <w:tcW w:w="1701" w:type="dxa"/>
            <w:tcBorders>
              <w:top w:val="single" w:sz="4" w:space="0" w:color="auto"/>
              <w:left w:val="single" w:sz="4" w:space="0" w:color="auto"/>
              <w:bottom w:val="single" w:sz="4" w:space="0" w:color="auto"/>
              <w:right w:val="single" w:sz="4" w:space="0" w:color="auto"/>
            </w:tcBorders>
            <w:hideMark/>
          </w:tcPr>
          <w:p w:rsidR="00226E96" w:rsidRPr="00226E96" w:rsidRDefault="00226E96" w:rsidP="00226E96">
            <w:pPr>
              <w:widowControl w:val="0"/>
              <w:autoSpaceDE w:val="0"/>
              <w:autoSpaceDN w:val="0"/>
              <w:adjustRightInd w:val="0"/>
              <w:spacing w:before="20" w:after="20"/>
              <w:ind w:right="30"/>
              <w:jc w:val="center"/>
              <w:rPr>
                <w:sz w:val="24"/>
                <w:szCs w:val="24"/>
              </w:rPr>
            </w:pPr>
            <w:r w:rsidRPr="00226E96">
              <w:rPr>
                <w:sz w:val="24"/>
                <w:szCs w:val="24"/>
              </w:rPr>
              <w:t>м</w:t>
            </w:r>
            <w:proofErr w:type="gramStart"/>
            <w:r w:rsidRPr="00226E96">
              <w:rPr>
                <w:sz w:val="24"/>
                <w:szCs w:val="24"/>
              </w:rPr>
              <w:t>2</w:t>
            </w:r>
            <w:proofErr w:type="gramEnd"/>
          </w:p>
        </w:tc>
        <w:tc>
          <w:tcPr>
            <w:tcW w:w="1701"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widowControl w:val="0"/>
              <w:autoSpaceDE w:val="0"/>
              <w:autoSpaceDN w:val="0"/>
              <w:adjustRightInd w:val="0"/>
              <w:spacing w:before="20" w:after="20"/>
              <w:ind w:right="30"/>
              <w:jc w:val="center"/>
              <w:rPr>
                <w:sz w:val="24"/>
                <w:szCs w:val="24"/>
              </w:rPr>
            </w:pPr>
            <w:r w:rsidRPr="00226E96">
              <w:rPr>
                <w:sz w:val="24"/>
                <w:szCs w:val="24"/>
              </w:rPr>
              <w:t>35.802</w:t>
            </w:r>
          </w:p>
        </w:tc>
      </w:tr>
      <w:tr w:rsidR="00226E96" w:rsidRPr="00226E96" w:rsidTr="00226E96">
        <w:trPr>
          <w:trHeight w:val="303"/>
        </w:trPr>
        <w:tc>
          <w:tcPr>
            <w:tcW w:w="6912"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widowControl w:val="0"/>
              <w:autoSpaceDE w:val="0"/>
              <w:autoSpaceDN w:val="0"/>
              <w:adjustRightInd w:val="0"/>
              <w:spacing w:before="20" w:after="20"/>
              <w:ind w:right="30"/>
              <w:rPr>
                <w:sz w:val="24"/>
                <w:szCs w:val="24"/>
              </w:rPr>
            </w:pPr>
            <w:r w:rsidRPr="00226E96">
              <w:rPr>
                <w:sz w:val="24"/>
                <w:szCs w:val="24"/>
              </w:rPr>
              <w:t>Панели потолочные: ARMSTRONG OASIS</w:t>
            </w:r>
          </w:p>
        </w:tc>
        <w:tc>
          <w:tcPr>
            <w:tcW w:w="1701" w:type="dxa"/>
            <w:tcBorders>
              <w:top w:val="single" w:sz="4" w:space="0" w:color="auto"/>
              <w:left w:val="single" w:sz="4" w:space="0" w:color="auto"/>
              <w:bottom w:val="single" w:sz="4" w:space="0" w:color="auto"/>
              <w:right w:val="single" w:sz="4" w:space="0" w:color="auto"/>
            </w:tcBorders>
            <w:hideMark/>
          </w:tcPr>
          <w:p w:rsidR="00226E96" w:rsidRPr="00226E96" w:rsidRDefault="00226E96" w:rsidP="00226E96">
            <w:pPr>
              <w:widowControl w:val="0"/>
              <w:autoSpaceDE w:val="0"/>
              <w:autoSpaceDN w:val="0"/>
              <w:adjustRightInd w:val="0"/>
              <w:spacing w:before="20" w:after="20"/>
              <w:ind w:right="30"/>
              <w:jc w:val="center"/>
              <w:rPr>
                <w:sz w:val="24"/>
                <w:szCs w:val="24"/>
              </w:rPr>
            </w:pPr>
            <w:r w:rsidRPr="00226E96">
              <w:rPr>
                <w:sz w:val="24"/>
                <w:szCs w:val="24"/>
              </w:rPr>
              <w:t>м</w:t>
            </w:r>
            <w:proofErr w:type="gramStart"/>
            <w:r w:rsidRPr="00226E96">
              <w:rPr>
                <w:sz w:val="24"/>
                <w:szCs w:val="24"/>
              </w:rPr>
              <w:t>2</w:t>
            </w:r>
            <w:proofErr w:type="gramEnd"/>
          </w:p>
        </w:tc>
        <w:tc>
          <w:tcPr>
            <w:tcW w:w="1701"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widowControl w:val="0"/>
              <w:autoSpaceDE w:val="0"/>
              <w:autoSpaceDN w:val="0"/>
              <w:adjustRightInd w:val="0"/>
              <w:spacing w:before="20" w:after="20"/>
              <w:ind w:right="30"/>
              <w:jc w:val="center"/>
              <w:rPr>
                <w:sz w:val="24"/>
                <w:szCs w:val="24"/>
              </w:rPr>
            </w:pPr>
            <w:r w:rsidRPr="00226E96">
              <w:rPr>
                <w:sz w:val="24"/>
                <w:szCs w:val="24"/>
              </w:rPr>
              <w:t>36.153</w:t>
            </w:r>
          </w:p>
        </w:tc>
      </w:tr>
      <w:tr w:rsidR="00226E96" w:rsidRPr="00226E96" w:rsidTr="00226E96">
        <w:trPr>
          <w:trHeight w:val="303"/>
        </w:trPr>
        <w:tc>
          <w:tcPr>
            <w:tcW w:w="6912"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widowControl w:val="0"/>
              <w:autoSpaceDE w:val="0"/>
              <w:autoSpaceDN w:val="0"/>
              <w:adjustRightInd w:val="0"/>
              <w:spacing w:before="20" w:after="20"/>
              <w:ind w:right="30"/>
              <w:rPr>
                <w:sz w:val="24"/>
                <w:szCs w:val="24"/>
              </w:rPr>
            </w:pPr>
            <w:r w:rsidRPr="00226E96">
              <w:rPr>
                <w:sz w:val="24"/>
                <w:szCs w:val="24"/>
              </w:rPr>
              <w:t>Лента полимерная (фторопластовая) для сварки линолеума</w:t>
            </w:r>
          </w:p>
        </w:tc>
        <w:tc>
          <w:tcPr>
            <w:tcW w:w="1701" w:type="dxa"/>
            <w:tcBorders>
              <w:top w:val="single" w:sz="4" w:space="0" w:color="auto"/>
              <w:left w:val="single" w:sz="4" w:space="0" w:color="auto"/>
              <w:bottom w:val="single" w:sz="4" w:space="0" w:color="auto"/>
              <w:right w:val="single" w:sz="4" w:space="0" w:color="auto"/>
            </w:tcBorders>
            <w:hideMark/>
          </w:tcPr>
          <w:p w:rsidR="00226E96" w:rsidRPr="00226E96" w:rsidRDefault="00226E96" w:rsidP="00226E96">
            <w:pPr>
              <w:widowControl w:val="0"/>
              <w:autoSpaceDE w:val="0"/>
              <w:autoSpaceDN w:val="0"/>
              <w:adjustRightInd w:val="0"/>
              <w:spacing w:before="20" w:after="20"/>
              <w:ind w:right="30"/>
              <w:jc w:val="center"/>
              <w:rPr>
                <w:sz w:val="24"/>
                <w:szCs w:val="24"/>
              </w:rPr>
            </w:pPr>
            <w:r w:rsidRPr="00226E96">
              <w:rPr>
                <w:sz w:val="24"/>
                <w:szCs w:val="24"/>
              </w:rPr>
              <w:t>100 м</w:t>
            </w:r>
          </w:p>
        </w:tc>
        <w:tc>
          <w:tcPr>
            <w:tcW w:w="1701"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widowControl w:val="0"/>
              <w:autoSpaceDE w:val="0"/>
              <w:autoSpaceDN w:val="0"/>
              <w:adjustRightInd w:val="0"/>
              <w:spacing w:before="20" w:after="20"/>
              <w:ind w:right="30"/>
              <w:jc w:val="center"/>
              <w:rPr>
                <w:sz w:val="24"/>
                <w:szCs w:val="24"/>
              </w:rPr>
            </w:pPr>
            <w:r w:rsidRPr="00226E96">
              <w:rPr>
                <w:sz w:val="24"/>
                <w:szCs w:val="24"/>
              </w:rPr>
              <w:t>0.23868</w:t>
            </w:r>
          </w:p>
        </w:tc>
      </w:tr>
      <w:tr w:rsidR="00226E96" w:rsidRPr="00226E96" w:rsidTr="00226E96">
        <w:trPr>
          <w:trHeight w:val="303"/>
        </w:trPr>
        <w:tc>
          <w:tcPr>
            <w:tcW w:w="6912"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widowControl w:val="0"/>
              <w:autoSpaceDE w:val="0"/>
              <w:autoSpaceDN w:val="0"/>
              <w:adjustRightInd w:val="0"/>
              <w:spacing w:before="20" w:after="20"/>
              <w:ind w:right="30"/>
              <w:rPr>
                <w:sz w:val="24"/>
                <w:szCs w:val="24"/>
              </w:rPr>
            </w:pPr>
            <w:r w:rsidRPr="00226E96">
              <w:rPr>
                <w:sz w:val="24"/>
                <w:szCs w:val="24"/>
              </w:rPr>
              <w:t>Винты самонарезающие, остроконечные, длина 35 мм</w:t>
            </w:r>
          </w:p>
        </w:tc>
        <w:tc>
          <w:tcPr>
            <w:tcW w:w="1701" w:type="dxa"/>
            <w:tcBorders>
              <w:top w:val="single" w:sz="4" w:space="0" w:color="auto"/>
              <w:left w:val="single" w:sz="4" w:space="0" w:color="auto"/>
              <w:bottom w:val="single" w:sz="4" w:space="0" w:color="auto"/>
              <w:right w:val="single" w:sz="4" w:space="0" w:color="auto"/>
            </w:tcBorders>
            <w:hideMark/>
          </w:tcPr>
          <w:p w:rsidR="00226E96" w:rsidRPr="00226E96" w:rsidRDefault="00226E96" w:rsidP="00226E96">
            <w:pPr>
              <w:widowControl w:val="0"/>
              <w:autoSpaceDE w:val="0"/>
              <w:autoSpaceDN w:val="0"/>
              <w:adjustRightInd w:val="0"/>
              <w:spacing w:before="20" w:after="20"/>
              <w:ind w:right="30"/>
              <w:jc w:val="center"/>
              <w:rPr>
                <w:sz w:val="24"/>
                <w:szCs w:val="24"/>
              </w:rPr>
            </w:pPr>
            <w:r w:rsidRPr="00226E96">
              <w:rPr>
                <w:sz w:val="24"/>
                <w:szCs w:val="24"/>
              </w:rPr>
              <w:t xml:space="preserve">100 </w:t>
            </w:r>
            <w:proofErr w:type="spellStart"/>
            <w:proofErr w:type="gramStart"/>
            <w:r w:rsidRPr="00226E96">
              <w:rPr>
                <w:sz w:val="24"/>
                <w:szCs w:val="24"/>
              </w:rPr>
              <w:t>шт</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widowControl w:val="0"/>
              <w:autoSpaceDE w:val="0"/>
              <w:autoSpaceDN w:val="0"/>
              <w:adjustRightInd w:val="0"/>
              <w:spacing w:before="20" w:after="20"/>
              <w:ind w:right="30"/>
              <w:jc w:val="center"/>
              <w:rPr>
                <w:sz w:val="24"/>
                <w:szCs w:val="24"/>
              </w:rPr>
            </w:pPr>
            <w:r w:rsidRPr="00226E96">
              <w:rPr>
                <w:sz w:val="24"/>
                <w:szCs w:val="24"/>
              </w:rPr>
              <w:t>0.75994</w:t>
            </w:r>
          </w:p>
        </w:tc>
      </w:tr>
      <w:tr w:rsidR="00226E96" w:rsidRPr="00226E96" w:rsidTr="00226E96">
        <w:trPr>
          <w:trHeight w:val="303"/>
        </w:trPr>
        <w:tc>
          <w:tcPr>
            <w:tcW w:w="6912"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widowControl w:val="0"/>
              <w:autoSpaceDE w:val="0"/>
              <w:autoSpaceDN w:val="0"/>
              <w:adjustRightInd w:val="0"/>
              <w:spacing w:before="20" w:after="20"/>
              <w:ind w:right="30"/>
              <w:rPr>
                <w:sz w:val="24"/>
                <w:szCs w:val="24"/>
              </w:rPr>
            </w:pPr>
            <w:r w:rsidRPr="00226E96">
              <w:rPr>
                <w:sz w:val="24"/>
                <w:szCs w:val="24"/>
              </w:rPr>
              <w:t>Дюбели распорные полиэтиленовые, размер 6x30 мм</w:t>
            </w:r>
          </w:p>
        </w:tc>
        <w:tc>
          <w:tcPr>
            <w:tcW w:w="1701" w:type="dxa"/>
            <w:tcBorders>
              <w:top w:val="single" w:sz="4" w:space="0" w:color="auto"/>
              <w:left w:val="single" w:sz="4" w:space="0" w:color="auto"/>
              <w:bottom w:val="single" w:sz="4" w:space="0" w:color="auto"/>
              <w:right w:val="single" w:sz="4" w:space="0" w:color="auto"/>
            </w:tcBorders>
            <w:hideMark/>
          </w:tcPr>
          <w:p w:rsidR="00226E96" w:rsidRPr="00226E96" w:rsidRDefault="00226E96" w:rsidP="00226E96">
            <w:pPr>
              <w:widowControl w:val="0"/>
              <w:autoSpaceDE w:val="0"/>
              <w:autoSpaceDN w:val="0"/>
              <w:adjustRightInd w:val="0"/>
              <w:spacing w:before="20" w:after="20"/>
              <w:ind w:right="30"/>
              <w:jc w:val="center"/>
              <w:rPr>
                <w:sz w:val="24"/>
                <w:szCs w:val="24"/>
              </w:rPr>
            </w:pPr>
            <w:r w:rsidRPr="00226E96">
              <w:rPr>
                <w:sz w:val="24"/>
                <w:szCs w:val="24"/>
              </w:rPr>
              <w:t xml:space="preserve">1000 </w:t>
            </w:r>
            <w:proofErr w:type="spellStart"/>
            <w:proofErr w:type="gramStart"/>
            <w:r w:rsidRPr="00226E96">
              <w:rPr>
                <w:sz w:val="24"/>
                <w:szCs w:val="24"/>
              </w:rPr>
              <w:t>шт</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widowControl w:val="0"/>
              <w:autoSpaceDE w:val="0"/>
              <w:autoSpaceDN w:val="0"/>
              <w:adjustRightInd w:val="0"/>
              <w:spacing w:before="20" w:after="20"/>
              <w:ind w:right="30"/>
              <w:jc w:val="center"/>
              <w:rPr>
                <w:sz w:val="24"/>
                <w:szCs w:val="24"/>
              </w:rPr>
            </w:pPr>
            <w:r w:rsidRPr="00226E96">
              <w:rPr>
                <w:sz w:val="24"/>
                <w:szCs w:val="24"/>
              </w:rPr>
              <w:t>0.062594</w:t>
            </w:r>
          </w:p>
        </w:tc>
      </w:tr>
      <w:tr w:rsidR="00226E96" w:rsidRPr="00226E96" w:rsidTr="00226E96">
        <w:trPr>
          <w:trHeight w:val="303"/>
        </w:trPr>
        <w:tc>
          <w:tcPr>
            <w:tcW w:w="6912"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widowControl w:val="0"/>
              <w:autoSpaceDE w:val="0"/>
              <w:autoSpaceDN w:val="0"/>
              <w:adjustRightInd w:val="0"/>
              <w:spacing w:before="20" w:after="20"/>
              <w:ind w:right="30"/>
              <w:rPr>
                <w:sz w:val="24"/>
                <w:szCs w:val="24"/>
              </w:rPr>
            </w:pPr>
            <w:proofErr w:type="gramStart"/>
            <w:r w:rsidRPr="00226E96">
              <w:rPr>
                <w:sz w:val="24"/>
                <w:szCs w:val="24"/>
              </w:rPr>
              <w:t>Дюбель-гвозди</w:t>
            </w:r>
            <w:proofErr w:type="gramEnd"/>
            <w:r w:rsidRPr="00226E96">
              <w:rPr>
                <w:sz w:val="24"/>
                <w:szCs w:val="24"/>
              </w:rPr>
              <w:t>, размер 6x39 мм</w:t>
            </w:r>
          </w:p>
        </w:tc>
        <w:tc>
          <w:tcPr>
            <w:tcW w:w="1701" w:type="dxa"/>
            <w:tcBorders>
              <w:top w:val="single" w:sz="4" w:space="0" w:color="auto"/>
              <w:left w:val="single" w:sz="4" w:space="0" w:color="auto"/>
              <w:bottom w:val="single" w:sz="4" w:space="0" w:color="auto"/>
              <w:right w:val="single" w:sz="4" w:space="0" w:color="auto"/>
            </w:tcBorders>
            <w:hideMark/>
          </w:tcPr>
          <w:p w:rsidR="00226E96" w:rsidRPr="00226E96" w:rsidRDefault="00226E96" w:rsidP="00226E96">
            <w:pPr>
              <w:widowControl w:val="0"/>
              <w:autoSpaceDE w:val="0"/>
              <w:autoSpaceDN w:val="0"/>
              <w:adjustRightInd w:val="0"/>
              <w:spacing w:before="20" w:after="20"/>
              <w:ind w:right="30"/>
              <w:jc w:val="center"/>
              <w:rPr>
                <w:sz w:val="24"/>
                <w:szCs w:val="24"/>
              </w:rPr>
            </w:pPr>
            <w:r w:rsidRPr="00226E96">
              <w:rPr>
                <w:sz w:val="24"/>
                <w:szCs w:val="24"/>
              </w:rPr>
              <w:t xml:space="preserve">100 </w:t>
            </w:r>
            <w:proofErr w:type="spellStart"/>
            <w:proofErr w:type="gramStart"/>
            <w:r w:rsidRPr="00226E96">
              <w:rPr>
                <w:sz w:val="24"/>
                <w:szCs w:val="24"/>
              </w:rPr>
              <w:t>шт</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widowControl w:val="0"/>
              <w:autoSpaceDE w:val="0"/>
              <w:autoSpaceDN w:val="0"/>
              <w:adjustRightInd w:val="0"/>
              <w:spacing w:before="20" w:after="20"/>
              <w:ind w:right="30"/>
              <w:jc w:val="center"/>
              <w:rPr>
                <w:sz w:val="24"/>
                <w:szCs w:val="24"/>
              </w:rPr>
            </w:pPr>
            <w:r w:rsidRPr="00226E96">
              <w:rPr>
                <w:sz w:val="24"/>
                <w:szCs w:val="24"/>
              </w:rPr>
              <w:t>1.23923</w:t>
            </w:r>
          </w:p>
        </w:tc>
      </w:tr>
      <w:tr w:rsidR="00226E96" w:rsidRPr="00226E96" w:rsidTr="00226E96">
        <w:trPr>
          <w:trHeight w:val="303"/>
        </w:trPr>
        <w:tc>
          <w:tcPr>
            <w:tcW w:w="6912"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widowControl w:val="0"/>
              <w:autoSpaceDE w:val="0"/>
              <w:autoSpaceDN w:val="0"/>
              <w:adjustRightInd w:val="0"/>
              <w:spacing w:before="20" w:after="20"/>
              <w:ind w:right="30"/>
              <w:rPr>
                <w:sz w:val="24"/>
                <w:szCs w:val="24"/>
              </w:rPr>
            </w:pPr>
            <w:r w:rsidRPr="00226E96">
              <w:rPr>
                <w:sz w:val="24"/>
                <w:szCs w:val="24"/>
              </w:rPr>
              <w:t>Дюбели с шурупом, размер 6x35 мм</w:t>
            </w:r>
          </w:p>
        </w:tc>
        <w:tc>
          <w:tcPr>
            <w:tcW w:w="1701" w:type="dxa"/>
            <w:tcBorders>
              <w:top w:val="single" w:sz="4" w:space="0" w:color="auto"/>
              <w:left w:val="single" w:sz="4" w:space="0" w:color="auto"/>
              <w:bottom w:val="single" w:sz="4" w:space="0" w:color="auto"/>
              <w:right w:val="single" w:sz="4" w:space="0" w:color="auto"/>
            </w:tcBorders>
            <w:hideMark/>
          </w:tcPr>
          <w:p w:rsidR="00226E96" w:rsidRPr="00226E96" w:rsidRDefault="00226E96" w:rsidP="00226E96">
            <w:pPr>
              <w:widowControl w:val="0"/>
              <w:autoSpaceDE w:val="0"/>
              <w:autoSpaceDN w:val="0"/>
              <w:adjustRightInd w:val="0"/>
              <w:spacing w:before="20" w:after="20"/>
              <w:ind w:right="30"/>
              <w:jc w:val="center"/>
              <w:rPr>
                <w:sz w:val="24"/>
                <w:szCs w:val="24"/>
              </w:rPr>
            </w:pPr>
            <w:r w:rsidRPr="00226E96">
              <w:rPr>
                <w:sz w:val="24"/>
                <w:szCs w:val="24"/>
              </w:rPr>
              <w:t xml:space="preserve">100 </w:t>
            </w:r>
            <w:proofErr w:type="spellStart"/>
            <w:proofErr w:type="gramStart"/>
            <w:r w:rsidRPr="00226E96">
              <w:rPr>
                <w:sz w:val="24"/>
                <w:szCs w:val="24"/>
              </w:rPr>
              <w:t>шт</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widowControl w:val="0"/>
              <w:autoSpaceDE w:val="0"/>
              <w:autoSpaceDN w:val="0"/>
              <w:adjustRightInd w:val="0"/>
              <w:spacing w:before="20" w:after="20"/>
              <w:ind w:right="30"/>
              <w:jc w:val="center"/>
              <w:rPr>
                <w:sz w:val="24"/>
                <w:szCs w:val="24"/>
              </w:rPr>
            </w:pPr>
            <w:r w:rsidRPr="00226E96">
              <w:rPr>
                <w:sz w:val="24"/>
                <w:szCs w:val="24"/>
              </w:rPr>
              <w:t>0.1057</w:t>
            </w:r>
          </w:p>
        </w:tc>
      </w:tr>
      <w:tr w:rsidR="00226E96" w:rsidRPr="00226E96" w:rsidTr="00226E96">
        <w:trPr>
          <w:trHeight w:val="303"/>
        </w:trPr>
        <w:tc>
          <w:tcPr>
            <w:tcW w:w="6912"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widowControl w:val="0"/>
              <w:autoSpaceDE w:val="0"/>
              <w:autoSpaceDN w:val="0"/>
              <w:adjustRightInd w:val="0"/>
              <w:spacing w:before="20" w:after="20"/>
              <w:ind w:right="30"/>
              <w:rPr>
                <w:sz w:val="24"/>
                <w:szCs w:val="24"/>
              </w:rPr>
            </w:pPr>
            <w:r w:rsidRPr="00226E96">
              <w:rPr>
                <w:sz w:val="24"/>
                <w:szCs w:val="24"/>
              </w:rPr>
              <w:t>Шурупы самонарезающий прокалывающий, для крепления металлических профилей или листовых деталей 3,5/9,5 мм</w:t>
            </w:r>
          </w:p>
        </w:tc>
        <w:tc>
          <w:tcPr>
            <w:tcW w:w="1701" w:type="dxa"/>
            <w:tcBorders>
              <w:top w:val="single" w:sz="4" w:space="0" w:color="auto"/>
              <w:left w:val="single" w:sz="4" w:space="0" w:color="auto"/>
              <w:bottom w:val="single" w:sz="4" w:space="0" w:color="auto"/>
              <w:right w:val="single" w:sz="4" w:space="0" w:color="auto"/>
            </w:tcBorders>
            <w:hideMark/>
          </w:tcPr>
          <w:p w:rsidR="00226E96" w:rsidRPr="00226E96" w:rsidRDefault="00226E96" w:rsidP="00226E96">
            <w:pPr>
              <w:widowControl w:val="0"/>
              <w:autoSpaceDE w:val="0"/>
              <w:autoSpaceDN w:val="0"/>
              <w:adjustRightInd w:val="0"/>
              <w:spacing w:before="20" w:after="20"/>
              <w:ind w:right="30"/>
              <w:jc w:val="center"/>
              <w:rPr>
                <w:sz w:val="24"/>
                <w:szCs w:val="24"/>
              </w:rPr>
            </w:pPr>
            <w:r w:rsidRPr="00226E96">
              <w:rPr>
                <w:sz w:val="24"/>
                <w:szCs w:val="24"/>
              </w:rPr>
              <w:t xml:space="preserve">100 </w:t>
            </w:r>
            <w:proofErr w:type="spellStart"/>
            <w:proofErr w:type="gramStart"/>
            <w:r w:rsidRPr="00226E96">
              <w:rPr>
                <w:sz w:val="24"/>
                <w:szCs w:val="24"/>
              </w:rPr>
              <w:t>шт</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widowControl w:val="0"/>
              <w:autoSpaceDE w:val="0"/>
              <w:autoSpaceDN w:val="0"/>
              <w:adjustRightInd w:val="0"/>
              <w:spacing w:before="20" w:after="20"/>
              <w:ind w:right="30"/>
              <w:jc w:val="center"/>
              <w:rPr>
                <w:sz w:val="24"/>
                <w:szCs w:val="24"/>
              </w:rPr>
            </w:pPr>
            <w:r w:rsidRPr="00226E96">
              <w:rPr>
                <w:sz w:val="24"/>
                <w:szCs w:val="24"/>
              </w:rPr>
              <w:t>0.3514</w:t>
            </w:r>
          </w:p>
        </w:tc>
      </w:tr>
      <w:tr w:rsidR="00226E96" w:rsidRPr="00226E96" w:rsidTr="00226E96">
        <w:trPr>
          <w:trHeight w:val="303"/>
        </w:trPr>
        <w:tc>
          <w:tcPr>
            <w:tcW w:w="6912"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widowControl w:val="0"/>
              <w:autoSpaceDE w:val="0"/>
              <w:autoSpaceDN w:val="0"/>
              <w:adjustRightInd w:val="0"/>
              <w:spacing w:before="20" w:after="20"/>
              <w:ind w:right="30"/>
              <w:rPr>
                <w:sz w:val="24"/>
                <w:szCs w:val="24"/>
              </w:rPr>
            </w:pPr>
            <w:r w:rsidRPr="00226E96">
              <w:rPr>
                <w:sz w:val="24"/>
                <w:szCs w:val="24"/>
              </w:rPr>
              <w:t>Смеси сухие штукатурные гипсовые с легким заполнителем и полимерными добавками, класс B3,5 (M50)</w:t>
            </w:r>
          </w:p>
        </w:tc>
        <w:tc>
          <w:tcPr>
            <w:tcW w:w="1701" w:type="dxa"/>
            <w:tcBorders>
              <w:top w:val="single" w:sz="4" w:space="0" w:color="auto"/>
              <w:left w:val="single" w:sz="4" w:space="0" w:color="auto"/>
              <w:bottom w:val="single" w:sz="4" w:space="0" w:color="auto"/>
              <w:right w:val="single" w:sz="4" w:space="0" w:color="auto"/>
            </w:tcBorders>
            <w:hideMark/>
          </w:tcPr>
          <w:p w:rsidR="00226E96" w:rsidRPr="00226E96" w:rsidRDefault="00226E96" w:rsidP="00226E96">
            <w:pPr>
              <w:widowControl w:val="0"/>
              <w:autoSpaceDE w:val="0"/>
              <w:autoSpaceDN w:val="0"/>
              <w:adjustRightInd w:val="0"/>
              <w:spacing w:before="20" w:after="20"/>
              <w:ind w:right="30"/>
              <w:jc w:val="center"/>
              <w:rPr>
                <w:sz w:val="24"/>
                <w:szCs w:val="24"/>
              </w:rPr>
            </w:pPr>
            <w:r w:rsidRPr="00226E96">
              <w:rPr>
                <w:sz w:val="24"/>
                <w:szCs w:val="24"/>
              </w:rPr>
              <w:t>кг</w:t>
            </w:r>
          </w:p>
        </w:tc>
        <w:tc>
          <w:tcPr>
            <w:tcW w:w="1701"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widowControl w:val="0"/>
              <w:autoSpaceDE w:val="0"/>
              <w:autoSpaceDN w:val="0"/>
              <w:adjustRightInd w:val="0"/>
              <w:spacing w:before="20" w:after="20"/>
              <w:ind w:right="30"/>
              <w:jc w:val="center"/>
              <w:rPr>
                <w:sz w:val="24"/>
                <w:szCs w:val="24"/>
              </w:rPr>
            </w:pPr>
            <w:r w:rsidRPr="00226E96">
              <w:rPr>
                <w:sz w:val="24"/>
                <w:szCs w:val="24"/>
              </w:rPr>
              <w:t>689.985</w:t>
            </w:r>
          </w:p>
        </w:tc>
      </w:tr>
      <w:tr w:rsidR="00226E96" w:rsidRPr="00226E96" w:rsidTr="00226E96">
        <w:trPr>
          <w:trHeight w:val="303"/>
        </w:trPr>
        <w:tc>
          <w:tcPr>
            <w:tcW w:w="6912"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widowControl w:val="0"/>
              <w:autoSpaceDE w:val="0"/>
              <w:autoSpaceDN w:val="0"/>
              <w:adjustRightInd w:val="0"/>
              <w:spacing w:before="20" w:after="20"/>
              <w:ind w:right="30"/>
              <w:rPr>
                <w:sz w:val="24"/>
                <w:szCs w:val="24"/>
              </w:rPr>
            </w:pPr>
            <w:r w:rsidRPr="00226E96">
              <w:rPr>
                <w:sz w:val="24"/>
                <w:szCs w:val="24"/>
              </w:rPr>
              <w:t>Профиль направляющий, стальной, оцинкованный, для монтажа гипсовых перегородок и подвесных потолков, длина 3 м, сечение 75x40x0,6 мм</w:t>
            </w:r>
          </w:p>
        </w:tc>
        <w:tc>
          <w:tcPr>
            <w:tcW w:w="1701" w:type="dxa"/>
            <w:tcBorders>
              <w:top w:val="single" w:sz="4" w:space="0" w:color="auto"/>
              <w:left w:val="single" w:sz="4" w:space="0" w:color="auto"/>
              <w:bottom w:val="single" w:sz="4" w:space="0" w:color="auto"/>
              <w:right w:val="single" w:sz="4" w:space="0" w:color="auto"/>
            </w:tcBorders>
            <w:hideMark/>
          </w:tcPr>
          <w:p w:rsidR="00226E96" w:rsidRPr="00226E96" w:rsidRDefault="00226E96" w:rsidP="00226E96">
            <w:pPr>
              <w:widowControl w:val="0"/>
              <w:autoSpaceDE w:val="0"/>
              <w:autoSpaceDN w:val="0"/>
              <w:adjustRightInd w:val="0"/>
              <w:spacing w:before="20" w:after="20"/>
              <w:ind w:right="30"/>
              <w:jc w:val="center"/>
              <w:rPr>
                <w:sz w:val="24"/>
                <w:szCs w:val="24"/>
              </w:rPr>
            </w:pPr>
            <w:r w:rsidRPr="00226E96">
              <w:rPr>
                <w:sz w:val="24"/>
                <w:szCs w:val="24"/>
              </w:rPr>
              <w:t>м</w:t>
            </w:r>
          </w:p>
        </w:tc>
        <w:tc>
          <w:tcPr>
            <w:tcW w:w="1701"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widowControl w:val="0"/>
              <w:autoSpaceDE w:val="0"/>
              <w:autoSpaceDN w:val="0"/>
              <w:adjustRightInd w:val="0"/>
              <w:spacing w:before="20" w:after="20"/>
              <w:ind w:right="30"/>
              <w:jc w:val="center"/>
              <w:rPr>
                <w:sz w:val="24"/>
                <w:szCs w:val="24"/>
              </w:rPr>
            </w:pPr>
            <w:r w:rsidRPr="00226E96">
              <w:rPr>
                <w:sz w:val="24"/>
                <w:szCs w:val="24"/>
              </w:rPr>
              <w:t>8.505</w:t>
            </w:r>
          </w:p>
        </w:tc>
      </w:tr>
      <w:tr w:rsidR="00226E96" w:rsidRPr="00226E96" w:rsidTr="00226E96">
        <w:trPr>
          <w:trHeight w:val="303"/>
        </w:trPr>
        <w:tc>
          <w:tcPr>
            <w:tcW w:w="6912"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widowControl w:val="0"/>
              <w:autoSpaceDE w:val="0"/>
              <w:autoSpaceDN w:val="0"/>
              <w:adjustRightInd w:val="0"/>
              <w:spacing w:before="20" w:after="20"/>
              <w:ind w:right="30"/>
              <w:rPr>
                <w:sz w:val="24"/>
                <w:szCs w:val="24"/>
              </w:rPr>
            </w:pPr>
            <w:r w:rsidRPr="00226E96">
              <w:rPr>
                <w:sz w:val="24"/>
                <w:szCs w:val="24"/>
              </w:rPr>
              <w:t>Профиль стоечный, стальной, оцинкованный, для монтажа гипсовых перегородок, длина 3 м, сечение 75x50x0,6 мм</w:t>
            </w:r>
          </w:p>
        </w:tc>
        <w:tc>
          <w:tcPr>
            <w:tcW w:w="1701" w:type="dxa"/>
            <w:tcBorders>
              <w:top w:val="single" w:sz="4" w:space="0" w:color="auto"/>
              <w:left w:val="single" w:sz="4" w:space="0" w:color="auto"/>
              <w:bottom w:val="single" w:sz="4" w:space="0" w:color="auto"/>
              <w:right w:val="single" w:sz="4" w:space="0" w:color="auto"/>
            </w:tcBorders>
            <w:hideMark/>
          </w:tcPr>
          <w:p w:rsidR="00226E96" w:rsidRPr="00226E96" w:rsidRDefault="00226E96" w:rsidP="00226E96">
            <w:pPr>
              <w:widowControl w:val="0"/>
              <w:autoSpaceDE w:val="0"/>
              <w:autoSpaceDN w:val="0"/>
              <w:adjustRightInd w:val="0"/>
              <w:spacing w:before="20" w:after="20"/>
              <w:ind w:right="30"/>
              <w:jc w:val="center"/>
              <w:rPr>
                <w:sz w:val="24"/>
                <w:szCs w:val="24"/>
              </w:rPr>
            </w:pPr>
            <w:r w:rsidRPr="00226E96">
              <w:rPr>
                <w:sz w:val="24"/>
                <w:szCs w:val="24"/>
              </w:rPr>
              <w:t>м</w:t>
            </w:r>
          </w:p>
        </w:tc>
        <w:tc>
          <w:tcPr>
            <w:tcW w:w="1701"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widowControl w:val="0"/>
              <w:autoSpaceDE w:val="0"/>
              <w:autoSpaceDN w:val="0"/>
              <w:adjustRightInd w:val="0"/>
              <w:spacing w:before="20" w:after="20"/>
              <w:ind w:right="30"/>
              <w:jc w:val="center"/>
              <w:rPr>
                <w:sz w:val="24"/>
                <w:szCs w:val="24"/>
              </w:rPr>
            </w:pPr>
            <w:r w:rsidRPr="00226E96">
              <w:rPr>
                <w:sz w:val="24"/>
                <w:szCs w:val="24"/>
              </w:rPr>
              <w:t>16.065</w:t>
            </w:r>
          </w:p>
        </w:tc>
      </w:tr>
      <w:tr w:rsidR="00226E96" w:rsidRPr="00226E96" w:rsidTr="00226E96">
        <w:trPr>
          <w:trHeight w:val="303"/>
        </w:trPr>
        <w:tc>
          <w:tcPr>
            <w:tcW w:w="6912"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widowControl w:val="0"/>
              <w:autoSpaceDE w:val="0"/>
              <w:autoSpaceDN w:val="0"/>
              <w:adjustRightInd w:val="0"/>
              <w:spacing w:before="20" w:after="20"/>
              <w:ind w:right="30"/>
              <w:rPr>
                <w:sz w:val="24"/>
                <w:szCs w:val="24"/>
              </w:rPr>
            </w:pPr>
            <w:r w:rsidRPr="00226E96">
              <w:rPr>
                <w:sz w:val="24"/>
                <w:szCs w:val="24"/>
              </w:rPr>
              <w:t>Подвес прямой, стальной, оцинкованный, для закрепления (подвески) потолочных профилей к несущим конструкциям</w:t>
            </w:r>
          </w:p>
        </w:tc>
        <w:tc>
          <w:tcPr>
            <w:tcW w:w="1701" w:type="dxa"/>
            <w:tcBorders>
              <w:top w:val="single" w:sz="4" w:space="0" w:color="auto"/>
              <w:left w:val="single" w:sz="4" w:space="0" w:color="auto"/>
              <w:bottom w:val="single" w:sz="4" w:space="0" w:color="auto"/>
              <w:right w:val="single" w:sz="4" w:space="0" w:color="auto"/>
            </w:tcBorders>
            <w:hideMark/>
          </w:tcPr>
          <w:p w:rsidR="00226E96" w:rsidRPr="00226E96" w:rsidRDefault="00226E96" w:rsidP="00226E96">
            <w:pPr>
              <w:widowControl w:val="0"/>
              <w:autoSpaceDE w:val="0"/>
              <w:autoSpaceDN w:val="0"/>
              <w:adjustRightInd w:val="0"/>
              <w:spacing w:before="20" w:after="20"/>
              <w:ind w:right="30"/>
              <w:jc w:val="center"/>
              <w:rPr>
                <w:sz w:val="24"/>
                <w:szCs w:val="24"/>
              </w:rPr>
            </w:pPr>
            <w:r w:rsidRPr="00226E96">
              <w:rPr>
                <w:sz w:val="24"/>
                <w:szCs w:val="24"/>
              </w:rPr>
              <w:t xml:space="preserve">100 </w:t>
            </w:r>
            <w:proofErr w:type="spellStart"/>
            <w:proofErr w:type="gramStart"/>
            <w:r w:rsidRPr="00226E96">
              <w:rPr>
                <w:sz w:val="24"/>
                <w:szCs w:val="24"/>
              </w:rPr>
              <w:t>шт</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widowControl w:val="0"/>
              <w:autoSpaceDE w:val="0"/>
              <w:autoSpaceDN w:val="0"/>
              <w:adjustRightInd w:val="0"/>
              <w:spacing w:before="20" w:after="20"/>
              <w:ind w:right="30"/>
              <w:jc w:val="center"/>
              <w:rPr>
                <w:sz w:val="24"/>
                <w:szCs w:val="24"/>
              </w:rPr>
            </w:pPr>
            <w:r w:rsidRPr="00226E96">
              <w:rPr>
                <w:sz w:val="24"/>
                <w:szCs w:val="24"/>
              </w:rPr>
              <w:t>0.1757</w:t>
            </w:r>
          </w:p>
        </w:tc>
      </w:tr>
      <w:tr w:rsidR="00226E96" w:rsidRPr="00226E96" w:rsidTr="00226E96">
        <w:trPr>
          <w:trHeight w:val="303"/>
        </w:trPr>
        <w:tc>
          <w:tcPr>
            <w:tcW w:w="6912"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widowControl w:val="0"/>
              <w:autoSpaceDE w:val="0"/>
              <w:autoSpaceDN w:val="0"/>
              <w:adjustRightInd w:val="0"/>
              <w:spacing w:before="20" w:after="20"/>
              <w:ind w:right="30"/>
              <w:rPr>
                <w:sz w:val="24"/>
                <w:szCs w:val="24"/>
              </w:rPr>
            </w:pPr>
            <w:r w:rsidRPr="00226E96">
              <w:rPr>
                <w:sz w:val="24"/>
                <w:szCs w:val="24"/>
              </w:rPr>
              <w:t>Подвес в комплекте</w:t>
            </w:r>
          </w:p>
        </w:tc>
        <w:tc>
          <w:tcPr>
            <w:tcW w:w="1701" w:type="dxa"/>
            <w:tcBorders>
              <w:top w:val="single" w:sz="4" w:space="0" w:color="auto"/>
              <w:left w:val="single" w:sz="4" w:space="0" w:color="auto"/>
              <w:bottom w:val="single" w:sz="4" w:space="0" w:color="auto"/>
              <w:right w:val="single" w:sz="4" w:space="0" w:color="auto"/>
            </w:tcBorders>
            <w:hideMark/>
          </w:tcPr>
          <w:p w:rsidR="00226E96" w:rsidRPr="00226E96" w:rsidRDefault="00226E96" w:rsidP="00226E96">
            <w:pPr>
              <w:widowControl w:val="0"/>
              <w:autoSpaceDE w:val="0"/>
              <w:autoSpaceDN w:val="0"/>
              <w:adjustRightInd w:val="0"/>
              <w:spacing w:before="20" w:after="20"/>
              <w:ind w:right="30"/>
              <w:jc w:val="center"/>
              <w:rPr>
                <w:sz w:val="24"/>
                <w:szCs w:val="24"/>
              </w:rPr>
            </w:pPr>
            <w:r w:rsidRPr="00226E96">
              <w:rPr>
                <w:sz w:val="24"/>
                <w:szCs w:val="24"/>
              </w:rPr>
              <w:t xml:space="preserve">100 </w:t>
            </w:r>
            <w:proofErr w:type="spellStart"/>
            <w:proofErr w:type="gramStart"/>
            <w:r w:rsidRPr="00226E96">
              <w:rPr>
                <w:sz w:val="24"/>
                <w:szCs w:val="24"/>
              </w:rPr>
              <w:t>шт</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widowControl w:val="0"/>
              <w:autoSpaceDE w:val="0"/>
              <w:autoSpaceDN w:val="0"/>
              <w:adjustRightInd w:val="0"/>
              <w:spacing w:before="20" w:after="20"/>
              <w:ind w:right="30"/>
              <w:jc w:val="center"/>
              <w:rPr>
                <w:sz w:val="24"/>
                <w:szCs w:val="24"/>
              </w:rPr>
            </w:pPr>
            <w:r w:rsidRPr="00226E96">
              <w:rPr>
                <w:sz w:val="24"/>
                <w:szCs w:val="24"/>
              </w:rPr>
              <w:t>0.2457</w:t>
            </w:r>
          </w:p>
        </w:tc>
      </w:tr>
      <w:tr w:rsidR="00226E96" w:rsidRPr="00226E96" w:rsidTr="00226E96">
        <w:trPr>
          <w:trHeight w:val="303"/>
        </w:trPr>
        <w:tc>
          <w:tcPr>
            <w:tcW w:w="6912"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widowControl w:val="0"/>
              <w:autoSpaceDE w:val="0"/>
              <w:autoSpaceDN w:val="0"/>
              <w:adjustRightInd w:val="0"/>
              <w:spacing w:before="20" w:after="20"/>
              <w:ind w:right="30"/>
              <w:rPr>
                <w:sz w:val="24"/>
                <w:szCs w:val="24"/>
              </w:rPr>
            </w:pPr>
            <w:r w:rsidRPr="00226E96">
              <w:rPr>
                <w:sz w:val="24"/>
                <w:szCs w:val="24"/>
              </w:rPr>
              <w:t>Уголок декоративный (</w:t>
            </w:r>
            <w:proofErr w:type="spellStart"/>
            <w:r w:rsidRPr="00226E96">
              <w:rPr>
                <w:sz w:val="24"/>
                <w:szCs w:val="24"/>
              </w:rPr>
              <w:t>пристенный</w:t>
            </w:r>
            <w:proofErr w:type="spellEnd"/>
            <w:r w:rsidRPr="00226E96">
              <w:rPr>
                <w:sz w:val="24"/>
                <w:szCs w:val="24"/>
              </w:rPr>
              <w:t>) прим. Уголок МДФ 30х30 мм</w:t>
            </w:r>
          </w:p>
        </w:tc>
        <w:tc>
          <w:tcPr>
            <w:tcW w:w="1701" w:type="dxa"/>
            <w:tcBorders>
              <w:top w:val="single" w:sz="4" w:space="0" w:color="auto"/>
              <w:left w:val="single" w:sz="4" w:space="0" w:color="auto"/>
              <w:bottom w:val="single" w:sz="4" w:space="0" w:color="auto"/>
              <w:right w:val="single" w:sz="4" w:space="0" w:color="auto"/>
            </w:tcBorders>
            <w:hideMark/>
          </w:tcPr>
          <w:p w:rsidR="00226E96" w:rsidRPr="00226E96" w:rsidRDefault="00226E96" w:rsidP="00226E96">
            <w:pPr>
              <w:widowControl w:val="0"/>
              <w:autoSpaceDE w:val="0"/>
              <w:autoSpaceDN w:val="0"/>
              <w:adjustRightInd w:val="0"/>
              <w:spacing w:before="20" w:after="20"/>
              <w:ind w:right="30"/>
              <w:jc w:val="center"/>
              <w:rPr>
                <w:sz w:val="24"/>
                <w:szCs w:val="24"/>
              </w:rPr>
            </w:pPr>
            <w:r w:rsidRPr="00226E96">
              <w:rPr>
                <w:sz w:val="24"/>
                <w:szCs w:val="24"/>
              </w:rPr>
              <w:t>м</w:t>
            </w:r>
          </w:p>
        </w:tc>
        <w:tc>
          <w:tcPr>
            <w:tcW w:w="1701"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widowControl w:val="0"/>
              <w:autoSpaceDE w:val="0"/>
              <w:autoSpaceDN w:val="0"/>
              <w:adjustRightInd w:val="0"/>
              <w:spacing w:before="20" w:after="20"/>
              <w:ind w:right="30"/>
              <w:jc w:val="center"/>
              <w:rPr>
                <w:sz w:val="24"/>
                <w:szCs w:val="24"/>
              </w:rPr>
            </w:pPr>
            <w:r w:rsidRPr="00226E96">
              <w:rPr>
                <w:sz w:val="24"/>
                <w:szCs w:val="24"/>
              </w:rPr>
              <w:t>6</w:t>
            </w:r>
          </w:p>
        </w:tc>
      </w:tr>
      <w:tr w:rsidR="00226E96" w:rsidRPr="00226E96" w:rsidTr="00226E96">
        <w:trPr>
          <w:trHeight w:val="311"/>
        </w:trPr>
        <w:tc>
          <w:tcPr>
            <w:tcW w:w="6912"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widowControl w:val="0"/>
              <w:autoSpaceDE w:val="0"/>
              <w:autoSpaceDN w:val="0"/>
              <w:adjustRightInd w:val="0"/>
              <w:spacing w:before="20" w:after="20"/>
              <w:ind w:right="30"/>
              <w:rPr>
                <w:sz w:val="24"/>
                <w:szCs w:val="24"/>
              </w:rPr>
            </w:pPr>
            <w:r w:rsidRPr="00226E96">
              <w:rPr>
                <w:sz w:val="24"/>
                <w:szCs w:val="24"/>
              </w:rPr>
              <w:t xml:space="preserve">Профили </w:t>
            </w:r>
            <w:proofErr w:type="spellStart"/>
            <w:r w:rsidRPr="00226E96">
              <w:rPr>
                <w:sz w:val="24"/>
                <w:szCs w:val="24"/>
              </w:rPr>
              <w:t>стыкоперекрывающие</w:t>
            </w:r>
            <w:proofErr w:type="spellEnd"/>
            <w:r w:rsidRPr="00226E96">
              <w:rPr>
                <w:sz w:val="24"/>
                <w:szCs w:val="24"/>
              </w:rPr>
              <w:t xml:space="preserve"> из алюминиевых сплавов (порожки) с покрытием, ширина 30 мм</w:t>
            </w:r>
          </w:p>
        </w:tc>
        <w:tc>
          <w:tcPr>
            <w:tcW w:w="1701" w:type="dxa"/>
            <w:tcBorders>
              <w:top w:val="single" w:sz="4" w:space="0" w:color="auto"/>
              <w:left w:val="single" w:sz="4" w:space="0" w:color="auto"/>
              <w:bottom w:val="single" w:sz="4" w:space="0" w:color="auto"/>
              <w:right w:val="single" w:sz="4" w:space="0" w:color="auto"/>
            </w:tcBorders>
            <w:hideMark/>
          </w:tcPr>
          <w:p w:rsidR="00226E96" w:rsidRPr="00226E96" w:rsidRDefault="00226E96" w:rsidP="00226E96">
            <w:pPr>
              <w:widowControl w:val="0"/>
              <w:autoSpaceDE w:val="0"/>
              <w:autoSpaceDN w:val="0"/>
              <w:adjustRightInd w:val="0"/>
              <w:spacing w:before="20" w:after="20"/>
              <w:ind w:right="30"/>
              <w:jc w:val="center"/>
              <w:rPr>
                <w:sz w:val="24"/>
                <w:szCs w:val="24"/>
              </w:rPr>
            </w:pPr>
            <w:r w:rsidRPr="00226E96">
              <w:rPr>
                <w:sz w:val="24"/>
                <w:szCs w:val="24"/>
              </w:rPr>
              <w:t>м</w:t>
            </w:r>
          </w:p>
        </w:tc>
        <w:tc>
          <w:tcPr>
            <w:tcW w:w="1701"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widowControl w:val="0"/>
              <w:autoSpaceDE w:val="0"/>
              <w:autoSpaceDN w:val="0"/>
              <w:adjustRightInd w:val="0"/>
              <w:spacing w:before="20" w:after="20"/>
              <w:ind w:right="30"/>
              <w:jc w:val="center"/>
              <w:rPr>
                <w:sz w:val="24"/>
                <w:szCs w:val="24"/>
              </w:rPr>
            </w:pPr>
            <w:r w:rsidRPr="00226E96">
              <w:rPr>
                <w:sz w:val="24"/>
                <w:szCs w:val="24"/>
              </w:rPr>
              <w:t>2.1</w:t>
            </w:r>
          </w:p>
        </w:tc>
      </w:tr>
      <w:tr w:rsidR="00226E96" w:rsidRPr="00226E96" w:rsidTr="00226E96">
        <w:trPr>
          <w:trHeight w:val="311"/>
        </w:trPr>
        <w:tc>
          <w:tcPr>
            <w:tcW w:w="6912"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widowControl w:val="0"/>
              <w:autoSpaceDE w:val="0"/>
              <w:autoSpaceDN w:val="0"/>
              <w:adjustRightInd w:val="0"/>
              <w:spacing w:before="20" w:after="20"/>
              <w:ind w:right="30"/>
              <w:rPr>
                <w:sz w:val="24"/>
                <w:szCs w:val="24"/>
              </w:rPr>
            </w:pPr>
            <w:r w:rsidRPr="00226E96">
              <w:rPr>
                <w:sz w:val="24"/>
                <w:szCs w:val="24"/>
              </w:rPr>
              <w:t>Бруски деревянные, размер 75х50 мм</w:t>
            </w:r>
          </w:p>
        </w:tc>
        <w:tc>
          <w:tcPr>
            <w:tcW w:w="1701" w:type="dxa"/>
            <w:tcBorders>
              <w:top w:val="single" w:sz="4" w:space="0" w:color="auto"/>
              <w:left w:val="single" w:sz="4" w:space="0" w:color="auto"/>
              <w:bottom w:val="single" w:sz="4" w:space="0" w:color="auto"/>
              <w:right w:val="single" w:sz="4" w:space="0" w:color="auto"/>
            </w:tcBorders>
            <w:hideMark/>
          </w:tcPr>
          <w:p w:rsidR="00226E96" w:rsidRPr="00226E96" w:rsidRDefault="00226E96" w:rsidP="00226E96">
            <w:pPr>
              <w:widowControl w:val="0"/>
              <w:autoSpaceDE w:val="0"/>
              <w:autoSpaceDN w:val="0"/>
              <w:adjustRightInd w:val="0"/>
              <w:spacing w:before="20" w:after="20"/>
              <w:ind w:right="30"/>
              <w:jc w:val="center"/>
              <w:rPr>
                <w:sz w:val="24"/>
                <w:szCs w:val="24"/>
              </w:rPr>
            </w:pPr>
            <w:r w:rsidRPr="00226E96">
              <w:rPr>
                <w:sz w:val="24"/>
                <w:szCs w:val="24"/>
              </w:rPr>
              <w:t>м</w:t>
            </w:r>
          </w:p>
        </w:tc>
        <w:tc>
          <w:tcPr>
            <w:tcW w:w="1701"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widowControl w:val="0"/>
              <w:autoSpaceDE w:val="0"/>
              <w:autoSpaceDN w:val="0"/>
              <w:adjustRightInd w:val="0"/>
              <w:spacing w:before="20" w:after="20"/>
              <w:ind w:right="30"/>
              <w:jc w:val="center"/>
              <w:rPr>
                <w:sz w:val="24"/>
                <w:szCs w:val="24"/>
              </w:rPr>
            </w:pPr>
            <w:r w:rsidRPr="00226E96">
              <w:rPr>
                <w:sz w:val="24"/>
                <w:szCs w:val="24"/>
              </w:rPr>
              <w:t>2.59</w:t>
            </w:r>
          </w:p>
        </w:tc>
      </w:tr>
      <w:tr w:rsidR="00226E96" w:rsidRPr="00226E96" w:rsidTr="00226E96">
        <w:trPr>
          <w:trHeight w:val="311"/>
        </w:trPr>
        <w:tc>
          <w:tcPr>
            <w:tcW w:w="6912"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widowControl w:val="0"/>
              <w:autoSpaceDE w:val="0"/>
              <w:autoSpaceDN w:val="0"/>
              <w:adjustRightInd w:val="0"/>
              <w:spacing w:before="20" w:after="20"/>
              <w:ind w:right="30"/>
              <w:rPr>
                <w:sz w:val="24"/>
                <w:szCs w:val="24"/>
              </w:rPr>
            </w:pPr>
            <w:r w:rsidRPr="00226E96">
              <w:rPr>
                <w:sz w:val="24"/>
                <w:szCs w:val="24"/>
              </w:rPr>
              <w:t>Панели декоративные пластиковые, размер 2700х250х8 мм</w:t>
            </w:r>
          </w:p>
        </w:tc>
        <w:tc>
          <w:tcPr>
            <w:tcW w:w="1701" w:type="dxa"/>
            <w:tcBorders>
              <w:top w:val="single" w:sz="4" w:space="0" w:color="auto"/>
              <w:left w:val="single" w:sz="4" w:space="0" w:color="auto"/>
              <w:bottom w:val="single" w:sz="4" w:space="0" w:color="auto"/>
              <w:right w:val="single" w:sz="4" w:space="0" w:color="auto"/>
            </w:tcBorders>
            <w:hideMark/>
          </w:tcPr>
          <w:p w:rsidR="00226E96" w:rsidRPr="00226E96" w:rsidRDefault="00226E96" w:rsidP="00226E96">
            <w:pPr>
              <w:widowControl w:val="0"/>
              <w:autoSpaceDE w:val="0"/>
              <w:autoSpaceDN w:val="0"/>
              <w:adjustRightInd w:val="0"/>
              <w:spacing w:before="20" w:after="20"/>
              <w:ind w:right="30"/>
              <w:jc w:val="center"/>
              <w:rPr>
                <w:sz w:val="24"/>
                <w:szCs w:val="24"/>
              </w:rPr>
            </w:pPr>
            <w:r w:rsidRPr="00226E96">
              <w:rPr>
                <w:sz w:val="24"/>
                <w:szCs w:val="24"/>
              </w:rPr>
              <w:t>м</w:t>
            </w:r>
            <w:proofErr w:type="gramStart"/>
            <w:r w:rsidRPr="00226E96">
              <w:rPr>
                <w:sz w:val="24"/>
                <w:szCs w:val="24"/>
              </w:rPr>
              <w:t>2</w:t>
            </w:r>
            <w:proofErr w:type="gramEnd"/>
          </w:p>
        </w:tc>
        <w:tc>
          <w:tcPr>
            <w:tcW w:w="1701"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widowControl w:val="0"/>
              <w:autoSpaceDE w:val="0"/>
              <w:autoSpaceDN w:val="0"/>
              <w:adjustRightInd w:val="0"/>
              <w:spacing w:before="20" w:after="20"/>
              <w:ind w:right="30"/>
              <w:jc w:val="center"/>
              <w:rPr>
                <w:sz w:val="24"/>
                <w:szCs w:val="24"/>
              </w:rPr>
            </w:pPr>
            <w:r w:rsidRPr="00226E96">
              <w:rPr>
                <w:sz w:val="24"/>
                <w:szCs w:val="24"/>
              </w:rPr>
              <w:t>7.126</w:t>
            </w:r>
          </w:p>
        </w:tc>
      </w:tr>
      <w:tr w:rsidR="00226E96" w:rsidRPr="00226E96" w:rsidTr="00226E96">
        <w:trPr>
          <w:trHeight w:val="275"/>
        </w:trPr>
        <w:tc>
          <w:tcPr>
            <w:tcW w:w="6912"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widowControl w:val="0"/>
              <w:autoSpaceDE w:val="0"/>
              <w:autoSpaceDN w:val="0"/>
              <w:adjustRightInd w:val="0"/>
              <w:spacing w:before="20" w:after="20"/>
              <w:ind w:right="30"/>
              <w:rPr>
                <w:sz w:val="24"/>
                <w:szCs w:val="24"/>
              </w:rPr>
            </w:pPr>
            <w:r w:rsidRPr="00226E96">
              <w:rPr>
                <w:sz w:val="24"/>
                <w:szCs w:val="24"/>
              </w:rPr>
              <w:t>Плинтус для полов из ПВХ, размер 19x48 мм</w:t>
            </w:r>
          </w:p>
        </w:tc>
        <w:tc>
          <w:tcPr>
            <w:tcW w:w="1701" w:type="dxa"/>
            <w:tcBorders>
              <w:top w:val="single" w:sz="4" w:space="0" w:color="auto"/>
              <w:left w:val="single" w:sz="4" w:space="0" w:color="auto"/>
              <w:bottom w:val="single" w:sz="4" w:space="0" w:color="auto"/>
              <w:right w:val="single" w:sz="4" w:space="0" w:color="auto"/>
            </w:tcBorders>
            <w:hideMark/>
          </w:tcPr>
          <w:p w:rsidR="00226E96" w:rsidRPr="00226E96" w:rsidRDefault="00226E96" w:rsidP="00226E96">
            <w:pPr>
              <w:widowControl w:val="0"/>
              <w:autoSpaceDE w:val="0"/>
              <w:autoSpaceDN w:val="0"/>
              <w:adjustRightInd w:val="0"/>
              <w:spacing w:before="20" w:after="20"/>
              <w:ind w:right="30"/>
              <w:jc w:val="center"/>
              <w:rPr>
                <w:sz w:val="24"/>
                <w:szCs w:val="24"/>
              </w:rPr>
            </w:pPr>
            <w:r w:rsidRPr="00226E96">
              <w:rPr>
                <w:sz w:val="24"/>
                <w:szCs w:val="24"/>
              </w:rPr>
              <w:t>м</w:t>
            </w:r>
          </w:p>
        </w:tc>
        <w:tc>
          <w:tcPr>
            <w:tcW w:w="1701"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widowControl w:val="0"/>
              <w:autoSpaceDE w:val="0"/>
              <w:autoSpaceDN w:val="0"/>
              <w:adjustRightInd w:val="0"/>
              <w:spacing w:before="20" w:after="20"/>
              <w:ind w:right="30"/>
              <w:jc w:val="center"/>
              <w:rPr>
                <w:sz w:val="24"/>
                <w:szCs w:val="24"/>
              </w:rPr>
            </w:pPr>
            <w:r w:rsidRPr="00226E96">
              <w:rPr>
                <w:sz w:val="24"/>
                <w:szCs w:val="24"/>
              </w:rPr>
              <w:t>24.038</w:t>
            </w:r>
          </w:p>
        </w:tc>
      </w:tr>
      <w:tr w:rsidR="00226E96" w:rsidRPr="00226E96" w:rsidTr="00226E96">
        <w:trPr>
          <w:trHeight w:val="275"/>
        </w:trPr>
        <w:tc>
          <w:tcPr>
            <w:tcW w:w="6912"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widowControl w:val="0"/>
              <w:autoSpaceDE w:val="0"/>
              <w:autoSpaceDN w:val="0"/>
              <w:adjustRightInd w:val="0"/>
              <w:spacing w:before="20" w:after="20"/>
              <w:ind w:right="30"/>
              <w:rPr>
                <w:sz w:val="24"/>
                <w:szCs w:val="24"/>
              </w:rPr>
            </w:pPr>
            <w:r w:rsidRPr="00226E96">
              <w:rPr>
                <w:sz w:val="24"/>
                <w:szCs w:val="24"/>
              </w:rPr>
              <w:t>Заглушки торцевые для плинтуса из ПВХ, левые, высота 48 мм</w:t>
            </w:r>
          </w:p>
        </w:tc>
        <w:tc>
          <w:tcPr>
            <w:tcW w:w="1701" w:type="dxa"/>
            <w:tcBorders>
              <w:top w:val="single" w:sz="4" w:space="0" w:color="auto"/>
              <w:left w:val="single" w:sz="4" w:space="0" w:color="auto"/>
              <w:bottom w:val="single" w:sz="4" w:space="0" w:color="auto"/>
              <w:right w:val="single" w:sz="4" w:space="0" w:color="auto"/>
            </w:tcBorders>
            <w:hideMark/>
          </w:tcPr>
          <w:p w:rsidR="00226E96" w:rsidRPr="00226E96" w:rsidRDefault="00226E96" w:rsidP="00226E96">
            <w:pPr>
              <w:widowControl w:val="0"/>
              <w:autoSpaceDE w:val="0"/>
              <w:autoSpaceDN w:val="0"/>
              <w:adjustRightInd w:val="0"/>
              <w:spacing w:before="20" w:after="20"/>
              <w:ind w:right="30"/>
              <w:jc w:val="center"/>
              <w:rPr>
                <w:sz w:val="24"/>
                <w:szCs w:val="24"/>
              </w:rPr>
            </w:pPr>
            <w:r w:rsidRPr="00226E96">
              <w:rPr>
                <w:sz w:val="24"/>
                <w:szCs w:val="24"/>
              </w:rPr>
              <w:t xml:space="preserve">100 </w:t>
            </w:r>
            <w:proofErr w:type="spellStart"/>
            <w:proofErr w:type="gramStart"/>
            <w:r w:rsidRPr="00226E96">
              <w:rPr>
                <w:sz w:val="24"/>
                <w:szCs w:val="24"/>
              </w:rPr>
              <w:t>шт</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widowControl w:val="0"/>
              <w:autoSpaceDE w:val="0"/>
              <w:autoSpaceDN w:val="0"/>
              <w:adjustRightInd w:val="0"/>
              <w:spacing w:before="20" w:after="20"/>
              <w:ind w:right="30"/>
              <w:jc w:val="center"/>
              <w:rPr>
                <w:sz w:val="24"/>
                <w:szCs w:val="24"/>
              </w:rPr>
            </w:pPr>
            <w:r w:rsidRPr="00226E96">
              <w:rPr>
                <w:sz w:val="24"/>
                <w:szCs w:val="24"/>
              </w:rPr>
              <w:t>0.01904</w:t>
            </w:r>
          </w:p>
        </w:tc>
      </w:tr>
      <w:tr w:rsidR="00226E96" w:rsidRPr="00226E96" w:rsidTr="00226E96">
        <w:trPr>
          <w:trHeight w:val="302"/>
        </w:trPr>
        <w:tc>
          <w:tcPr>
            <w:tcW w:w="6912"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widowControl w:val="0"/>
              <w:autoSpaceDE w:val="0"/>
              <w:autoSpaceDN w:val="0"/>
              <w:adjustRightInd w:val="0"/>
              <w:spacing w:before="20" w:after="20"/>
              <w:ind w:right="30"/>
              <w:rPr>
                <w:sz w:val="24"/>
                <w:szCs w:val="24"/>
              </w:rPr>
            </w:pPr>
            <w:r w:rsidRPr="00226E96">
              <w:rPr>
                <w:sz w:val="24"/>
                <w:szCs w:val="24"/>
              </w:rPr>
              <w:t>Заглушки торцевые для плинтуса из ПВХ, правые, высота 48 мм</w:t>
            </w:r>
          </w:p>
        </w:tc>
        <w:tc>
          <w:tcPr>
            <w:tcW w:w="1701" w:type="dxa"/>
            <w:tcBorders>
              <w:top w:val="single" w:sz="4" w:space="0" w:color="auto"/>
              <w:left w:val="single" w:sz="4" w:space="0" w:color="auto"/>
              <w:bottom w:val="single" w:sz="4" w:space="0" w:color="auto"/>
              <w:right w:val="single" w:sz="4" w:space="0" w:color="auto"/>
            </w:tcBorders>
            <w:hideMark/>
          </w:tcPr>
          <w:p w:rsidR="00226E96" w:rsidRPr="00226E96" w:rsidRDefault="00226E96" w:rsidP="00226E96">
            <w:pPr>
              <w:widowControl w:val="0"/>
              <w:autoSpaceDE w:val="0"/>
              <w:autoSpaceDN w:val="0"/>
              <w:adjustRightInd w:val="0"/>
              <w:spacing w:before="20" w:after="20"/>
              <w:ind w:right="30"/>
              <w:jc w:val="center"/>
              <w:rPr>
                <w:sz w:val="24"/>
                <w:szCs w:val="24"/>
              </w:rPr>
            </w:pPr>
            <w:r w:rsidRPr="00226E96">
              <w:rPr>
                <w:sz w:val="24"/>
                <w:szCs w:val="24"/>
              </w:rPr>
              <w:t xml:space="preserve">100 </w:t>
            </w:r>
            <w:proofErr w:type="spellStart"/>
            <w:proofErr w:type="gramStart"/>
            <w:r w:rsidRPr="00226E96">
              <w:rPr>
                <w:sz w:val="24"/>
                <w:szCs w:val="24"/>
              </w:rPr>
              <w:t>шт</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widowControl w:val="0"/>
              <w:autoSpaceDE w:val="0"/>
              <w:autoSpaceDN w:val="0"/>
              <w:adjustRightInd w:val="0"/>
              <w:spacing w:before="20" w:after="20"/>
              <w:ind w:right="30"/>
              <w:jc w:val="center"/>
              <w:rPr>
                <w:sz w:val="24"/>
                <w:szCs w:val="24"/>
              </w:rPr>
            </w:pPr>
            <w:r w:rsidRPr="00226E96">
              <w:rPr>
                <w:sz w:val="24"/>
                <w:szCs w:val="24"/>
              </w:rPr>
              <w:t>0.01904</w:t>
            </w:r>
          </w:p>
        </w:tc>
      </w:tr>
      <w:tr w:rsidR="00226E96" w:rsidRPr="00226E96" w:rsidTr="00226E96">
        <w:trPr>
          <w:trHeight w:val="277"/>
        </w:trPr>
        <w:tc>
          <w:tcPr>
            <w:tcW w:w="6912"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widowControl w:val="0"/>
              <w:autoSpaceDE w:val="0"/>
              <w:autoSpaceDN w:val="0"/>
              <w:adjustRightInd w:val="0"/>
              <w:spacing w:before="20" w:after="20"/>
              <w:ind w:right="30"/>
              <w:rPr>
                <w:sz w:val="24"/>
                <w:szCs w:val="24"/>
              </w:rPr>
            </w:pPr>
            <w:r w:rsidRPr="00226E96">
              <w:rPr>
                <w:sz w:val="24"/>
                <w:szCs w:val="24"/>
              </w:rPr>
              <w:t>Соединитель для плинтуса из ПВХ, высота 48 мм</w:t>
            </w:r>
          </w:p>
        </w:tc>
        <w:tc>
          <w:tcPr>
            <w:tcW w:w="1701" w:type="dxa"/>
            <w:tcBorders>
              <w:top w:val="single" w:sz="4" w:space="0" w:color="auto"/>
              <w:left w:val="single" w:sz="4" w:space="0" w:color="auto"/>
              <w:bottom w:val="single" w:sz="4" w:space="0" w:color="auto"/>
              <w:right w:val="single" w:sz="4" w:space="0" w:color="auto"/>
            </w:tcBorders>
            <w:hideMark/>
          </w:tcPr>
          <w:p w:rsidR="00226E96" w:rsidRPr="00226E96" w:rsidRDefault="00226E96" w:rsidP="00226E96">
            <w:pPr>
              <w:widowControl w:val="0"/>
              <w:autoSpaceDE w:val="0"/>
              <w:autoSpaceDN w:val="0"/>
              <w:adjustRightInd w:val="0"/>
              <w:spacing w:before="20" w:after="20"/>
              <w:ind w:right="30"/>
              <w:jc w:val="center"/>
              <w:rPr>
                <w:sz w:val="24"/>
                <w:szCs w:val="24"/>
              </w:rPr>
            </w:pPr>
            <w:r w:rsidRPr="00226E96">
              <w:rPr>
                <w:sz w:val="24"/>
                <w:szCs w:val="24"/>
              </w:rPr>
              <w:t xml:space="preserve">100 </w:t>
            </w:r>
            <w:proofErr w:type="spellStart"/>
            <w:proofErr w:type="gramStart"/>
            <w:r w:rsidRPr="00226E96">
              <w:rPr>
                <w:sz w:val="24"/>
                <w:szCs w:val="24"/>
              </w:rPr>
              <w:t>шт</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widowControl w:val="0"/>
              <w:autoSpaceDE w:val="0"/>
              <w:autoSpaceDN w:val="0"/>
              <w:adjustRightInd w:val="0"/>
              <w:spacing w:before="20" w:after="20"/>
              <w:ind w:right="30"/>
              <w:jc w:val="center"/>
              <w:rPr>
                <w:sz w:val="24"/>
                <w:szCs w:val="24"/>
              </w:rPr>
            </w:pPr>
            <w:r w:rsidRPr="00226E96">
              <w:rPr>
                <w:sz w:val="24"/>
                <w:szCs w:val="24"/>
              </w:rPr>
              <w:t>0.0952</w:t>
            </w:r>
          </w:p>
        </w:tc>
      </w:tr>
      <w:tr w:rsidR="00226E96" w:rsidRPr="00226E96" w:rsidTr="00226E96">
        <w:trPr>
          <w:trHeight w:val="277"/>
        </w:trPr>
        <w:tc>
          <w:tcPr>
            <w:tcW w:w="6912"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widowControl w:val="0"/>
              <w:autoSpaceDE w:val="0"/>
              <w:autoSpaceDN w:val="0"/>
              <w:adjustRightInd w:val="0"/>
              <w:spacing w:before="20" w:after="20"/>
              <w:ind w:right="30"/>
              <w:rPr>
                <w:sz w:val="24"/>
                <w:szCs w:val="24"/>
              </w:rPr>
            </w:pPr>
            <w:r w:rsidRPr="00226E96">
              <w:rPr>
                <w:sz w:val="24"/>
                <w:szCs w:val="24"/>
              </w:rPr>
              <w:t>Уголок внутренний для плинтуса из ПВХ, высота 48 мм</w:t>
            </w:r>
          </w:p>
        </w:tc>
        <w:tc>
          <w:tcPr>
            <w:tcW w:w="1701" w:type="dxa"/>
            <w:tcBorders>
              <w:top w:val="single" w:sz="4" w:space="0" w:color="auto"/>
              <w:left w:val="single" w:sz="4" w:space="0" w:color="auto"/>
              <w:bottom w:val="single" w:sz="4" w:space="0" w:color="auto"/>
              <w:right w:val="single" w:sz="4" w:space="0" w:color="auto"/>
            </w:tcBorders>
            <w:hideMark/>
          </w:tcPr>
          <w:p w:rsidR="00226E96" w:rsidRPr="00226E96" w:rsidRDefault="00226E96" w:rsidP="00226E96">
            <w:pPr>
              <w:widowControl w:val="0"/>
              <w:autoSpaceDE w:val="0"/>
              <w:autoSpaceDN w:val="0"/>
              <w:adjustRightInd w:val="0"/>
              <w:spacing w:before="20" w:after="20"/>
              <w:ind w:right="30"/>
              <w:jc w:val="center"/>
              <w:rPr>
                <w:sz w:val="24"/>
                <w:szCs w:val="24"/>
              </w:rPr>
            </w:pPr>
            <w:r w:rsidRPr="00226E96">
              <w:rPr>
                <w:sz w:val="24"/>
                <w:szCs w:val="24"/>
              </w:rPr>
              <w:t xml:space="preserve">100 </w:t>
            </w:r>
            <w:proofErr w:type="spellStart"/>
            <w:proofErr w:type="gramStart"/>
            <w:r w:rsidRPr="00226E96">
              <w:rPr>
                <w:sz w:val="24"/>
                <w:szCs w:val="24"/>
              </w:rPr>
              <w:t>шт</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widowControl w:val="0"/>
              <w:autoSpaceDE w:val="0"/>
              <w:autoSpaceDN w:val="0"/>
              <w:adjustRightInd w:val="0"/>
              <w:spacing w:before="20" w:after="20"/>
              <w:ind w:right="30"/>
              <w:jc w:val="center"/>
              <w:rPr>
                <w:sz w:val="24"/>
                <w:szCs w:val="24"/>
              </w:rPr>
            </w:pPr>
            <w:r w:rsidRPr="00226E96">
              <w:rPr>
                <w:sz w:val="24"/>
                <w:szCs w:val="24"/>
              </w:rPr>
              <w:t>0.01666</w:t>
            </w:r>
          </w:p>
        </w:tc>
      </w:tr>
      <w:tr w:rsidR="00226E96" w:rsidRPr="00226E96" w:rsidTr="00226E96">
        <w:trPr>
          <w:trHeight w:val="277"/>
        </w:trPr>
        <w:tc>
          <w:tcPr>
            <w:tcW w:w="6912"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widowControl w:val="0"/>
              <w:autoSpaceDE w:val="0"/>
              <w:autoSpaceDN w:val="0"/>
              <w:adjustRightInd w:val="0"/>
              <w:spacing w:before="20" w:after="20"/>
              <w:ind w:right="30"/>
              <w:rPr>
                <w:sz w:val="24"/>
                <w:szCs w:val="24"/>
              </w:rPr>
            </w:pPr>
            <w:r w:rsidRPr="00226E96">
              <w:rPr>
                <w:sz w:val="24"/>
                <w:szCs w:val="24"/>
              </w:rPr>
              <w:t>Уголок наружный для плинтуса из ПВХ, высота 48 мм</w:t>
            </w:r>
          </w:p>
        </w:tc>
        <w:tc>
          <w:tcPr>
            <w:tcW w:w="1701" w:type="dxa"/>
            <w:tcBorders>
              <w:top w:val="single" w:sz="4" w:space="0" w:color="auto"/>
              <w:left w:val="single" w:sz="4" w:space="0" w:color="auto"/>
              <w:bottom w:val="single" w:sz="4" w:space="0" w:color="auto"/>
              <w:right w:val="single" w:sz="4" w:space="0" w:color="auto"/>
            </w:tcBorders>
            <w:hideMark/>
          </w:tcPr>
          <w:p w:rsidR="00226E96" w:rsidRPr="00226E96" w:rsidRDefault="00226E96" w:rsidP="00226E96">
            <w:pPr>
              <w:widowControl w:val="0"/>
              <w:autoSpaceDE w:val="0"/>
              <w:autoSpaceDN w:val="0"/>
              <w:adjustRightInd w:val="0"/>
              <w:spacing w:before="20" w:after="20"/>
              <w:ind w:right="30"/>
              <w:jc w:val="center"/>
              <w:rPr>
                <w:sz w:val="24"/>
                <w:szCs w:val="24"/>
              </w:rPr>
            </w:pPr>
            <w:r w:rsidRPr="00226E96">
              <w:rPr>
                <w:sz w:val="24"/>
                <w:szCs w:val="24"/>
              </w:rPr>
              <w:t xml:space="preserve">100 </w:t>
            </w:r>
            <w:proofErr w:type="spellStart"/>
            <w:proofErr w:type="gramStart"/>
            <w:r w:rsidRPr="00226E96">
              <w:rPr>
                <w:sz w:val="24"/>
                <w:szCs w:val="24"/>
              </w:rPr>
              <w:t>шт</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widowControl w:val="0"/>
              <w:autoSpaceDE w:val="0"/>
              <w:autoSpaceDN w:val="0"/>
              <w:adjustRightInd w:val="0"/>
              <w:spacing w:before="20" w:after="20"/>
              <w:ind w:right="30"/>
              <w:jc w:val="center"/>
              <w:rPr>
                <w:sz w:val="24"/>
                <w:szCs w:val="24"/>
              </w:rPr>
            </w:pPr>
            <w:r w:rsidRPr="00226E96">
              <w:rPr>
                <w:sz w:val="24"/>
                <w:szCs w:val="24"/>
              </w:rPr>
              <w:t>0.01666</w:t>
            </w:r>
          </w:p>
        </w:tc>
      </w:tr>
      <w:tr w:rsidR="00226E96" w:rsidRPr="00226E96" w:rsidTr="00226E96">
        <w:trPr>
          <w:trHeight w:val="277"/>
        </w:trPr>
        <w:tc>
          <w:tcPr>
            <w:tcW w:w="6912"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widowControl w:val="0"/>
              <w:autoSpaceDE w:val="0"/>
              <w:autoSpaceDN w:val="0"/>
              <w:adjustRightInd w:val="0"/>
              <w:spacing w:before="20" w:after="20"/>
              <w:ind w:right="30"/>
              <w:rPr>
                <w:sz w:val="24"/>
                <w:szCs w:val="24"/>
              </w:rPr>
            </w:pPr>
            <w:r w:rsidRPr="00226E96">
              <w:rPr>
                <w:sz w:val="24"/>
                <w:szCs w:val="24"/>
              </w:rPr>
              <w:t>Клей ПВА</w:t>
            </w:r>
          </w:p>
        </w:tc>
        <w:tc>
          <w:tcPr>
            <w:tcW w:w="1701" w:type="dxa"/>
            <w:tcBorders>
              <w:top w:val="single" w:sz="4" w:space="0" w:color="auto"/>
              <w:left w:val="single" w:sz="4" w:space="0" w:color="auto"/>
              <w:bottom w:val="single" w:sz="4" w:space="0" w:color="auto"/>
              <w:right w:val="single" w:sz="4" w:space="0" w:color="auto"/>
            </w:tcBorders>
            <w:hideMark/>
          </w:tcPr>
          <w:p w:rsidR="00226E96" w:rsidRPr="00226E96" w:rsidRDefault="00226E96" w:rsidP="00226E96">
            <w:pPr>
              <w:widowControl w:val="0"/>
              <w:autoSpaceDE w:val="0"/>
              <w:autoSpaceDN w:val="0"/>
              <w:adjustRightInd w:val="0"/>
              <w:spacing w:before="20" w:after="20"/>
              <w:ind w:right="30"/>
              <w:jc w:val="center"/>
              <w:rPr>
                <w:sz w:val="24"/>
                <w:szCs w:val="24"/>
              </w:rPr>
            </w:pPr>
            <w:r w:rsidRPr="00226E96">
              <w:rPr>
                <w:sz w:val="24"/>
                <w:szCs w:val="24"/>
              </w:rPr>
              <w:t>кг</w:t>
            </w:r>
          </w:p>
        </w:tc>
        <w:tc>
          <w:tcPr>
            <w:tcW w:w="1701"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widowControl w:val="0"/>
              <w:autoSpaceDE w:val="0"/>
              <w:autoSpaceDN w:val="0"/>
              <w:adjustRightInd w:val="0"/>
              <w:spacing w:before="20" w:after="20"/>
              <w:ind w:right="30"/>
              <w:jc w:val="center"/>
              <w:rPr>
                <w:sz w:val="24"/>
                <w:szCs w:val="24"/>
              </w:rPr>
            </w:pPr>
            <w:r w:rsidRPr="00226E96">
              <w:rPr>
                <w:sz w:val="24"/>
                <w:szCs w:val="24"/>
              </w:rPr>
              <w:t>2.037</w:t>
            </w:r>
          </w:p>
        </w:tc>
      </w:tr>
      <w:tr w:rsidR="00226E96" w:rsidRPr="00226E96" w:rsidTr="00226E96">
        <w:trPr>
          <w:trHeight w:val="277"/>
        </w:trPr>
        <w:tc>
          <w:tcPr>
            <w:tcW w:w="6912"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widowControl w:val="0"/>
              <w:autoSpaceDE w:val="0"/>
              <w:autoSpaceDN w:val="0"/>
              <w:adjustRightInd w:val="0"/>
              <w:spacing w:before="20" w:after="20"/>
              <w:ind w:right="30"/>
              <w:rPr>
                <w:sz w:val="24"/>
                <w:szCs w:val="24"/>
              </w:rPr>
            </w:pPr>
            <w:r w:rsidRPr="00226E96">
              <w:rPr>
                <w:sz w:val="24"/>
                <w:szCs w:val="24"/>
              </w:rPr>
              <w:t xml:space="preserve">Клей для укладки </w:t>
            </w:r>
            <w:proofErr w:type="gramStart"/>
            <w:r w:rsidRPr="00226E96">
              <w:rPr>
                <w:sz w:val="24"/>
                <w:szCs w:val="24"/>
              </w:rPr>
              <w:t>токопроводящих</w:t>
            </w:r>
            <w:proofErr w:type="gramEnd"/>
            <w:r w:rsidRPr="00226E96">
              <w:rPr>
                <w:sz w:val="24"/>
                <w:szCs w:val="24"/>
              </w:rPr>
              <w:t xml:space="preserve"> текстильных и ПВХ-покрытий</w:t>
            </w:r>
          </w:p>
        </w:tc>
        <w:tc>
          <w:tcPr>
            <w:tcW w:w="1701" w:type="dxa"/>
            <w:tcBorders>
              <w:top w:val="single" w:sz="4" w:space="0" w:color="auto"/>
              <w:left w:val="single" w:sz="4" w:space="0" w:color="auto"/>
              <w:bottom w:val="single" w:sz="4" w:space="0" w:color="auto"/>
              <w:right w:val="single" w:sz="4" w:space="0" w:color="auto"/>
            </w:tcBorders>
            <w:hideMark/>
          </w:tcPr>
          <w:p w:rsidR="00226E96" w:rsidRPr="00226E96" w:rsidRDefault="00226E96" w:rsidP="00226E96">
            <w:pPr>
              <w:widowControl w:val="0"/>
              <w:autoSpaceDE w:val="0"/>
              <w:autoSpaceDN w:val="0"/>
              <w:adjustRightInd w:val="0"/>
              <w:spacing w:before="20" w:after="20"/>
              <w:ind w:right="30"/>
              <w:jc w:val="center"/>
              <w:rPr>
                <w:sz w:val="24"/>
                <w:szCs w:val="24"/>
              </w:rPr>
            </w:pPr>
            <w:r w:rsidRPr="00226E96">
              <w:rPr>
                <w:sz w:val="24"/>
                <w:szCs w:val="24"/>
              </w:rPr>
              <w:t>кг</w:t>
            </w:r>
          </w:p>
        </w:tc>
        <w:tc>
          <w:tcPr>
            <w:tcW w:w="1701"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widowControl w:val="0"/>
              <w:autoSpaceDE w:val="0"/>
              <w:autoSpaceDN w:val="0"/>
              <w:adjustRightInd w:val="0"/>
              <w:spacing w:before="20" w:after="20"/>
              <w:ind w:right="30"/>
              <w:jc w:val="center"/>
              <w:rPr>
                <w:sz w:val="24"/>
                <w:szCs w:val="24"/>
              </w:rPr>
            </w:pPr>
            <w:r w:rsidRPr="00226E96">
              <w:rPr>
                <w:sz w:val="24"/>
                <w:szCs w:val="24"/>
              </w:rPr>
              <w:t>17.55</w:t>
            </w:r>
          </w:p>
        </w:tc>
      </w:tr>
      <w:tr w:rsidR="00226E96" w:rsidRPr="00226E96" w:rsidTr="00226E96">
        <w:trPr>
          <w:trHeight w:val="277"/>
        </w:trPr>
        <w:tc>
          <w:tcPr>
            <w:tcW w:w="6912"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widowControl w:val="0"/>
              <w:autoSpaceDE w:val="0"/>
              <w:autoSpaceDN w:val="0"/>
              <w:adjustRightInd w:val="0"/>
              <w:spacing w:before="20" w:after="20"/>
              <w:ind w:right="30"/>
              <w:rPr>
                <w:sz w:val="24"/>
                <w:szCs w:val="24"/>
              </w:rPr>
            </w:pPr>
            <w:r w:rsidRPr="00226E96">
              <w:rPr>
                <w:sz w:val="24"/>
                <w:szCs w:val="24"/>
              </w:rPr>
              <w:t xml:space="preserve">Клей дисперсионный сухой порошкообразный </w:t>
            </w:r>
            <w:proofErr w:type="spellStart"/>
            <w:r w:rsidRPr="00226E96">
              <w:rPr>
                <w:sz w:val="24"/>
                <w:szCs w:val="24"/>
              </w:rPr>
              <w:t>водоразбавляемый</w:t>
            </w:r>
            <w:proofErr w:type="spellEnd"/>
            <w:r w:rsidRPr="00226E96">
              <w:rPr>
                <w:sz w:val="24"/>
                <w:szCs w:val="24"/>
              </w:rPr>
              <w:t xml:space="preserve"> на основе сополимера целлюлозы и ПВА для текстильных, виниловых и </w:t>
            </w:r>
            <w:proofErr w:type="spellStart"/>
            <w:r w:rsidRPr="00226E96">
              <w:rPr>
                <w:sz w:val="24"/>
                <w:szCs w:val="24"/>
              </w:rPr>
              <w:t>стеклообоев</w:t>
            </w:r>
            <w:proofErr w:type="spellEnd"/>
            <w:r w:rsidRPr="00226E96">
              <w:rPr>
                <w:sz w:val="24"/>
                <w:szCs w:val="24"/>
              </w:rPr>
              <w:t xml:space="preserve"> на бумажной основе, расход 250-300 г/м</w:t>
            </w:r>
            <w:proofErr w:type="gramStart"/>
            <w:r w:rsidRPr="00226E96">
              <w:rPr>
                <w:sz w:val="24"/>
                <w:szCs w:val="24"/>
              </w:rPr>
              <w:t>2</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226E96" w:rsidRPr="00226E96" w:rsidRDefault="00226E96" w:rsidP="00226E96">
            <w:pPr>
              <w:widowControl w:val="0"/>
              <w:autoSpaceDE w:val="0"/>
              <w:autoSpaceDN w:val="0"/>
              <w:adjustRightInd w:val="0"/>
              <w:spacing w:before="20" w:after="20"/>
              <w:ind w:right="30"/>
              <w:jc w:val="center"/>
              <w:rPr>
                <w:sz w:val="24"/>
                <w:szCs w:val="24"/>
              </w:rPr>
            </w:pPr>
            <w:r w:rsidRPr="00226E96">
              <w:rPr>
                <w:sz w:val="24"/>
                <w:szCs w:val="24"/>
              </w:rPr>
              <w:t>кг</w:t>
            </w:r>
          </w:p>
        </w:tc>
        <w:tc>
          <w:tcPr>
            <w:tcW w:w="1701"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widowControl w:val="0"/>
              <w:autoSpaceDE w:val="0"/>
              <w:autoSpaceDN w:val="0"/>
              <w:adjustRightInd w:val="0"/>
              <w:spacing w:before="20" w:after="20"/>
              <w:ind w:right="30"/>
              <w:jc w:val="center"/>
              <w:rPr>
                <w:sz w:val="24"/>
                <w:szCs w:val="24"/>
              </w:rPr>
            </w:pPr>
            <w:r w:rsidRPr="00226E96">
              <w:rPr>
                <w:sz w:val="24"/>
                <w:szCs w:val="24"/>
              </w:rPr>
              <w:t>22.1925</w:t>
            </w:r>
          </w:p>
        </w:tc>
      </w:tr>
      <w:tr w:rsidR="00226E96" w:rsidRPr="00226E96" w:rsidTr="00226E96">
        <w:trPr>
          <w:trHeight w:val="277"/>
        </w:trPr>
        <w:tc>
          <w:tcPr>
            <w:tcW w:w="6912"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widowControl w:val="0"/>
              <w:autoSpaceDE w:val="0"/>
              <w:autoSpaceDN w:val="0"/>
              <w:adjustRightInd w:val="0"/>
              <w:spacing w:before="20" w:after="20"/>
              <w:ind w:right="30"/>
              <w:rPr>
                <w:sz w:val="24"/>
                <w:szCs w:val="24"/>
              </w:rPr>
            </w:pPr>
            <w:r w:rsidRPr="00226E96">
              <w:rPr>
                <w:sz w:val="24"/>
                <w:szCs w:val="24"/>
              </w:rPr>
              <w:t>Клей резиновый универсальный</w:t>
            </w:r>
          </w:p>
        </w:tc>
        <w:tc>
          <w:tcPr>
            <w:tcW w:w="1701" w:type="dxa"/>
            <w:tcBorders>
              <w:top w:val="single" w:sz="4" w:space="0" w:color="auto"/>
              <w:left w:val="single" w:sz="4" w:space="0" w:color="auto"/>
              <w:bottom w:val="single" w:sz="4" w:space="0" w:color="auto"/>
              <w:right w:val="single" w:sz="4" w:space="0" w:color="auto"/>
            </w:tcBorders>
            <w:hideMark/>
          </w:tcPr>
          <w:p w:rsidR="00226E96" w:rsidRPr="00226E96" w:rsidRDefault="00226E96" w:rsidP="00226E96">
            <w:pPr>
              <w:widowControl w:val="0"/>
              <w:autoSpaceDE w:val="0"/>
              <w:autoSpaceDN w:val="0"/>
              <w:adjustRightInd w:val="0"/>
              <w:spacing w:before="20" w:after="20"/>
              <w:ind w:right="30"/>
              <w:jc w:val="center"/>
              <w:rPr>
                <w:sz w:val="24"/>
                <w:szCs w:val="24"/>
              </w:rPr>
            </w:pPr>
            <w:r w:rsidRPr="00226E96">
              <w:rPr>
                <w:sz w:val="24"/>
                <w:szCs w:val="24"/>
              </w:rPr>
              <w:t>кг</w:t>
            </w:r>
          </w:p>
        </w:tc>
        <w:tc>
          <w:tcPr>
            <w:tcW w:w="1701"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widowControl w:val="0"/>
              <w:autoSpaceDE w:val="0"/>
              <w:autoSpaceDN w:val="0"/>
              <w:adjustRightInd w:val="0"/>
              <w:spacing w:before="20" w:after="20"/>
              <w:ind w:right="30"/>
              <w:jc w:val="center"/>
              <w:rPr>
                <w:sz w:val="24"/>
                <w:szCs w:val="24"/>
              </w:rPr>
            </w:pPr>
            <w:r w:rsidRPr="00226E96">
              <w:rPr>
                <w:sz w:val="24"/>
                <w:szCs w:val="24"/>
              </w:rPr>
              <w:t>0.048</w:t>
            </w:r>
          </w:p>
        </w:tc>
      </w:tr>
      <w:tr w:rsidR="00226E96" w:rsidRPr="00226E96" w:rsidTr="00226E96">
        <w:trPr>
          <w:trHeight w:val="277"/>
        </w:trPr>
        <w:tc>
          <w:tcPr>
            <w:tcW w:w="6912"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widowControl w:val="0"/>
              <w:autoSpaceDE w:val="0"/>
              <w:autoSpaceDN w:val="0"/>
              <w:adjustRightInd w:val="0"/>
              <w:spacing w:before="20" w:after="20"/>
              <w:ind w:right="30"/>
              <w:rPr>
                <w:sz w:val="24"/>
                <w:szCs w:val="24"/>
              </w:rPr>
            </w:pPr>
            <w:r w:rsidRPr="00226E96">
              <w:rPr>
                <w:sz w:val="24"/>
                <w:szCs w:val="24"/>
              </w:rPr>
              <w:t xml:space="preserve">Грунтовка-антисептик (против грибков и плесеней) </w:t>
            </w:r>
          </w:p>
        </w:tc>
        <w:tc>
          <w:tcPr>
            <w:tcW w:w="1701" w:type="dxa"/>
            <w:tcBorders>
              <w:top w:val="single" w:sz="4" w:space="0" w:color="auto"/>
              <w:left w:val="single" w:sz="4" w:space="0" w:color="auto"/>
              <w:bottom w:val="single" w:sz="4" w:space="0" w:color="auto"/>
              <w:right w:val="single" w:sz="4" w:space="0" w:color="auto"/>
            </w:tcBorders>
            <w:hideMark/>
          </w:tcPr>
          <w:p w:rsidR="00226E96" w:rsidRPr="00226E96" w:rsidRDefault="00226E96" w:rsidP="00226E96">
            <w:pPr>
              <w:widowControl w:val="0"/>
              <w:autoSpaceDE w:val="0"/>
              <w:autoSpaceDN w:val="0"/>
              <w:adjustRightInd w:val="0"/>
              <w:spacing w:before="20" w:after="20"/>
              <w:ind w:right="30"/>
              <w:jc w:val="center"/>
              <w:rPr>
                <w:sz w:val="24"/>
                <w:szCs w:val="24"/>
              </w:rPr>
            </w:pPr>
            <w:r w:rsidRPr="00226E96">
              <w:rPr>
                <w:sz w:val="24"/>
                <w:szCs w:val="24"/>
              </w:rPr>
              <w:t>т</w:t>
            </w:r>
          </w:p>
        </w:tc>
        <w:tc>
          <w:tcPr>
            <w:tcW w:w="1701"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widowControl w:val="0"/>
              <w:autoSpaceDE w:val="0"/>
              <w:autoSpaceDN w:val="0"/>
              <w:adjustRightInd w:val="0"/>
              <w:spacing w:before="20" w:after="20"/>
              <w:ind w:right="30"/>
              <w:jc w:val="center"/>
              <w:rPr>
                <w:sz w:val="24"/>
                <w:szCs w:val="24"/>
              </w:rPr>
            </w:pPr>
            <w:r w:rsidRPr="00226E96">
              <w:rPr>
                <w:sz w:val="24"/>
                <w:szCs w:val="24"/>
              </w:rPr>
              <w:t>0.0249363</w:t>
            </w:r>
          </w:p>
        </w:tc>
      </w:tr>
      <w:tr w:rsidR="00226E96" w:rsidRPr="00226E96" w:rsidTr="00226E96">
        <w:trPr>
          <w:trHeight w:val="277"/>
        </w:trPr>
        <w:tc>
          <w:tcPr>
            <w:tcW w:w="6912"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widowControl w:val="0"/>
              <w:autoSpaceDE w:val="0"/>
              <w:autoSpaceDN w:val="0"/>
              <w:adjustRightInd w:val="0"/>
              <w:spacing w:before="20" w:after="20"/>
              <w:ind w:right="30"/>
              <w:rPr>
                <w:sz w:val="24"/>
                <w:szCs w:val="24"/>
              </w:rPr>
            </w:pPr>
            <w:r w:rsidRPr="00226E96">
              <w:rPr>
                <w:sz w:val="24"/>
                <w:szCs w:val="24"/>
              </w:rPr>
              <w:t>Состав грунтовочный глубокого проникновения</w:t>
            </w:r>
          </w:p>
        </w:tc>
        <w:tc>
          <w:tcPr>
            <w:tcW w:w="1701" w:type="dxa"/>
            <w:tcBorders>
              <w:top w:val="single" w:sz="4" w:space="0" w:color="auto"/>
              <w:left w:val="single" w:sz="4" w:space="0" w:color="auto"/>
              <w:bottom w:val="single" w:sz="4" w:space="0" w:color="auto"/>
              <w:right w:val="single" w:sz="4" w:space="0" w:color="auto"/>
            </w:tcBorders>
            <w:hideMark/>
          </w:tcPr>
          <w:p w:rsidR="00226E96" w:rsidRPr="00226E96" w:rsidRDefault="00226E96" w:rsidP="00226E96">
            <w:pPr>
              <w:widowControl w:val="0"/>
              <w:autoSpaceDE w:val="0"/>
              <w:autoSpaceDN w:val="0"/>
              <w:adjustRightInd w:val="0"/>
              <w:spacing w:before="20" w:after="20"/>
              <w:ind w:right="30"/>
              <w:jc w:val="center"/>
              <w:rPr>
                <w:sz w:val="24"/>
                <w:szCs w:val="24"/>
              </w:rPr>
            </w:pPr>
            <w:r w:rsidRPr="00226E96">
              <w:rPr>
                <w:sz w:val="24"/>
                <w:szCs w:val="24"/>
              </w:rPr>
              <w:t>кг</w:t>
            </w:r>
          </w:p>
        </w:tc>
        <w:tc>
          <w:tcPr>
            <w:tcW w:w="1701"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widowControl w:val="0"/>
              <w:autoSpaceDE w:val="0"/>
              <w:autoSpaceDN w:val="0"/>
              <w:adjustRightInd w:val="0"/>
              <w:spacing w:before="20" w:after="20"/>
              <w:ind w:right="30"/>
              <w:jc w:val="center"/>
              <w:rPr>
                <w:sz w:val="24"/>
                <w:szCs w:val="24"/>
              </w:rPr>
            </w:pPr>
            <w:r w:rsidRPr="00226E96">
              <w:rPr>
                <w:sz w:val="24"/>
                <w:szCs w:val="24"/>
              </w:rPr>
              <w:t>20.2395</w:t>
            </w:r>
          </w:p>
        </w:tc>
      </w:tr>
      <w:tr w:rsidR="00226E96" w:rsidRPr="00226E96" w:rsidTr="00226E96">
        <w:trPr>
          <w:trHeight w:val="277"/>
        </w:trPr>
        <w:tc>
          <w:tcPr>
            <w:tcW w:w="6912"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widowControl w:val="0"/>
              <w:autoSpaceDE w:val="0"/>
              <w:autoSpaceDN w:val="0"/>
              <w:adjustRightInd w:val="0"/>
              <w:spacing w:before="20" w:after="20"/>
              <w:ind w:right="30"/>
              <w:rPr>
                <w:sz w:val="24"/>
                <w:szCs w:val="24"/>
              </w:rPr>
            </w:pPr>
            <w:r w:rsidRPr="00226E96">
              <w:rPr>
                <w:sz w:val="24"/>
                <w:szCs w:val="24"/>
              </w:rPr>
              <w:t>Состав грунтовочный укрепляющий универсальный</w:t>
            </w:r>
          </w:p>
        </w:tc>
        <w:tc>
          <w:tcPr>
            <w:tcW w:w="1701" w:type="dxa"/>
            <w:tcBorders>
              <w:top w:val="single" w:sz="4" w:space="0" w:color="auto"/>
              <w:left w:val="single" w:sz="4" w:space="0" w:color="auto"/>
              <w:bottom w:val="single" w:sz="4" w:space="0" w:color="auto"/>
              <w:right w:val="single" w:sz="4" w:space="0" w:color="auto"/>
            </w:tcBorders>
            <w:hideMark/>
          </w:tcPr>
          <w:p w:rsidR="00226E96" w:rsidRPr="00226E96" w:rsidRDefault="00226E96" w:rsidP="00226E96">
            <w:pPr>
              <w:widowControl w:val="0"/>
              <w:autoSpaceDE w:val="0"/>
              <w:autoSpaceDN w:val="0"/>
              <w:adjustRightInd w:val="0"/>
              <w:spacing w:before="20" w:after="20"/>
              <w:ind w:right="30"/>
              <w:jc w:val="center"/>
              <w:rPr>
                <w:sz w:val="24"/>
                <w:szCs w:val="24"/>
              </w:rPr>
            </w:pPr>
            <w:r w:rsidRPr="00226E96">
              <w:rPr>
                <w:sz w:val="24"/>
                <w:szCs w:val="24"/>
              </w:rPr>
              <w:t>кг</w:t>
            </w:r>
          </w:p>
        </w:tc>
        <w:tc>
          <w:tcPr>
            <w:tcW w:w="1701"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widowControl w:val="0"/>
              <w:autoSpaceDE w:val="0"/>
              <w:autoSpaceDN w:val="0"/>
              <w:adjustRightInd w:val="0"/>
              <w:spacing w:before="20" w:after="20"/>
              <w:ind w:right="30"/>
              <w:jc w:val="center"/>
              <w:rPr>
                <w:sz w:val="24"/>
                <w:szCs w:val="24"/>
              </w:rPr>
            </w:pPr>
            <w:r w:rsidRPr="00226E96">
              <w:rPr>
                <w:sz w:val="24"/>
                <w:szCs w:val="24"/>
              </w:rPr>
              <w:t>10.491</w:t>
            </w:r>
          </w:p>
        </w:tc>
      </w:tr>
      <w:tr w:rsidR="00226E96" w:rsidRPr="00226E96" w:rsidTr="00226E96">
        <w:trPr>
          <w:trHeight w:val="277"/>
        </w:trPr>
        <w:tc>
          <w:tcPr>
            <w:tcW w:w="6912"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widowControl w:val="0"/>
              <w:autoSpaceDE w:val="0"/>
              <w:autoSpaceDN w:val="0"/>
              <w:adjustRightInd w:val="0"/>
              <w:spacing w:before="20" w:after="20"/>
              <w:ind w:right="30"/>
              <w:rPr>
                <w:sz w:val="24"/>
                <w:szCs w:val="24"/>
              </w:rPr>
            </w:pPr>
            <w:r w:rsidRPr="00226E96">
              <w:rPr>
                <w:sz w:val="24"/>
                <w:szCs w:val="24"/>
              </w:rPr>
              <w:t xml:space="preserve">Краска водно-дисперсионная для внутренних работ </w:t>
            </w:r>
          </w:p>
        </w:tc>
        <w:tc>
          <w:tcPr>
            <w:tcW w:w="1701" w:type="dxa"/>
            <w:tcBorders>
              <w:top w:val="single" w:sz="4" w:space="0" w:color="auto"/>
              <w:left w:val="single" w:sz="4" w:space="0" w:color="auto"/>
              <w:bottom w:val="single" w:sz="4" w:space="0" w:color="auto"/>
              <w:right w:val="single" w:sz="4" w:space="0" w:color="auto"/>
            </w:tcBorders>
            <w:hideMark/>
          </w:tcPr>
          <w:p w:rsidR="00226E96" w:rsidRPr="00226E96" w:rsidRDefault="00226E96" w:rsidP="00226E96">
            <w:pPr>
              <w:widowControl w:val="0"/>
              <w:autoSpaceDE w:val="0"/>
              <w:autoSpaceDN w:val="0"/>
              <w:adjustRightInd w:val="0"/>
              <w:spacing w:before="20" w:after="20"/>
              <w:ind w:right="30"/>
              <w:jc w:val="center"/>
              <w:rPr>
                <w:sz w:val="24"/>
                <w:szCs w:val="24"/>
              </w:rPr>
            </w:pPr>
            <w:r w:rsidRPr="00226E96">
              <w:rPr>
                <w:sz w:val="24"/>
                <w:szCs w:val="24"/>
              </w:rPr>
              <w:t>т</w:t>
            </w:r>
          </w:p>
        </w:tc>
        <w:tc>
          <w:tcPr>
            <w:tcW w:w="1701"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widowControl w:val="0"/>
              <w:autoSpaceDE w:val="0"/>
              <w:autoSpaceDN w:val="0"/>
              <w:adjustRightInd w:val="0"/>
              <w:spacing w:before="20" w:after="20"/>
              <w:ind w:right="30"/>
              <w:jc w:val="center"/>
              <w:rPr>
                <w:sz w:val="24"/>
                <w:szCs w:val="24"/>
              </w:rPr>
            </w:pPr>
            <w:r w:rsidRPr="00226E96">
              <w:rPr>
                <w:sz w:val="24"/>
                <w:szCs w:val="24"/>
              </w:rPr>
              <w:t>0.0271959</w:t>
            </w:r>
          </w:p>
        </w:tc>
      </w:tr>
      <w:tr w:rsidR="00226E96" w:rsidRPr="00226E96" w:rsidTr="00226E96">
        <w:trPr>
          <w:trHeight w:val="268"/>
        </w:trPr>
        <w:tc>
          <w:tcPr>
            <w:tcW w:w="6912"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widowControl w:val="0"/>
              <w:autoSpaceDE w:val="0"/>
              <w:autoSpaceDN w:val="0"/>
              <w:adjustRightInd w:val="0"/>
              <w:spacing w:before="20" w:after="20"/>
              <w:ind w:right="30"/>
              <w:rPr>
                <w:sz w:val="24"/>
                <w:szCs w:val="24"/>
              </w:rPr>
            </w:pPr>
            <w:r w:rsidRPr="00226E96">
              <w:rPr>
                <w:sz w:val="24"/>
                <w:szCs w:val="24"/>
              </w:rPr>
              <w:t xml:space="preserve">Шпатлевка </w:t>
            </w:r>
            <w:proofErr w:type="spellStart"/>
            <w:r w:rsidRPr="00226E96">
              <w:rPr>
                <w:sz w:val="24"/>
                <w:szCs w:val="24"/>
              </w:rPr>
              <w:t>масляно</w:t>
            </w:r>
            <w:proofErr w:type="spellEnd"/>
            <w:r w:rsidRPr="00226E96">
              <w:rPr>
                <w:sz w:val="24"/>
                <w:szCs w:val="24"/>
              </w:rPr>
              <w:t>-клеевая</w:t>
            </w:r>
          </w:p>
        </w:tc>
        <w:tc>
          <w:tcPr>
            <w:tcW w:w="1701" w:type="dxa"/>
            <w:tcBorders>
              <w:top w:val="single" w:sz="4" w:space="0" w:color="auto"/>
              <w:left w:val="single" w:sz="4" w:space="0" w:color="auto"/>
              <w:bottom w:val="single" w:sz="4" w:space="0" w:color="auto"/>
              <w:right w:val="single" w:sz="4" w:space="0" w:color="auto"/>
            </w:tcBorders>
            <w:hideMark/>
          </w:tcPr>
          <w:p w:rsidR="00226E96" w:rsidRPr="00226E96" w:rsidRDefault="00226E96" w:rsidP="00226E96">
            <w:pPr>
              <w:widowControl w:val="0"/>
              <w:autoSpaceDE w:val="0"/>
              <w:autoSpaceDN w:val="0"/>
              <w:adjustRightInd w:val="0"/>
              <w:spacing w:before="20" w:after="20"/>
              <w:ind w:right="30"/>
              <w:jc w:val="center"/>
              <w:rPr>
                <w:sz w:val="24"/>
                <w:szCs w:val="24"/>
              </w:rPr>
            </w:pPr>
            <w:r w:rsidRPr="00226E96">
              <w:rPr>
                <w:sz w:val="24"/>
                <w:szCs w:val="24"/>
              </w:rPr>
              <w:t>т</w:t>
            </w:r>
          </w:p>
        </w:tc>
        <w:tc>
          <w:tcPr>
            <w:tcW w:w="1701"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widowControl w:val="0"/>
              <w:autoSpaceDE w:val="0"/>
              <w:autoSpaceDN w:val="0"/>
              <w:adjustRightInd w:val="0"/>
              <w:spacing w:before="20" w:after="20"/>
              <w:ind w:right="30"/>
              <w:jc w:val="center"/>
              <w:rPr>
                <w:sz w:val="24"/>
                <w:szCs w:val="24"/>
              </w:rPr>
            </w:pPr>
            <w:r w:rsidRPr="00226E96">
              <w:rPr>
                <w:sz w:val="24"/>
                <w:szCs w:val="24"/>
              </w:rPr>
              <w:t>0.023403</w:t>
            </w:r>
          </w:p>
        </w:tc>
      </w:tr>
      <w:tr w:rsidR="00226E96" w:rsidRPr="00226E96" w:rsidTr="00226E96">
        <w:trPr>
          <w:trHeight w:val="268"/>
        </w:trPr>
        <w:tc>
          <w:tcPr>
            <w:tcW w:w="6912"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widowControl w:val="0"/>
              <w:autoSpaceDE w:val="0"/>
              <w:autoSpaceDN w:val="0"/>
              <w:adjustRightInd w:val="0"/>
              <w:spacing w:before="20" w:after="20"/>
              <w:ind w:right="30"/>
              <w:rPr>
                <w:sz w:val="24"/>
                <w:szCs w:val="24"/>
              </w:rPr>
            </w:pPr>
            <w:r w:rsidRPr="00226E96">
              <w:rPr>
                <w:sz w:val="24"/>
                <w:szCs w:val="24"/>
              </w:rPr>
              <w:t>Выключатель двухклавишный для скрытой проводки</w:t>
            </w:r>
          </w:p>
        </w:tc>
        <w:tc>
          <w:tcPr>
            <w:tcW w:w="1701" w:type="dxa"/>
            <w:tcBorders>
              <w:top w:val="single" w:sz="4" w:space="0" w:color="auto"/>
              <w:left w:val="single" w:sz="4" w:space="0" w:color="auto"/>
              <w:bottom w:val="single" w:sz="4" w:space="0" w:color="auto"/>
              <w:right w:val="single" w:sz="4" w:space="0" w:color="auto"/>
            </w:tcBorders>
            <w:hideMark/>
          </w:tcPr>
          <w:p w:rsidR="00226E96" w:rsidRPr="00226E96" w:rsidRDefault="00226E96" w:rsidP="00226E96">
            <w:pPr>
              <w:widowControl w:val="0"/>
              <w:autoSpaceDE w:val="0"/>
              <w:autoSpaceDN w:val="0"/>
              <w:adjustRightInd w:val="0"/>
              <w:spacing w:before="20" w:after="20"/>
              <w:ind w:right="30"/>
              <w:jc w:val="center"/>
              <w:rPr>
                <w:sz w:val="24"/>
                <w:szCs w:val="24"/>
              </w:rPr>
            </w:pPr>
            <w:r w:rsidRPr="00226E96">
              <w:rPr>
                <w:sz w:val="24"/>
                <w:szCs w:val="24"/>
              </w:rPr>
              <w:t xml:space="preserve">10 </w:t>
            </w:r>
            <w:proofErr w:type="spellStart"/>
            <w:proofErr w:type="gramStart"/>
            <w:r w:rsidRPr="00226E96">
              <w:rPr>
                <w:sz w:val="24"/>
                <w:szCs w:val="24"/>
              </w:rPr>
              <w:t>шт</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widowControl w:val="0"/>
              <w:autoSpaceDE w:val="0"/>
              <w:autoSpaceDN w:val="0"/>
              <w:adjustRightInd w:val="0"/>
              <w:spacing w:before="20" w:after="20"/>
              <w:ind w:right="30"/>
              <w:jc w:val="center"/>
              <w:rPr>
                <w:sz w:val="24"/>
                <w:szCs w:val="24"/>
              </w:rPr>
            </w:pPr>
            <w:r w:rsidRPr="00226E96">
              <w:rPr>
                <w:sz w:val="24"/>
                <w:szCs w:val="24"/>
              </w:rPr>
              <w:t>0.1</w:t>
            </w:r>
          </w:p>
        </w:tc>
      </w:tr>
      <w:tr w:rsidR="00226E96" w:rsidRPr="00226E96" w:rsidTr="00226E96">
        <w:trPr>
          <w:trHeight w:val="268"/>
        </w:trPr>
        <w:tc>
          <w:tcPr>
            <w:tcW w:w="6912"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widowControl w:val="0"/>
              <w:autoSpaceDE w:val="0"/>
              <w:autoSpaceDN w:val="0"/>
              <w:adjustRightInd w:val="0"/>
              <w:spacing w:before="20" w:after="20"/>
              <w:ind w:right="30"/>
              <w:rPr>
                <w:sz w:val="24"/>
                <w:szCs w:val="24"/>
              </w:rPr>
            </w:pPr>
            <w:r w:rsidRPr="00226E96">
              <w:rPr>
                <w:sz w:val="24"/>
                <w:szCs w:val="24"/>
              </w:rPr>
              <w:t>Розетка скрытой проводки с заземлением</w:t>
            </w:r>
          </w:p>
        </w:tc>
        <w:tc>
          <w:tcPr>
            <w:tcW w:w="1701" w:type="dxa"/>
            <w:tcBorders>
              <w:top w:val="single" w:sz="4" w:space="0" w:color="auto"/>
              <w:left w:val="single" w:sz="4" w:space="0" w:color="auto"/>
              <w:bottom w:val="single" w:sz="4" w:space="0" w:color="auto"/>
              <w:right w:val="single" w:sz="4" w:space="0" w:color="auto"/>
            </w:tcBorders>
            <w:hideMark/>
          </w:tcPr>
          <w:p w:rsidR="00226E96" w:rsidRPr="00226E96" w:rsidRDefault="00226E96" w:rsidP="00226E96">
            <w:pPr>
              <w:widowControl w:val="0"/>
              <w:autoSpaceDE w:val="0"/>
              <w:autoSpaceDN w:val="0"/>
              <w:adjustRightInd w:val="0"/>
              <w:spacing w:before="20" w:after="20"/>
              <w:ind w:right="30"/>
              <w:jc w:val="center"/>
              <w:rPr>
                <w:sz w:val="24"/>
                <w:szCs w:val="24"/>
              </w:rPr>
            </w:pPr>
            <w:r w:rsidRPr="00226E96">
              <w:rPr>
                <w:sz w:val="24"/>
                <w:szCs w:val="24"/>
              </w:rPr>
              <w:t xml:space="preserve">100 </w:t>
            </w:r>
            <w:proofErr w:type="spellStart"/>
            <w:proofErr w:type="gramStart"/>
            <w:r w:rsidRPr="00226E96">
              <w:rPr>
                <w:sz w:val="24"/>
                <w:szCs w:val="24"/>
              </w:rPr>
              <w:t>шт</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widowControl w:val="0"/>
              <w:autoSpaceDE w:val="0"/>
              <w:autoSpaceDN w:val="0"/>
              <w:adjustRightInd w:val="0"/>
              <w:spacing w:before="20" w:after="20"/>
              <w:ind w:right="30"/>
              <w:jc w:val="center"/>
              <w:rPr>
                <w:sz w:val="24"/>
                <w:szCs w:val="24"/>
              </w:rPr>
            </w:pPr>
            <w:r w:rsidRPr="00226E96">
              <w:rPr>
                <w:sz w:val="24"/>
                <w:szCs w:val="24"/>
              </w:rPr>
              <w:t>0.03</w:t>
            </w:r>
          </w:p>
        </w:tc>
      </w:tr>
    </w:tbl>
    <w:p w:rsidR="00226E96" w:rsidRPr="00226E96" w:rsidRDefault="00226E96" w:rsidP="00226E96"/>
    <w:tbl>
      <w:tblPr>
        <w:tblStyle w:val="1b"/>
        <w:tblW w:w="10314" w:type="dxa"/>
        <w:tblInd w:w="0" w:type="dxa"/>
        <w:tblLook w:val="04A0" w:firstRow="1" w:lastRow="0" w:firstColumn="1" w:lastColumn="0" w:noHBand="0" w:noVBand="1"/>
      </w:tblPr>
      <w:tblGrid>
        <w:gridCol w:w="6912"/>
        <w:gridCol w:w="1701"/>
        <w:gridCol w:w="1701"/>
      </w:tblGrid>
      <w:tr w:rsidR="00226E96" w:rsidRPr="00226E96" w:rsidTr="00226E96">
        <w:trPr>
          <w:trHeight w:val="849"/>
        </w:trPr>
        <w:tc>
          <w:tcPr>
            <w:tcW w:w="10314" w:type="dxa"/>
            <w:gridSpan w:val="3"/>
            <w:tcBorders>
              <w:top w:val="single" w:sz="4" w:space="0" w:color="auto"/>
              <w:left w:val="single" w:sz="4" w:space="0" w:color="auto"/>
              <w:bottom w:val="single" w:sz="4" w:space="0" w:color="auto"/>
              <w:right w:val="single" w:sz="4" w:space="0" w:color="auto"/>
            </w:tcBorders>
            <w:hideMark/>
          </w:tcPr>
          <w:p w:rsidR="00226E96" w:rsidRPr="00226E96" w:rsidRDefault="00226E96" w:rsidP="00226E96">
            <w:pPr>
              <w:numPr>
                <w:ilvl w:val="0"/>
                <w:numId w:val="35"/>
              </w:numPr>
              <w:suppressAutoHyphens w:val="0"/>
              <w:ind w:left="284" w:hanging="284"/>
              <w:contextualSpacing/>
              <w:jc w:val="both"/>
              <w:rPr>
                <w:sz w:val="24"/>
                <w:szCs w:val="24"/>
                <w:lang w:eastAsia="en-US"/>
              </w:rPr>
            </w:pPr>
            <w:r w:rsidRPr="00226E96">
              <w:rPr>
                <w:b/>
                <w:bCs/>
                <w:sz w:val="24"/>
                <w:szCs w:val="24"/>
                <w:lang w:eastAsia="en-US"/>
              </w:rPr>
              <w:t>Текущий ремонт кабинета №32а (S=31,5 м</w:t>
            </w:r>
            <w:proofErr w:type="gramStart"/>
            <w:r w:rsidRPr="00226E96">
              <w:rPr>
                <w:b/>
                <w:bCs/>
                <w:sz w:val="24"/>
                <w:szCs w:val="24"/>
                <w:lang w:eastAsia="en-US"/>
              </w:rPr>
              <w:t>2</w:t>
            </w:r>
            <w:proofErr w:type="gramEnd"/>
            <w:r w:rsidRPr="00226E96">
              <w:rPr>
                <w:b/>
                <w:bCs/>
                <w:sz w:val="24"/>
                <w:szCs w:val="24"/>
                <w:lang w:eastAsia="en-US"/>
              </w:rPr>
              <w:t>) Государственного учреждения - Рязанского регионального отделения  Фонда социального страхования Российской Федерации расположенного по адресу: г. Рязань, ул. Свободы, д. 53</w:t>
            </w:r>
          </w:p>
        </w:tc>
      </w:tr>
      <w:tr w:rsidR="00226E96" w:rsidRPr="00226E96" w:rsidTr="00226E96">
        <w:trPr>
          <w:trHeight w:val="600"/>
        </w:trPr>
        <w:tc>
          <w:tcPr>
            <w:tcW w:w="6912"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rPr>
                <w:b/>
                <w:bCs/>
                <w:sz w:val="24"/>
                <w:szCs w:val="24"/>
                <w:lang w:eastAsia="en-US"/>
              </w:rPr>
            </w:pPr>
            <w:r w:rsidRPr="00226E96">
              <w:rPr>
                <w:b/>
                <w:bCs/>
                <w:sz w:val="24"/>
                <w:szCs w:val="24"/>
                <w:lang w:eastAsia="en-US"/>
              </w:rPr>
              <w:t xml:space="preserve">                        Наименование работ и затрат</w:t>
            </w:r>
          </w:p>
        </w:tc>
        <w:tc>
          <w:tcPr>
            <w:tcW w:w="1701" w:type="dxa"/>
            <w:tcBorders>
              <w:top w:val="single" w:sz="4" w:space="0" w:color="auto"/>
              <w:left w:val="single" w:sz="4" w:space="0" w:color="auto"/>
              <w:bottom w:val="single" w:sz="4" w:space="0" w:color="auto"/>
              <w:right w:val="single" w:sz="4" w:space="0" w:color="auto"/>
            </w:tcBorders>
            <w:hideMark/>
          </w:tcPr>
          <w:p w:rsidR="00226E96" w:rsidRPr="00226E96" w:rsidRDefault="00226E96" w:rsidP="00226E96">
            <w:pPr>
              <w:rPr>
                <w:b/>
                <w:bCs/>
                <w:sz w:val="24"/>
                <w:szCs w:val="24"/>
                <w:lang w:eastAsia="en-US"/>
              </w:rPr>
            </w:pPr>
            <w:r w:rsidRPr="00226E96">
              <w:rPr>
                <w:b/>
                <w:bCs/>
                <w:sz w:val="24"/>
                <w:szCs w:val="24"/>
                <w:lang w:eastAsia="en-US"/>
              </w:rPr>
              <w:t>Единица измерения</w:t>
            </w:r>
          </w:p>
        </w:tc>
        <w:tc>
          <w:tcPr>
            <w:tcW w:w="1701"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rPr>
                <w:b/>
                <w:bCs/>
                <w:sz w:val="24"/>
                <w:szCs w:val="24"/>
                <w:lang w:eastAsia="en-US"/>
              </w:rPr>
            </w:pPr>
            <w:r w:rsidRPr="00226E96">
              <w:rPr>
                <w:b/>
                <w:bCs/>
                <w:sz w:val="24"/>
                <w:szCs w:val="24"/>
                <w:lang w:eastAsia="en-US"/>
              </w:rPr>
              <w:t>Количество</w:t>
            </w:r>
          </w:p>
        </w:tc>
      </w:tr>
      <w:tr w:rsidR="00226E96" w:rsidRPr="00226E96" w:rsidTr="00226E96">
        <w:trPr>
          <w:trHeight w:val="300"/>
        </w:trPr>
        <w:tc>
          <w:tcPr>
            <w:tcW w:w="6912" w:type="dxa"/>
            <w:tcBorders>
              <w:top w:val="single" w:sz="4" w:space="0" w:color="auto"/>
              <w:left w:val="single" w:sz="4" w:space="0" w:color="auto"/>
              <w:bottom w:val="single" w:sz="4" w:space="0" w:color="auto"/>
              <w:right w:val="single" w:sz="4" w:space="0" w:color="auto"/>
            </w:tcBorders>
            <w:hideMark/>
          </w:tcPr>
          <w:p w:rsidR="00226E96" w:rsidRPr="00226E96" w:rsidRDefault="00226E96" w:rsidP="00226E96">
            <w:pPr>
              <w:rPr>
                <w:sz w:val="24"/>
                <w:szCs w:val="24"/>
                <w:lang w:eastAsia="en-US"/>
              </w:rPr>
            </w:pPr>
            <w:r w:rsidRPr="00226E96">
              <w:rPr>
                <w:sz w:val="24"/>
                <w:szCs w:val="24"/>
                <w:lang w:eastAsia="en-US"/>
              </w:rPr>
              <w:t xml:space="preserve">Снятие старых обоев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226E96" w:rsidRPr="00226E96" w:rsidRDefault="00226E96" w:rsidP="00226E96">
            <w:pPr>
              <w:jc w:val="center"/>
              <w:rPr>
                <w:sz w:val="24"/>
                <w:szCs w:val="24"/>
                <w:lang w:eastAsia="en-US"/>
              </w:rPr>
            </w:pPr>
            <w:r w:rsidRPr="00226E96">
              <w:rPr>
                <w:sz w:val="24"/>
                <w:szCs w:val="24"/>
                <w:lang w:eastAsia="en-US"/>
              </w:rPr>
              <w:t>м</w:t>
            </w:r>
            <w:proofErr w:type="gramStart"/>
            <w:r w:rsidRPr="00226E96">
              <w:rPr>
                <w:sz w:val="24"/>
                <w:szCs w:val="24"/>
                <w:lang w:eastAsia="en-US"/>
              </w:rPr>
              <w:t>2</w:t>
            </w:r>
            <w:proofErr w:type="gramEnd"/>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226E96" w:rsidRPr="00226E96" w:rsidRDefault="00226E96" w:rsidP="00226E96">
            <w:pPr>
              <w:jc w:val="center"/>
              <w:rPr>
                <w:sz w:val="24"/>
                <w:szCs w:val="24"/>
              </w:rPr>
            </w:pPr>
            <w:r w:rsidRPr="00226E96">
              <w:rPr>
                <w:sz w:val="24"/>
                <w:szCs w:val="24"/>
              </w:rPr>
              <w:t>72,0</w:t>
            </w:r>
          </w:p>
        </w:tc>
      </w:tr>
      <w:tr w:rsidR="00226E96" w:rsidRPr="00226E96" w:rsidTr="00226E96">
        <w:trPr>
          <w:trHeight w:val="237"/>
        </w:trPr>
        <w:tc>
          <w:tcPr>
            <w:tcW w:w="6912" w:type="dxa"/>
            <w:tcBorders>
              <w:top w:val="single" w:sz="4" w:space="0" w:color="auto"/>
              <w:left w:val="single" w:sz="4" w:space="0" w:color="auto"/>
              <w:bottom w:val="single" w:sz="4" w:space="0" w:color="auto"/>
              <w:right w:val="single" w:sz="4" w:space="0" w:color="auto"/>
            </w:tcBorders>
            <w:hideMark/>
          </w:tcPr>
          <w:p w:rsidR="00226E96" w:rsidRPr="00226E96" w:rsidRDefault="00226E96" w:rsidP="00226E96">
            <w:pPr>
              <w:rPr>
                <w:sz w:val="24"/>
                <w:szCs w:val="24"/>
                <w:lang w:eastAsia="en-US"/>
              </w:rPr>
            </w:pPr>
            <w:r w:rsidRPr="00226E96">
              <w:rPr>
                <w:sz w:val="24"/>
                <w:szCs w:val="24"/>
                <w:lang w:eastAsia="en-US"/>
              </w:rPr>
              <w:t>Оклейка стен обоями под покраску</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226E96" w:rsidRPr="00226E96" w:rsidRDefault="00226E96" w:rsidP="00226E96">
            <w:pPr>
              <w:jc w:val="center"/>
              <w:rPr>
                <w:sz w:val="24"/>
                <w:szCs w:val="24"/>
              </w:rPr>
            </w:pPr>
            <w:r w:rsidRPr="00226E96">
              <w:rPr>
                <w:sz w:val="24"/>
                <w:szCs w:val="24"/>
                <w:lang w:eastAsia="en-US"/>
              </w:rPr>
              <w:t>м</w:t>
            </w:r>
            <w:proofErr w:type="gramStart"/>
            <w:r w:rsidRPr="00226E96">
              <w:rPr>
                <w:sz w:val="24"/>
                <w:szCs w:val="24"/>
                <w:lang w:eastAsia="en-US"/>
              </w:rPr>
              <w:t>2</w:t>
            </w:r>
            <w:proofErr w:type="gramEnd"/>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226E96" w:rsidRPr="00226E96" w:rsidRDefault="00226E96" w:rsidP="00226E96">
            <w:pPr>
              <w:jc w:val="center"/>
              <w:rPr>
                <w:sz w:val="24"/>
                <w:szCs w:val="24"/>
              </w:rPr>
            </w:pPr>
            <w:r w:rsidRPr="00226E96">
              <w:rPr>
                <w:sz w:val="24"/>
                <w:szCs w:val="24"/>
              </w:rPr>
              <w:t>72,0</w:t>
            </w:r>
          </w:p>
        </w:tc>
      </w:tr>
      <w:tr w:rsidR="00226E96" w:rsidRPr="00226E96" w:rsidTr="00226E96">
        <w:trPr>
          <w:trHeight w:val="242"/>
        </w:trPr>
        <w:tc>
          <w:tcPr>
            <w:tcW w:w="6912" w:type="dxa"/>
            <w:tcBorders>
              <w:top w:val="single" w:sz="4" w:space="0" w:color="auto"/>
              <w:left w:val="single" w:sz="4" w:space="0" w:color="auto"/>
              <w:bottom w:val="single" w:sz="4" w:space="0" w:color="auto"/>
              <w:right w:val="single" w:sz="4" w:space="0" w:color="auto"/>
            </w:tcBorders>
            <w:hideMark/>
          </w:tcPr>
          <w:p w:rsidR="00226E96" w:rsidRPr="00226E96" w:rsidRDefault="00226E96" w:rsidP="00226E96">
            <w:pPr>
              <w:rPr>
                <w:sz w:val="24"/>
                <w:szCs w:val="24"/>
                <w:lang w:eastAsia="en-US"/>
              </w:rPr>
            </w:pPr>
            <w:r w:rsidRPr="00226E96">
              <w:rPr>
                <w:sz w:val="24"/>
                <w:szCs w:val="24"/>
                <w:lang w:eastAsia="en-US"/>
              </w:rPr>
              <w:t>Покраска обоев акриловой краской за 2 раза.</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226E96" w:rsidRPr="00226E96" w:rsidRDefault="00226E96" w:rsidP="00226E96">
            <w:pPr>
              <w:jc w:val="center"/>
              <w:rPr>
                <w:sz w:val="24"/>
                <w:szCs w:val="24"/>
              </w:rPr>
            </w:pPr>
            <w:r w:rsidRPr="00226E96">
              <w:rPr>
                <w:sz w:val="24"/>
                <w:szCs w:val="24"/>
                <w:lang w:eastAsia="en-US"/>
              </w:rPr>
              <w:t>м</w:t>
            </w:r>
            <w:proofErr w:type="gramStart"/>
            <w:r w:rsidRPr="00226E96">
              <w:rPr>
                <w:sz w:val="24"/>
                <w:szCs w:val="24"/>
                <w:lang w:eastAsia="en-US"/>
              </w:rPr>
              <w:t>2</w:t>
            </w:r>
            <w:proofErr w:type="gramEnd"/>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226E96" w:rsidRPr="00226E96" w:rsidRDefault="00226E96" w:rsidP="00226E96">
            <w:pPr>
              <w:jc w:val="center"/>
              <w:rPr>
                <w:sz w:val="24"/>
                <w:szCs w:val="24"/>
              </w:rPr>
            </w:pPr>
            <w:r w:rsidRPr="00226E96">
              <w:rPr>
                <w:sz w:val="24"/>
                <w:szCs w:val="24"/>
              </w:rPr>
              <w:t>72,0</w:t>
            </w:r>
          </w:p>
        </w:tc>
      </w:tr>
      <w:tr w:rsidR="00226E96" w:rsidRPr="00226E96" w:rsidTr="00226E96">
        <w:trPr>
          <w:trHeight w:val="90"/>
        </w:trPr>
        <w:tc>
          <w:tcPr>
            <w:tcW w:w="6912" w:type="dxa"/>
            <w:tcBorders>
              <w:top w:val="single" w:sz="4" w:space="0" w:color="auto"/>
              <w:left w:val="single" w:sz="4" w:space="0" w:color="auto"/>
              <w:bottom w:val="single" w:sz="4" w:space="0" w:color="auto"/>
              <w:right w:val="single" w:sz="4" w:space="0" w:color="auto"/>
            </w:tcBorders>
            <w:hideMark/>
          </w:tcPr>
          <w:p w:rsidR="00226E96" w:rsidRPr="00226E96" w:rsidRDefault="00226E96" w:rsidP="00226E96">
            <w:pPr>
              <w:rPr>
                <w:sz w:val="24"/>
                <w:szCs w:val="24"/>
                <w:lang w:eastAsia="en-US"/>
              </w:rPr>
            </w:pPr>
            <w:r w:rsidRPr="00226E96">
              <w:rPr>
                <w:sz w:val="24"/>
                <w:szCs w:val="24"/>
                <w:lang w:eastAsia="en-US"/>
              </w:rPr>
              <w:t>Однослойное оштукатуривание стен</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226E96" w:rsidRPr="00226E96" w:rsidRDefault="00226E96" w:rsidP="00226E96">
            <w:pPr>
              <w:jc w:val="center"/>
              <w:rPr>
                <w:sz w:val="24"/>
                <w:szCs w:val="24"/>
              </w:rPr>
            </w:pPr>
            <w:r w:rsidRPr="00226E96">
              <w:rPr>
                <w:sz w:val="24"/>
                <w:szCs w:val="24"/>
                <w:lang w:eastAsia="en-US"/>
              </w:rPr>
              <w:t>м</w:t>
            </w:r>
            <w:proofErr w:type="gramStart"/>
            <w:r w:rsidRPr="00226E96">
              <w:rPr>
                <w:sz w:val="24"/>
                <w:szCs w:val="24"/>
                <w:lang w:eastAsia="en-US"/>
              </w:rPr>
              <w:t>2</w:t>
            </w:r>
            <w:proofErr w:type="gramEnd"/>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226E96" w:rsidRPr="00226E96" w:rsidRDefault="00226E96" w:rsidP="00226E96">
            <w:pPr>
              <w:jc w:val="center"/>
              <w:rPr>
                <w:sz w:val="24"/>
                <w:szCs w:val="24"/>
              </w:rPr>
            </w:pPr>
            <w:r w:rsidRPr="00226E96">
              <w:rPr>
                <w:sz w:val="24"/>
                <w:szCs w:val="24"/>
              </w:rPr>
              <w:t>72,0</w:t>
            </w:r>
          </w:p>
        </w:tc>
      </w:tr>
      <w:tr w:rsidR="00226E96" w:rsidRPr="00226E96" w:rsidTr="00226E96">
        <w:trPr>
          <w:trHeight w:val="300"/>
        </w:trPr>
        <w:tc>
          <w:tcPr>
            <w:tcW w:w="6912" w:type="dxa"/>
            <w:tcBorders>
              <w:top w:val="single" w:sz="4" w:space="0" w:color="auto"/>
              <w:left w:val="single" w:sz="4" w:space="0" w:color="auto"/>
              <w:bottom w:val="single" w:sz="4" w:space="0" w:color="auto"/>
              <w:right w:val="single" w:sz="4" w:space="0" w:color="auto"/>
            </w:tcBorders>
            <w:hideMark/>
          </w:tcPr>
          <w:p w:rsidR="00226E96" w:rsidRPr="00226E96" w:rsidRDefault="00226E96" w:rsidP="00226E96">
            <w:pPr>
              <w:rPr>
                <w:sz w:val="24"/>
                <w:szCs w:val="24"/>
                <w:lang w:eastAsia="en-US"/>
              </w:rPr>
            </w:pPr>
            <w:r w:rsidRPr="00226E96">
              <w:rPr>
                <w:sz w:val="24"/>
                <w:szCs w:val="24"/>
                <w:lang w:eastAsia="en-US"/>
              </w:rPr>
              <w:t>Грунтовка поверхности стен перед оштукатуриванием и по оштукатуренной поверхности.</w:t>
            </w:r>
          </w:p>
        </w:tc>
        <w:tc>
          <w:tcPr>
            <w:tcW w:w="1701" w:type="dxa"/>
            <w:tcBorders>
              <w:top w:val="single" w:sz="4" w:space="0" w:color="auto"/>
              <w:left w:val="single" w:sz="4" w:space="0" w:color="auto"/>
              <w:bottom w:val="single" w:sz="4" w:space="0" w:color="auto"/>
              <w:right w:val="single" w:sz="4" w:space="0" w:color="auto"/>
            </w:tcBorders>
            <w:noWrap/>
            <w:vAlign w:val="center"/>
          </w:tcPr>
          <w:p w:rsidR="00226E96" w:rsidRPr="00226E96" w:rsidRDefault="00226E96" w:rsidP="00226E96">
            <w:pPr>
              <w:jc w:val="center"/>
              <w:rPr>
                <w:sz w:val="24"/>
                <w:szCs w:val="24"/>
                <w:lang w:eastAsia="en-US"/>
              </w:rPr>
            </w:pPr>
          </w:p>
          <w:p w:rsidR="00226E96" w:rsidRPr="00226E96" w:rsidRDefault="00226E96" w:rsidP="00226E96">
            <w:pPr>
              <w:jc w:val="center"/>
              <w:rPr>
                <w:sz w:val="24"/>
                <w:szCs w:val="24"/>
              </w:rPr>
            </w:pPr>
            <w:r w:rsidRPr="00226E96">
              <w:rPr>
                <w:sz w:val="24"/>
                <w:szCs w:val="24"/>
                <w:lang w:eastAsia="en-US"/>
              </w:rPr>
              <w:t>м</w:t>
            </w:r>
            <w:proofErr w:type="gramStart"/>
            <w:r w:rsidRPr="00226E96">
              <w:rPr>
                <w:sz w:val="24"/>
                <w:szCs w:val="24"/>
                <w:lang w:eastAsia="en-US"/>
              </w:rPr>
              <w:t>2</w:t>
            </w:r>
            <w:proofErr w:type="gramEnd"/>
          </w:p>
        </w:tc>
        <w:tc>
          <w:tcPr>
            <w:tcW w:w="1701" w:type="dxa"/>
            <w:tcBorders>
              <w:top w:val="single" w:sz="4" w:space="0" w:color="auto"/>
              <w:left w:val="single" w:sz="4" w:space="0" w:color="auto"/>
              <w:bottom w:val="single" w:sz="4" w:space="0" w:color="auto"/>
              <w:right w:val="single" w:sz="4" w:space="0" w:color="auto"/>
            </w:tcBorders>
            <w:noWrap/>
            <w:vAlign w:val="center"/>
          </w:tcPr>
          <w:p w:rsidR="00226E96" w:rsidRPr="00226E96" w:rsidRDefault="00226E96" w:rsidP="00226E96">
            <w:pPr>
              <w:jc w:val="center"/>
              <w:rPr>
                <w:sz w:val="24"/>
                <w:szCs w:val="24"/>
              </w:rPr>
            </w:pPr>
          </w:p>
          <w:p w:rsidR="00226E96" w:rsidRPr="00226E96" w:rsidRDefault="00226E96" w:rsidP="00226E96">
            <w:pPr>
              <w:jc w:val="center"/>
              <w:rPr>
                <w:sz w:val="24"/>
                <w:szCs w:val="24"/>
              </w:rPr>
            </w:pPr>
            <w:r w:rsidRPr="00226E96">
              <w:rPr>
                <w:sz w:val="24"/>
                <w:szCs w:val="24"/>
              </w:rPr>
              <w:t>72,0</w:t>
            </w:r>
          </w:p>
        </w:tc>
      </w:tr>
      <w:tr w:rsidR="00226E96" w:rsidRPr="00226E96" w:rsidTr="00226E96">
        <w:trPr>
          <w:trHeight w:val="300"/>
        </w:trPr>
        <w:tc>
          <w:tcPr>
            <w:tcW w:w="6912" w:type="dxa"/>
            <w:tcBorders>
              <w:top w:val="single" w:sz="4" w:space="0" w:color="auto"/>
              <w:left w:val="single" w:sz="4" w:space="0" w:color="auto"/>
              <w:bottom w:val="single" w:sz="4" w:space="0" w:color="auto"/>
              <w:right w:val="single" w:sz="4" w:space="0" w:color="auto"/>
            </w:tcBorders>
            <w:hideMark/>
          </w:tcPr>
          <w:p w:rsidR="00226E96" w:rsidRPr="00226E96" w:rsidRDefault="00226E96" w:rsidP="00226E96">
            <w:pPr>
              <w:rPr>
                <w:sz w:val="24"/>
                <w:szCs w:val="24"/>
                <w:lang w:eastAsia="en-US"/>
              </w:rPr>
            </w:pPr>
            <w:r w:rsidRPr="00226E96">
              <w:rPr>
                <w:sz w:val="24"/>
                <w:szCs w:val="24"/>
                <w:lang w:eastAsia="en-US"/>
              </w:rPr>
              <w:t>Шпатлёвка по штукатурке</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226E96" w:rsidRPr="00226E96" w:rsidRDefault="00226E96" w:rsidP="00226E96">
            <w:pPr>
              <w:jc w:val="center"/>
              <w:rPr>
                <w:sz w:val="24"/>
                <w:szCs w:val="24"/>
              </w:rPr>
            </w:pPr>
            <w:r w:rsidRPr="00226E96">
              <w:rPr>
                <w:sz w:val="24"/>
                <w:szCs w:val="24"/>
                <w:lang w:eastAsia="en-US"/>
              </w:rPr>
              <w:t>м</w:t>
            </w:r>
            <w:proofErr w:type="gramStart"/>
            <w:r w:rsidRPr="00226E96">
              <w:rPr>
                <w:sz w:val="24"/>
                <w:szCs w:val="24"/>
                <w:lang w:eastAsia="en-US"/>
              </w:rPr>
              <w:t>2</w:t>
            </w:r>
            <w:proofErr w:type="gramEnd"/>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226E96" w:rsidRPr="00226E96" w:rsidRDefault="00226E96" w:rsidP="00226E96">
            <w:pPr>
              <w:jc w:val="center"/>
              <w:rPr>
                <w:sz w:val="24"/>
                <w:szCs w:val="24"/>
              </w:rPr>
            </w:pPr>
            <w:r w:rsidRPr="00226E96">
              <w:rPr>
                <w:sz w:val="24"/>
                <w:szCs w:val="24"/>
              </w:rPr>
              <w:t>72,0</w:t>
            </w:r>
          </w:p>
        </w:tc>
      </w:tr>
      <w:tr w:rsidR="00226E96" w:rsidRPr="00226E96" w:rsidTr="00226E96">
        <w:trPr>
          <w:trHeight w:val="300"/>
        </w:trPr>
        <w:tc>
          <w:tcPr>
            <w:tcW w:w="6912" w:type="dxa"/>
            <w:tcBorders>
              <w:top w:val="single" w:sz="4" w:space="0" w:color="auto"/>
              <w:left w:val="single" w:sz="4" w:space="0" w:color="auto"/>
              <w:bottom w:val="single" w:sz="4" w:space="0" w:color="auto"/>
              <w:right w:val="single" w:sz="4" w:space="0" w:color="auto"/>
            </w:tcBorders>
            <w:hideMark/>
          </w:tcPr>
          <w:p w:rsidR="00226E96" w:rsidRPr="00226E96" w:rsidRDefault="00226E96" w:rsidP="00226E96">
            <w:pPr>
              <w:rPr>
                <w:sz w:val="24"/>
                <w:szCs w:val="24"/>
                <w:lang w:eastAsia="en-US"/>
              </w:rPr>
            </w:pPr>
            <w:r w:rsidRPr="00226E96">
              <w:rPr>
                <w:sz w:val="24"/>
                <w:szCs w:val="24"/>
                <w:lang w:eastAsia="en-US"/>
              </w:rPr>
              <w:t>Грунтовка поверхности стен по шпатлёвке</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226E96" w:rsidRPr="00226E96" w:rsidRDefault="00226E96" w:rsidP="00226E96">
            <w:pPr>
              <w:jc w:val="center"/>
              <w:rPr>
                <w:sz w:val="24"/>
                <w:szCs w:val="24"/>
                <w:lang w:eastAsia="en-US"/>
              </w:rPr>
            </w:pPr>
            <w:r w:rsidRPr="00226E96">
              <w:rPr>
                <w:sz w:val="24"/>
                <w:szCs w:val="24"/>
                <w:lang w:eastAsia="en-US"/>
              </w:rPr>
              <w:t>м</w:t>
            </w:r>
            <w:proofErr w:type="gramStart"/>
            <w:r w:rsidRPr="00226E96">
              <w:rPr>
                <w:sz w:val="24"/>
                <w:szCs w:val="24"/>
                <w:lang w:eastAsia="en-US"/>
              </w:rPr>
              <w:t>2</w:t>
            </w:r>
            <w:proofErr w:type="gramEnd"/>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226E96" w:rsidRPr="00226E96" w:rsidRDefault="00226E96" w:rsidP="00226E96">
            <w:pPr>
              <w:jc w:val="center"/>
              <w:rPr>
                <w:sz w:val="24"/>
                <w:szCs w:val="24"/>
              </w:rPr>
            </w:pPr>
            <w:r w:rsidRPr="00226E96">
              <w:rPr>
                <w:sz w:val="24"/>
                <w:szCs w:val="24"/>
              </w:rPr>
              <w:t>72,0</w:t>
            </w:r>
          </w:p>
        </w:tc>
      </w:tr>
      <w:tr w:rsidR="00226E96" w:rsidRPr="00226E96" w:rsidTr="00226E96">
        <w:trPr>
          <w:trHeight w:val="300"/>
        </w:trPr>
        <w:tc>
          <w:tcPr>
            <w:tcW w:w="6912" w:type="dxa"/>
            <w:tcBorders>
              <w:top w:val="single" w:sz="4" w:space="0" w:color="auto"/>
              <w:left w:val="single" w:sz="4" w:space="0" w:color="auto"/>
              <w:bottom w:val="single" w:sz="4" w:space="0" w:color="auto"/>
              <w:right w:val="single" w:sz="4" w:space="0" w:color="auto"/>
            </w:tcBorders>
            <w:hideMark/>
          </w:tcPr>
          <w:p w:rsidR="00226E96" w:rsidRPr="00226E96" w:rsidRDefault="00226E96" w:rsidP="00226E96">
            <w:pPr>
              <w:rPr>
                <w:sz w:val="24"/>
                <w:szCs w:val="24"/>
                <w:lang w:eastAsia="en-US"/>
              </w:rPr>
            </w:pPr>
            <w:r w:rsidRPr="00226E96">
              <w:rPr>
                <w:sz w:val="24"/>
                <w:szCs w:val="24"/>
                <w:lang w:eastAsia="en-US"/>
              </w:rPr>
              <w:t>Обработка поверхностей противогрибковым составом</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226E96" w:rsidRPr="00226E96" w:rsidRDefault="00226E96" w:rsidP="00226E96">
            <w:pPr>
              <w:jc w:val="center"/>
              <w:rPr>
                <w:sz w:val="24"/>
                <w:szCs w:val="24"/>
              </w:rPr>
            </w:pPr>
            <w:r w:rsidRPr="00226E96">
              <w:rPr>
                <w:sz w:val="24"/>
                <w:szCs w:val="24"/>
                <w:lang w:eastAsia="en-US"/>
              </w:rPr>
              <w:t>м</w:t>
            </w:r>
            <w:proofErr w:type="gramStart"/>
            <w:r w:rsidRPr="00226E96">
              <w:rPr>
                <w:sz w:val="24"/>
                <w:szCs w:val="24"/>
                <w:lang w:eastAsia="en-US"/>
              </w:rPr>
              <w:t>2</w:t>
            </w:r>
            <w:proofErr w:type="gramEnd"/>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226E96" w:rsidRPr="00226E96" w:rsidRDefault="00226E96" w:rsidP="00226E96">
            <w:pPr>
              <w:jc w:val="center"/>
              <w:rPr>
                <w:sz w:val="24"/>
                <w:szCs w:val="24"/>
              </w:rPr>
            </w:pPr>
            <w:r w:rsidRPr="00226E96">
              <w:rPr>
                <w:sz w:val="24"/>
                <w:szCs w:val="24"/>
              </w:rPr>
              <w:t>72,0</w:t>
            </w:r>
          </w:p>
        </w:tc>
      </w:tr>
      <w:tr w:rsidR="00226E96" w:rsidRPr="00226E96" w:rsidTr="00226E96">
        <w:trPr>
          <w:trHeight w:val="157"/>
        </w:trPr>
        <w:tc>
          <w:tcPr>
            <w:tcW w:w="6912" w:type="dxa"/>
            <w:tcBorders>
              <w:top w:val="single" w:sz="4" w:space="0" w:color="auto"/>
              <w:left w:val="single" w:sz="4" w:space="0" w:color="auto"/>
              <w:bottom w:val="single" w:sz="4" w:space="0" w:color="auto"/>
              <w:right w:val="single" w:sz="4" w:space="0" w:color="auto"/>
            </w:tcBorders>
            <w:hideMark/>
          </w:tcPr>
          <w:p w:rsidR="00226E96" w:rsidRPr="00226E96" w:rsidRDefault="00226E96" w:rsidP="00226E96">
            <w:pPr>
              <w:rPr>
                <w:sz w:val="24"/>
                <w:szCs w:val="24"/>
                <w:lang w:eastAsia="en-US"/>
              </w:rPr>
            </w:pPr>
            <w:r w:rsidRPr="00226E96">
              <w:rPr>
                <w:sz w:val="24"/>
                <w:szCs w:val="24"/>
                <w:lang w:eastAsia="en-US"/>
              </w:rPr>
              <w:t>Демонтаж ПВХ панелей с каркасом</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226E96" w:rsidRPr="00226E96" w:rsidRDefault="00226E96" w:rsidP="00226E96">
            <w:pPr>
              <w:jc w:val="center"/>
              <w:rPr>
                <w:sz w:val="24"/>
                <w:szCs w:val="24"/>
              </w:rPr>
            </w:pPr>
            <w:r w:rsidRPr="00226E96">
              <w:rPr>
                <w:sz w:val="24"/>
                <w:szCs w:val="24"/>
              </w:rPr>
              <w:t>м</w:t>
            </w:r>
            <w:proofErr w:type="gramStart"/>
            <w:r w:rsidRPr="00226E96">
              <w:rPr>
                <w:sz w:val="24"/>
                <w:szCs w:val="24"/>
              </w:rPr>
              <w:t>2</w:t>
            </w:r>
            <w:proofErr w:type="gramEnd"/>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226E96" w:rsidRPr="00226E96" w:rsidRDefault="00226E96" w:rsidP="00226E96">
            <w:pPr>
              <w:jc w:val="center"/>
              <w:rPr>
                <w:sz w:val="24"/>
                <w:szCs w:val="24"/>
              </w:rPr>
            </w:pPr>
            <w:r w:rsidRPr="00226E96">
              <w:rPr>
                <w:sz w:val="24"/>
                <w:szCs w:val="24"/>
              </w:rPr>
              <w:t>7,0</w:t>
            </w:r>
          </w:p>
        </w:tc>
      </w:tr>
      <w:tr w:rsidR="00226E96" w:rsidRPr="00226E96" w:rsidTr="00226E96">
        <w:trPr>
          <w:trHeight w:val="300"/>
        </w:trPr>
        <w:tc>
          <w:tcPr>
            <w:tcW w:w="6912" w:type="dxa"/>
            <w:tcBorders>
              <w:top w:val="single" w:sz="4" w:space="0" w:color="auto"/>
              <w:left w:val="single" w:sz="4" w:space="0" w:color="auto"/>
              <w:bottom w:val="single" w:sz="4" w:space="0" w:color="auto"/>
              <w:right w:val="single" w:sz="4" w:space="0" w:color="auto"/>
            </w:tcBorders>
            <w:hideMark/>
          </w:tcPr>
          <w:p w:rsidR="00226E96" w:rsidRPr="00226E96" w:rsidRDefault="00226E96" w:rsidP="00226E96">
            <w:pPr>
              <w:rPr>
                <w:sz w:val="24"/>
                <w:szCs w:val="24"/>
                <w:lang w:eastAsia="en-US"/>
              </w:rPr>
            </w:pPr>
            <w:r w:rsidRPr="00226E96">
              <w:rPr>
                <w:sz w:val="24"/>
                <w:szCs w:val="24"/>
                <w:lang w:eastAsia="en-US"/>
              </w:rPr>
              <w:t>Монтаж ПВХ панелей с каркасом и установкой существующих радиаторных решёток ПВХ</w:t>
            </w:r>
          </w:p>
        </w:tc>
        <w:tc>
          <w:tcPr>
            <w:tcW w:w="1701" w:type="dxa"/>
            <w:tcBorders>
              <w:top w:val="single" w:sz="4" w:space="0" w:color="auto"/>
              <w:left w:val="single" w:sz="4" w:space="0" w:color="auto"/>
              <w:bottom w:val="single" w:sz="4" w:space="0" w:color="auto"/>
              <w:right w:val="single" w:sz="4" w:space="0" w:color="auto"/>
            </w:tcBorders>
            <w:noWrap/>
            <w:vAlign w:val="center"/>
          </w:tcPr>
          <w:p w:rsidR="00226E96" w:rsidRPr="00226E96" w:rsidRDefault="00226E96" w:rsidP="00226E96">
            <w:pPr>
              <w:jc w:val="center"/>
              <w:rPr>
                <w:sz w:val="24"/>
                <w:szCs w:val="24"/>
              </w:rPr>
            </w:pPr>
          </w:p>
          <w:p w:rsidR="00226E96" w:rsidRPr="00226E96" w:rsidRDefault="00226E96" w:rsidP="00226E96">
            <w:pPr>
              <w:jc w:val="center"/>
              <w:rPr>
                <w:sz w:val="24"/>
                <w:szCs w:val="24"/>
              </w:rPr>
            </w:pPr>
            <w:r w:rsidRPr="00226E96">
              <w:rPr>
                <w:sz w:val="24"/>
                <w:szCs w:val="24"/>
              </w:rPr>
              <w:t>м</w:t>
            </w:r>
            <w:proofErr w:type="gramStart"/>
            <w:r w:rsidRPr="00226E96">
              <w:rPr>
                <w:sz w:val="24"/>
                <w:szCs w:val="24"/>
              </w:rPr>
              <w:t>2</w:t>
            </w:r>
            <w:proofErr w:type="gramEnd"/>
          </w:p>
        </w:tc>
        <w:tc>
          <w:tcPr>
            <w:tcW w:w="1701" w:type="dxa"/>
            <w:tcBorders>
              <w:top w:val="single" w:sz="4" w:space="0" w:color="auto"/>
              <w:left w:val="single" w:sz="4" w:space="0" w:color="auto"/>
              <w:bottom w:val="single" w:sz="4" w:space="0" w:color="auto"/>
              <w:right w:val="single" w:sz="4" w:space="0" w:color="auto"/>
            </w:tcBorders>
            <w:noWrap/>
            <w:vAlign w:val="center"/>
          </w:tcPr>
          <w:p w:rsidR="00226E96" w:rsidRPr="00226E96" w:rsidRDefault="00226E96" w:rsidP="00226E96">
            <w:pPr>
              <w:jc w:val="center"/>
              <w:rPr>
                <w:sz w:val="24"/>
                <w:szCs w:val="24"/>
              </w:rPr>
            </w:pPr>
          </w:p>
          <w:p w:rsidR="00226E96" w:rsidRPr="00226E96" w:rsidRDefault="00226E96" w:rsidP="00226E96">
            <w:pPr>
              <w:jc w:val="center"/>
              <w:rPr>
                <w:sz w:val="24"/>
                <w:szCs w:val="24"/>
              </w:rPr>
            </w:pPr>
            <w:r w:rsidRPr="00226E96">
              <w:rPr>
                <w:sz w:val="24"/>
                <w:szCs w:val="24"/>
              </w:rPr>
              <w:t>7,0</w:t>
            </w:r>
          </w:p>
        </w:tc>
      </w:tr>
      <w:tr w:rsidR="00226E96" w:rsidRPr="00226E96" w:rsidTr="00226E96">
        <w:trPr>
          <w:trHeight w:val="305"/>
        </w:trPr>
        <w:tc>
          <w:tcPr>
            <w:tcW w:w="6912" w:type="dxa"/>
            <w:tcBorders>
              <w:top w:val="single" w:sz="4" w:space="0" w:color="auto"/>
              <w:left w:val="single" w:sz="4" w:space="0" w:color="auto"/>
              <w:bottom w:val="single" w:sz="4" w:space="0" w:color="auto"/>
              <w:right w:val="single" w:sz="4" w:space="0" w:color="auto"/>
            </w:tcBorders>
            <w:hideMark/>
          </w:tcPr>
          <w:p w:rsidR="00226E96" w:rsidRPr="00226E96" w:rsidRDefault="00226E96" w:rsidP="00226E96">
            <w:pPr>
              <w:rPr>
                <w:sz w:val="24"/>
                <w:szCs w:val="24"/>
                <w:lang w:eastAsia="en-US"/>
              </w:rPr>
            </w:pPr>
            <w:proofErr w:type="gramStart"/>
            <w:r w:rsidRPr="00226E96">
              <w:rPr>
                <w:sz w:val="24"/>
                <w:szCs w:val="24"/>
                <w:lang w:eastAsia="en-US"/>
              </w:rPr>
              <w:t>Установка элементов декоративных (Уголок МДФ) 30х30 мм).</w:t>
            </w:r>
            <w:proofErr w:type="gramEnd"/>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226E96" w:rsidRPr="00226E96" w:rsidRDefault="00226E96" w:rsidP="00226E96">
            <w:pPr>
              <w:rPr>
                <w:sz w:val="24"/>
                <w:szCs w:val="24"/>
              </w:rPr>
            </w:pPr>
            <w:r w:rsidRPr="00226E96">
              <w:rPr>
                <w:sz w:val="24"/>
                <w:szCs w:val="24"/>
              </w:rPr>
              <w:t xml:space="preserve">         м/</w:t>
            </w:r>
            <w:proofErr w:type="gramStart"/>
            <w:r w:rsidRPr="00226E96">
              <w:rPr>
                <w:sz w:val="24"/>
                <w:szCs w:val="24"/>
              </w:rPr>
              <w:t>п</w:t>
            </w:r>
            <w:proofErr w:type="gramEnd"/>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226E96" w:rsidRPr="00226E96" w:rsidRDefault="00226E96" w:rsidP="00226E96">
            <w:pPr>
              <w:rPr>
                <w:sz w:val="24"/>
                <w:szCs w:val="24"/>
              </w:rPr>
            </w:pPr>
            <w:r w:rsidRPr="00226E96">
              <w:rPr>
                <w:sz w:val="24"/>
                <w:szCs w:val="24"/>
              </w:rPr>
              <w:t xml:space="preserve">          6,0</w:t>
            </w:r>
          </w:p>
        </w:tc>
      </w:tr>
      <w:tr w:rsidR="00226E96" w:rsidRPr="00226E96" w:rsidTr="00226E96">
        <w:trPr>
          <w:trHeight w:val="70"/>
        </w:trPr>
        <w:tc>
          <w:tcPr>
            <w:tcW w:w="6912" w:type="dxa"/>
            <w:tcBorders>
              <w:top w:val="single" w:sz="4" w:space="0" w:color="auto"/>
              <w:left w:val="single" w:sz="4" w:space="0" w:color="auto"/>
              <w:bottom w:val="single" w:sz="4" w:space="0" w:color="auto"/>
              <w:right w:val="single" w:sz="4" w:space="0" w:color="auto"/>
            </w:tcBorders>
            <w:hideMark/>
          </w:tcPr>
          <w:p w:rsidR="00226E96" w:rsidRPr="00226E96" w:rsidRDefault="00226E96" w:rsidP="00226E96">
            <w:pPr>
              <w:rPr>
                <w:sz w:val="24"/>
                <w:szCs w:val="24"/>
                <w:lang w:eastAsia="en-US"/>
              </w:rPr>
            </w:pPr>
            <w:r w:rsidRPr="00226E96">
              <w:rPr>
                <w:sz w:val="24"/>
                <w:szCs w:val="24"/>
                <w:lang w:eastAsia="en-US"/>
              </w:rPr>
              <w:t>Смена выключателя двухклавишного СП</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226E96" w:rsidRPr="00226E96" w:rsidRDefault="00226E96" w:rsidP="00226E96">
            <w:pPr>
              <w:jc w:val="center"/>
              <w:rPr>
                <w:sz w:val="24"/>
                <w:szCs w:val="24"/>
              </w:rPr>
            </w:pPr>
            <w:r w:rsidRPr="00226E96">
              <w:rPr>
                <w:sz w:val="24"/>
                <w:szCs w:val="24"/>
              </w:rPr>
              <w:t>шт.</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226E96" w:rsidRPr="00226E96" w:rsidRDefault="00226E96" w:rsidP="00226E96">
            <w:pPr>
              <w:jc w:val="center"/>
              <w:rPr>
                <w:sz w:val="24"/>
                <w:szCs w:val="24"/>
              </w:rPr>
            </w:pPr>
            <w:r w:rsidRPr="00226E96">
              <w:rPr>
                <w:sz w:val="24"/>
                <w:szCs w:val="24"/>
              </w:rPr>
              <w:t>1,0</w:t>
            </w:r>
          </w:p>
        </w:tc>
      </w:tr>
      <w:tr w:rsidR="00226E96" w:rsidRPr="00226E96" w:rsidTr="00226E96">
        <w:trPr>
          <w:trHeight w:val="300"/>
        </w:trPr>
        <w:tc>
          <w:tcPr>
            <w:tcW w:w="6912" w:type="dxa"/>
            <w:tcBorders>
              <w:top w:val="single" w:sz="4" w:space="0" w:color="auto"/>
              <w:left w:val="single" w:sz="4" w:space="0" w:color="auto"/>
              <w:bottom w:val="single" w:sz="4" w:space="0" w:color="auto"/>
              <w:right w:val="single" w:sz="4" w:space="0" w:color="auto"/>
            </w:tcBorders>
            <w:hideMark/>
          </w:tcPr>
          <w:p w:rsidR="00226E96" w:rsidRPr="00226E96" w:rsidRDefault="00226E96" w:rsidP="00226E96">
            <w:pPr>
              <w:rPr>
                <w:sz w:val="24"/>
                <w:szCs w:val="24"/>
                <w:lang w:eastAsia="en-US"/>
              </w:rPr>
            </w:pPr>
            <w:r w:rsidRPr="00226E96">
              <w:rPr>
                <w:sz w:val="24"/>
                <w:szCs w:val="24"/>
                <w:lang w:eastAsia="en-US"/>
              </w:rPr>
              <w:t>Смена выключателя двухклавишного СП</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226E96" w:rsidRPr="00226E96" w:rsidRDefault="00226E96" w:rsidP="00226E96">
            <w:pPr>
              <w:jc w:val="center"/>
              <w:rPr>
                <w:sz w:val="24"/>
                <w:szCs w:val="24"/>
              </w:rPr>
            </w:pPr>
            <w:r w:rsidRPr="00226E96">
              <w:rPr>
                <w:sz w:val="24"/>
                <w:szCs w:val="24"/>
              </w:rPr>
              <w:t>шт.</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226E96" w:rsidRPr="00226E96" w:rsidRDefault="00226E96" w:rsidP="00226E96">
            <w:pPr>
              <w:jc w:val="center"/>
              <w:rPr>
                <w:sz w:val="24"/>
                <w:szCs w:val="24"/>
              </w:rPr>
            </w:pPr>
            <w:r w:rsidRPr="00226E96">
              <w:rPr>
                <w:sz w:val="24"/>
                <w:szCs w:val="24"/>
              </w:rPr>
              <w:t>3,0</w:t>
            </w:r>
          </w:p>
        </w:tc>
      </w:tr>
      <w:tr w:rsidR="00226E96" w:rsidRPr="00226E96" w:rsidTr="00226E96">
        <w:trPr>
          <w:trHeight w:val="300"/>
        </w:trPr>
        <w:tc>
          <w:tcPr>
            <w:tcW w:w="6912" w:type="dxa"/>
            <w:tcBorders>
              <w:top w:val="single" w:sz="4" w:space="0" w:color="auto"/>
              <w:left w:val="single" w:sz="4" w:space="0" w:color="auto"/>
              <w:bottom w:val="single" w:sz="4" w:space="0" w:color="auto"/>
              <w:right w:val="single" w:sz="4" w:space="0" w:color="auto"/>
            </w:tcBorders>
            <w:hideMark/>
          </w:tcPr>
          <w:p w:rsidR="00226E96" w:rsidRPr="00226E96" w:rsidRDefault="00226E96" w:rsidP="00226E96">
            <w:pPr>
              <w:rPr>
                <w:sz w:val="24"/>
                <w:szCs w:val="24"/>
                <w:lang w:eastAsia="en-US"/>
              </w:rPr>
            </w:pPr>
            <w:r w:rsidRPr="00226E96">
              <w:rPr>
                <w:sz w:val="24"/>
                <w:szCs w:val="24"/>
                <w:lang w:eastAsia="en-US"/>
              </w:rPr>
              <w:t>Смена плит  потолочных 600х600х12 мм</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226E96" w:rsidRPr="00226E96" w:rsidRDefault="00226E96" w:rsidP="00226E96">
            <w:pPr>
              <w:jc w:val="center"/>
              <w:rPr>
                <w:sz w:val="24"/>
                <w:szCs w:val="24"/>
              </w:rPr>
            </w:pPr>
            <w:r w:rsidRPr="00226E96">
              <w:rPr>
                <w:sz w:val="24"/>
                <w:szCs w:val="24"/>
              </w:rPr>
              <w:t>м</w:t>
            </w:r>
            <w:proofErr w:type="gramStart"/>
            <w:r w:rsidRPr="00226E96">
              <w:rPr>
                <w:sz w:val="24"/>
                <w:szCs w:val="24"/>
              </w:rPr>
              <w:t>2</w:t>
            </w:r>
            <w:proofErr w:type="gramEnd"/>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226E96" w:rsidRPr="00226E96" w:rsidRDefault="00226E96" w:rsidP="00226E96">
            <w:pPr>
              <w:jc w:val="center"/>
              <w:rPr>
                <w:sz w:val="24"/>
                <w:szCs w:val="24"/>
              </w:rPr>
            </w:pPr>
            <w:r w:rsidRPr="00226E96">
              <w:rPr>
                <w:sz w:val="24"/>
                <w:szCs w:val="24"/>
              </w:rPr>
              <w:t>31,5</w:t>
            </w:r>
          </w:p>
        </w:tc>
      </w:tr>
      <w:tr w:rsidR="00226E96" w:rsidRPr="00226E96" w:rsidTr="00226E96">
        <w:trPr>
          <w:trHeight w:val="300"/>
        </w:trPr>
        <w:tc>
          <w:tcPr>
            <w:tcW w:w="6912" w:type="dxa"/>
            <w:tcBorders>
              <w:top w:val="single" w:sz="4" w:space="0" w:color="auto"/>
              <w:left w:val="single" w:sz="4" w:space="0" w:color="auto"/>
              <w:bottom w:val="single" w:sz="4" w:space="0" w:color="auto"/>
              <w:right w:val="single" w:sz="4" w:space="0" w:color="auto"/>
            </w:tcBorders>
            <w:hideMark/>
          </w:tcPr>
          <w:p w:rsidR="00226E96" w:rsidRPr="00226E96" w:rsidRDefault="00226E96" w:rsidP="00226E96">
            <w:pPr>
              <w:rPr>
                <w:sz w:val="24"/>
                <w:szCs w:val="24"/>
                <w:lang w:eastAsia="en-US"/>
              </w:rPr>
            </w:pPr>
            <w:r w:rsidRPr="00226E96">
              <w:rPr>
                <w:sz w:val="24"/>
                <w:szCs w:val="24"/>
                <w:lang w:eastAsia="en-US"/>
              </w:rPr>
              <w:t xml:space="preserve">Удаление существующего напольного покрытия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226E96" w:rsidRPr="00226E96" w:rsidRDefault="00226E96" w:rsidP="00226E96">
            <w:pPr>
              <w:jc w:val="center"/>
              <w:rPr>
                <w:sz w:val="24"/>
                <w:szCs w:val="24"/>
              </w:rPr>
            </w:pPr>
            <w:r w:rsidRPr="00226E96">
              <w:rPr>
                <w:sz w:val="24"/>
                <w:szCs w:val="24"/>
              </w:rPr>
              <w:t>м</w:t>
            </w:r>
            <w:proofErr w:type="gramStart"/>
            <w:r w:rsidRPr="00226E96">
              <w:rPr>
                <w:sz w:val="24"/>
                <w:szCs w:val="24"/>
              </w:rPr>
              <w:t>2</w:t>
            </w:r>
            <w:proofErr w:type="gramEnd"/>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226E96" w:rsidRPr="00226E96" w:rsidRDefault="00226E96" w:rsidP="00226E96">
            <w:pPr>
              <w:jc w:val="center"/>
              <w:rPr>
                <w:sz w:val="24"/>
                <w:szCs w:val="24"/>
              </w:rPr>
            </w:pPr>
            <w:r w:rsidRPr="00226E96">
              <w:rPr>
                <w:sz w:val="24"/>
                <w:szCs w:val="24"/>
              </w:rPr>
              <w:t>31,5</w:t>
            </w:r>
          </w:p>
        </w:tc>
      </w:tr>
      <w:tr w:rsidR="00226E96" w:rsidRPr="00226E96" w:rsidTr="00226E96">
        <w:trPr>
          <w:trHeight w:val="300"/>
        </w:trPr>
        <w:tc>
          <w:tcPr>
            <w:tcW w:w="6912" w:type="dxa"/>
            <w:tcBorders>
              <w:top w:val="single" w:sz="4" w:space="0" w:color="auto"/>
              <w:left w:val="single" w:sz="4" w:space="0" w:color="auto"/>
              <w:bottom w:val="single" w:sz="4" w:space="0" w:color="auto"/>
              <w:right w:val="single" w:sz="4" w:space="0" w:color="auto"/>
            </w:tcBorders>
            <w:hideMark/>
          </w:tcPr>
          <w:p w:rsidR="00226E96" w:rsidRPr="00226E96" w:rsidRDefault="00226E96" w:rsidP="00226E96">
            <w:pPr>
              <w:rPr>
                <w:sz w:val="24"/>
                <w:szCs w:val="24"/>
                <w:lang w:eastAsia="en-US"/>
              </w:rPr>
            </w:pPr>
            <w:r w:rsidRPr="00226E96">
              <w:rPr>
                <w:sz w:val="24"/>
                <w:szCs w:val="24"/>
                <w:lang w:eastAsia="en-US"/>
              </w:rPr>
              <w:t>Демонтаж плинтусов ПФХ</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226E96" w:rsidRPr="00226E96" w:rsidRDefault="00226E96" w:rsidP="00226E96">
            <w:pPr>
              <w:jc w:val="center"/>
              <w:rPr>
                <w:sz w:val="24"/>
                <w:szCs w:val="24"/>
              </w:rPr>
            </w:pPr>
            <w:r w:rsidRPr="00226E96">
              <w:rPr>
                <w:sz w:val="24"/>
                <w:szCs w:val="24"/>
              </w:rPr>
              <w:t>м/</w:t>
            </w:r>
            <w:proofErr w:type="gramStart"/>
            <w:r w:rsidRPr="00226E96">
              <w:rPr>
                <w:sz w:val="24"/>
                <w:szCs w:val="24"/>
              </w:rPr>
              <w:t>п</w:t>
            </w:r>
            <w:proofErr w:type="gramEnd"/>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226E96" w:rsidRPr="00226E96" w:rsidRDefault="00226E96" w:rsidP="00226E96">
            <w:pPr>
              <w:jc w:val="center"/>
              <w:rPr>
                <w:sz w:val="24"/>
                <w:szCs w:val="24"/>
              </w:rPr>
            </w:pPr>
            <w:r w:rsidRPr="00226E96">
              <w:rPr>
                <w:sz w:val="24"/>
                <w:szCs w:val="24"/>
              </w:rPr>
              <w:t>28,0</w:t>
            </w:r>
          </w:p>
        </w:tc>
      </w:tr>
      <w:tr w:rsidR="00226E96" w:rsidRPr="00226E96" w:rsidTr="00226E96">
        <w:trPr>
          <w:trHeight w:val="300"/>
        </w:trPr>
        <w:tc>
          <w:tcPr>
            <w:tcW w:w="6912" w:type="dxa"/>
            <w:tcBorders>
              <w:top w:val="single" w:sz="4" w:space="0" w:color="auto"/>
              <w:left w:val="single" w:sz="4" w:space="0" w:color="auto"/>
              <w:bottom w:val="single" w:sz="4" w:space="0" w:color="auto"/>
              <w:right w:val="single" w:sz="4" w:space="0" w:color="auto"/>
            </w:tcBorders>
            <w:hideMark/>
          </w:tcPr>
          <w:p w:rsidR="00226E96" w:rsidRPr="00226E96" w:rsidRDefault="00226E96" w:rsidP="00226E96">
            <w:pPr>
              <w:rPr>
                <w:sz w:val="24"/>
                <w:szCs w:val="24"/>
                <w:lang w:eastAsia="en-US"/>
              </w:rPr>
            </w:pPr>
            <w:r w:rsidRPr="00226E96">
              <w:rPr>
                <w:sz w:val="24"/>
                <w:szCs w:val="24"/>
                <w:lang w:eastAsia="en-US"/>
              </w:rPr>
              <w:t>Монтаж линолеума</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226E96" w:rsidRPr="00226E96" w:rsidRDefault="00226E96" w:rsidP="00226E96">
            <w:pPr>
              <w:jc w:val="center"/>
              <w:rPr>
                <w:sz w:val="24"/>
                <w:szCs w:val="24"/>
              </w:rPr>
            </w:pPr>
            <w:r w:rsidRPr="00226E96">
              <w:rPr>
                <w:sz w:val="24"/>
                <w:szCs w:val="24"/>
              </w:rPr>
              <w:t>м</w:t>
            </w:r>
            <w:proofErr w:type="gramStart"/>
            <w:r w:rsidRPr="00226E96">
              <w:rPr>
                <w:sz w:val="24"/>
                <w:szCs w:val="24"/>
              </w:rPr>
              <w:t>2</w:t>
            </w:r>
            <w:proofErr w:type="gramEnd"/>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226E96" w:rsidRPr="00226E96" w:rsidRDefault="00226E96" w:rsidP="00226E96">
            <w:pPr>
              <w:jc w:val="center"/>
              <w:rPr>
                <w:sz w:val="24"/>
                <w:szCs w:val="24"/>
              </w:rPr>
            </w:pPr>
            <w:r w:rsidRPr="00226E96">
              <w:rPr>
                <w:sz w:val="24"/>
                <w:szCs w:val="24"/>
              </w:rPr>
              <w:t>31,5</w:t>
            </w:r>
          </w:p>
        </w:tc>
      </w:tr>
      <w:tr w:rsidR="00226E96" w:rsidRPr="00226E96" w:rsidTr="00226E96">
        <w:trPr>
          <w:trHeight w:val="300"/>
        </w:trPr>
        <w:tc>
          <w:tcPr>
            <w:tcW w:w="6912" w:type="dxa"/>
            <w:tcBorders>
              <w:top w:val="single" w:sz="4" w:space="0" w:color="auto"/>
              <w:left w:val="single" w:sz="4" w:space="0" w:color="auto"/>
              <w:bottom w:val="single" w:sz="4" w:space="0" w:color="auto"/>
              <w:right w:val="single" w:sz="4" w:space="0" w:color="auto"/>
            </w:tcBorders>
            <w:hideMark/>
          </w:tcPr>
          <w:p w:rsidR="00226E96" w:rsidRPr="00226E96" w:rsidRDefault="00226E96" w:rsidP="00226E96">
            <w:pPr>
              <w:rPr>
                <w:sz w:val="24"/>
                <w:szCs w:val="24"/>
                <w:lang w:eastAsia="en-US"/>
              </w:rPr>
            </w:pPr>
            <w:r w:rsidRPr="00226E96">
              <w:rPr>
                <w:sz w:val="24"/>
                <w:szCs w:val="24"/>
                <w:lang w:eastAsia="en-US"/>
              </w:rPr>
              <w:t>Монтаж стыков-порогов</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226E96" w:rsidRPr="00226E96" w:rsidRDefault="00226E96" w:rsidP="00226E96">
            <w:pPr>
              <w:jc w:val="center"/>
              <w:rPr>
                <w:sz w:val="24"/>
                <w:szCs w:val="24"/>
              </w:rPr>
            </w:pPr>
            <w:r w:rsidRPr="00226E96">
              <w:rPr>
                <w:sz w:val="24"/>
                <w:szCs w:val="24"/>
              </w:rPr>
              <w:t>м/</w:t>
            </w:r>
            <w:proofErr w:type="gramStart"/>
            <w:r w:rsidRPr="00226E96">
              <w:rPr>
                <w:sz w:val="24"/>
                <w:szCs w:val="24"/>
              </w:rPr>
              <w:t>п</w:t>
            </w:r>
            <w:proofErr w:type="gramEnd"/>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226E96" w:rsidRPr="00226E96" w:rsidRDefault="00226E96" w:rsidP="00226E96">
            <w:pPr>
              <w:jc w:val="center"/>
              <w:rPr>
                <w:sz w:val="24"/>
                <w:szCs w:val="24"/>
              </w:rPr>
            </w:pPr>
            <w:r w:rsidRPr="00226E96">
              <w:rPr>
                <w:sz w:val="24"/>
                <w:szCs w:val="24"/>
              </w:rPr>
              <w:t>2,0</w:t>
            </w:r>
          </w:p>
        </w:tc>
      </w:tr>
      <w:tr w:rsidR="00226E96" w:rsidRPr="00226E96" w:rsidTr="00226E96">
        <w:trPr>
          <w:trHeight w:val="300"/>
        </w:trPr>
        <w:tc>
          <w:tcPr>
            <w:tcW w:w="6912" w:type="dxa"/>
            <w:tcBorders>
              <w:top w:val="single" w:sz="4" w:space="0" w:color="auto"/>
              <w:left w:val="single" w:sz="4" w:space="0" w:color="auto"/>
              <w:bottom w:val="single" w:sz="4" w:space="0" w:color="auto"/>
              <w:right w:val="single" w:sz="4" w:space="0" w:color="auto"/>
            </w:tcBorders>
            <w:hideMark/>
          </w:tcPr>
          <w:p w:rsidR="00226E96" w:rsidRPr="00226E96" w:rsidRDefault="00226E96" w:rsidP="00226E96">
            <w:pPr>
              <w:rPr>
                <w:sz w:val="24"/>
                <w:szCs w:val="24"/>
                <w:lang w:eastAsia="en-US"/>
              </w:rPr>
            </w:pPr>
            <w:r w:rsidRPr="00226E96">
              <w:rPr>
                <w:sz w:val="24"/>
                <w:szCs w:val="24"/>
                <w:lang w:eastAsia="en-US"/>
              </w:rPr>
              <w:t>Устройство плинтуса ПВХ</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226E96" w:rsidRPr="00226E96" w:rsidRDefault="00226E96" w:rsidP="00226E96">
            <w:pPr>
              <w:jc w:val="center"/>
              <w:rPr>
                <w:sz w:val="24"/>
                <w:szCs w:val="24"/>
              </w:rPr>
            </w:pPr>
            <w:r w:rsidRPr="00226E96">
              <w:rPr>
                <w:sz w:val="24"/>
                <w:szCs w:val="24"/>
              </w:rPr>
              <w:t>м/</w:t>
            </w:r>
            <w:proofErr w:type="gramStart"/>
            <w:r w:rsidRPr="00226E96">
              <w:rPr>
                <w:sz w:val="24"/>
                <w:szCs w:val="24"/>
              </w:rPr>
              <w:t>п</w:t>
            </w:r>
            <w:proofErr w:type="gramEnd"/>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226E96" w:rsidRPr="00226E96" w:rsidRDefault="00226E96" w:rsidP="00226E96">
            <w:pPr>
              <w:jc w:val="center"/>
              <w:rPr>
                <w:sz w:val="24"/>
                <w:szCs w:val="24"/>
              </w:rPr>
            </w:pPr>
            <w:r w:rsidRPr="00226E96">
              <w:rPr>
                <w:sz w:val="24"/>
                <w:szCs w:val="24"/>
              </w:rPr>
              <w:t>22,5</w:t>
            </w:r>
          </w:p>
        </w:tc>
      </w:tr>
    </w:tbl>
    <w:p w:rsidR="00226E96" w:rsidRPr="00226E96" w:rsidRDefault="00226E96" w:rsidP="00226E96">
      <w:pPr>
        <w:rPr>
          <w:b/>
          <w:sz w:val="24"/>
          <w:szCs w:val="24"/>
        </w:rPr>
      </w:pPr>
      <w:r w:rsidRPr="00226E96">
        <w:rPr>
          <w:b/>
          <w:sz w:val="24"/>
          <w:szCs w:val="24"/>
        </w:rPr>
        <w:t xml:space="preserve">                          </w:t>
      </w:r>
    </w:p>
    <w:p w:rsidR="00226E96" w:rsidRPr="00226E96" w:rsidRDefault="00226E96" w:rsidP="00226E96">
      <w:pPr>
        <w:rPr>
          <w:b/>
          <w:sz w:val="24"/>
          <w:szCs w:val="24"/>
        </w:rPr>
      </w:pPr>
      <w:r w:rsidRPr="00226E96">
        <w:rPr>
          <w:b/>
          <w:sz w:val="24"/>
          <w:szCs w:val="24"/>
        </w:rPr>
        <w:t xml:space="preserve">                              3. Товар, поставляемый при выполнении закупаемых работ.</w:t>
      </w:r>
    </w:p>
    <w:tbl>
      <w:tblPr>
        <w:tblStyle w:val="1b"/>
        <w:tblW w:w="10314" w:type="dxa"/>
        <w:tblInd w:w="0" w:type="dxa"/>
        <w:tblLook w:val="04A0" w:firstRow="1" w:lastRow="0" w:firstColumn="1" w:lastColumn="0" w:noHBand="0" w:noVBand="1"/>
      </w:tblPr>
      <w:tblGrid>
        <w:gridCol w:w="6912"/>
        <w:gridCol w:w="1701"/>
        <w:gridCol w:w="1701"/>
      </w:tblGrid>
      <w:tr w:rsidR="00226E96" w:rsidRPr="00226E96" w:rsidTr="00226E96">
        <w:trPr>
          <w:trHeight w:val="354"/>
        </w:trPr>
        <w:tc>
          <w:tcPr>
            <w:tcW w:w="6912"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rPr>
                <w:b/>
                <w:bCs/>
                <w:sz w:val="24"/>
                <w:szCs w:val="24"/>
              </w:rPr>
            </w:pPr>
            <w:r w:rsidRPr="00226E96">
              <w:rPr>
                <w:b/>
                <w:bCs/>
                <w:sz w:val="24"/>
                <w:szCs w:val="24"/>
              </w:rPr>
              <w:t xml:space="preserve">            Наименование товара</w:t>
            </w:r>
          </w:p>
        </w:tc>
        <w:tc>
          <w:tcPr>
            <w:tcW w:w="1701" w:type="dxa"/>
            <w:tcBorders>
              <w:top w:val="single" w:sz="4" w:space="0" w:color="auto"/>
              <w:left w:val="single" w:sz="4" w:space="0" w:color="auto"/>
              <w:bottom w:val="single" w:sz="4" w:space="0" w:color="auto"/>
              <w:right w:val="single" w:sz="4" w:space="0" w:color="auto"/>
            </w:tcBorders>
            <w:hideMark/>
          </w:tcPr>
          <w:p w:rsidR="00226E96" w:rsidRPr="00226E96" w:rsidRDefault="00226E96" w:rsidP="00226E96">
            <w:pPr>
              <w:rPr>
                <w:b/>
                <w:bCs/>
                <w:sz w:val="24"/>
                <w:szCs w:val="24"/>
              </w:rPr>
            </w:pPr>
            <w:r w:rsidRPr="00226E96">
              <w:rPr>
                <w:b/>
                <w:bCs/>
                <w:sz w:val="24"/>
                <w:szCs w:val="24"/>
              </w:rPr>
              <w:t>Единица измерения</w:t>
            </w:r>
          </w:p>
        </w:tc>
        <w:tc>
          <w:tcPr>
            <w:tcW w:w="1701"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rPr>
                <w:b/>
                <w:bCs/>
                <w:sz w:val="24"/>
                <w:szCs w:val="24"/>
              </w:rPr>
            </w:pPr>
            <w:r w:rsidRPr="00226E96">
              <w:rPr>
                <w:b/>
                <w:bCs/>
                <w:sz w:val="24"/>
                <w:szCs w:val="24"/>
              </w:rPr>
              <w:t>Количество</w:t>
            </w:r>
          </w:p>
        </w:tc>
      </w:tr>
      <w:tr w:rsidR="00226E96" w:rsidRPr="00226E96" w:rsidTr="00226E96">
        <w:trPr>
          <w:trHeight w:val="303"/>
        </w:trPr>
        <w:tc>
          <w:tcPr>
            <w:tcW w:w="6912"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widowControl w:val="0"/>
              <w:autoSpaceDE w:val="0"/>
              <w:autoSpaceDN w:val="0"/>
              <w:adjustRightInd w:val="0"/>
              <w:spacing w:before="20" w:after="20"/>
              <w:ind w:right="30"/>
              <w:rPr>
                <w:sz w:val="24"/>
                <w:szCs w:val="24"/>
              </w:rPr>
            </w:pPr>
            <w:proofErr w:type="spellStart"/>
            <w:r w:rsidRPr="00226E96">
              <w:rPr>
                <w:sz w:val="24"/>
                <w:szCs w:val="24"/>
              </w:rPr>
              <w:t>Стеклообои</w:t>
            </w:r>
            <w:proofErr w:type="spellEnd"/>
            <w:r w:rsidRPr="00226E96">
              <w:rPr>
                <w:sz w:val="24"/>
                <w:szCs w:val="24"/>
              </w:rPr>
              <w:t>: Рисунок, ёлочка, ширина не менее 1,0 метра</w:t>
            </w:r>
            <w:r>
              <w:rPr>
                <w:sz w:val="24"/>
                <w:szCs w:val="24"/>
              </w:rPr>
              <w:t xml:space="preserve">. </w:t>
            </w:r>
            <w:r w:rsidRPr="00226E96">
              <w:rPr>
                <w:sz w:val="24"/>
                <w:szCs w:val="24"/>
              </w:rPr>
              <w:t>Плотность 110-200 г/м</w:t>
            </w:r>
            <w:proofErr w:type="gramStart"/>
            <w:r w:rsidRPr="00226E96">
              <w:rPr>
                <w:sz w:val="24"/>
                <w:szCs w:val="24"/>
              </w:rPr>
              <w:t>2</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226E96" w:rsidRPr="00226E96" w:rsidRDefault="00226E96" w:rsidP="00226E96">
            <w:pPr>
              <w:widowControl w:val="0"/>
              <w:autoSpaceDE w:val="0"/>
              <w:autoSpaceDN w:val="0"/>
              <w:adjustRightInd w:val="0"/>
              <w:spacing w:before="20" w:after="20"/>
              <w:ind w:right="30"/>
              <w:jc w:val="center"/>
              <w:rPr>
                <w:sz w:val="24"/>
                <w:szCs w:val="24"/>
              </w:rPr>
            </w:pPr>
            <w:r w:rsidRPr="00226E96">
              <w:rPr>
                <w:sz w:val="24"/>
                <w:szCs w:val="24"/>
              </w:rPr>
              <w:t>10 м</w:t>
            </w:r>
            <w:proofErr w:type="gramStart"/>
            <w:r w:rsidRPr="00226E96">
              <w:rPr>
                <w:sz w:val="24"/>
                <w:szCs w:val="24"/>
              </w:rPr>
              <w:t>2</w:t>
            </w:r>
            <w:proofErr w:type="gramEnd"/>
          </w:p>
        </w:tc>
        <w:tc>
          <w:tcPr>
            <w:tcW w:w="1701"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widowControl w:val="0"/>
              <w:autoSpaceDE w:val="0"/>
              <w:autoSpaceDN w:val="0"/>
              <w:adjustRightInd w:val="0"/>
              <w:spacing w:before="20" w:after="20"/>
              <w:ind w:right="30"/>
              <w:jc w:val="center"/>
              <w:rPr>
                <w:sz w:val="24"/>
                <w:szCs w:val="24"/>
              </w:rPr>
            </w:pPr>
            <w:r w:rsidRPr="00226E96">
              <w:rPr>
                <w:sz w:val="24"/>
                <w:szCs w:val="24"/>
              </w:rPr>
              <w:t>7.56</w:t>
            </w:r>
          </w:p>
        </w:tc>
      </w:tr>
      <w:tr w:rsidR="00226E96" w:rsidRPr="00226E96" w:rsidTr="00226E96">
        <w:trPr>
          <w:trHeight w:val="303"/>
        </w:trPr>
        <w:tc>
          <w:tcPr>
            <w:tcW w:w="6912"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widowControl w:val="0"/>
              <w:autoSpaceDE w:val="0"/>
              <w:autoSpaceDN w:val="0"/>
              <w:adjustRightInd w:val="0"/>
              <w:spacing w:before="20" w:after="20"/>
              <w:ind w:right="30"/>
              <w:rPr>
                <w:sz w:val="24"/>
                <w:szCs w:val="24"/>
              </w:rPr>
            </w:pPr>
            <w:r w:rsidRPr="00226E96">
              <w:rPr>
                <w:sz w:val="24"/>
                <w:szCs w:val="24"/>
              </w:rPr>
              <w:t xml:space="preserve">Линолеум коммерческий гомогенный: (толщина 2,5 мм, класс 34/43, </w:t>
            </w:r>
            <w:proofErr w:type="spellStart"/>
            <w:r w:rsidRPr="00226E96">
              <w:rPr>
                <w:sz w:val="24"/>
                <w:szCs w:val="24"/>
              </w:rPr>
              <w:t>пож</w:t>
            </w:r>
            <w:proofErr w:type="spellEnd"/>
            <w:r w:rsidRPr="00226E96">
              <w:rPr>
                <w:sz w:val="24"/>
                <w:szCs w:val="24"/>
              </w:rPr>
              <w:t>. безопасность Г</w:t>
            </w:r>
            <w:proofErr w:type="gramStart"/>
            <w:r w:rsidRPr="00226E96">
              <w:rPr>
                <w:sz w:val="24"/>
                <w:szCs w:val="24"/>
              </w:rPr>
              <w:t>4</w:t>
            </w:r>
            <w:proofErr w:type="gramEnd"/>
            <w:r w:rsidRPr="00226E96">
              <w:rPr>
                <w:sz w:val="24"/>
                <w:szCs w:val="24"/>
              </w:rPr>
              <w:t>, В3, РП1, Д2, Т2)</w:t>
            </w:r>
          </w:p>
        </w:tc>
        <w:tc>
          <w:tcPr>
            <w:tcW w:w="1701" w:type="dxa"/>
            <w:tcBorders>
              <w:top w:val="single" w:sz="4" w:space="0" w:color="auto"/>
              <w:left w:val="single" w:sz="4" w:space="0" w:color="auto"/>
              <w:bottom w:val="single" w:sz="4" w:space="0" w:color="auto"/>
              <w:right w:val="single" w:sz="4" w:space="0" w:color="auto"/>
            </w:tcBorders>
            <w:hideMark/>
          </w:tcPr>
          <w:p w:rsidR="00226E96" w:rsidRPr="00226E96" w:rsidRDefault="00226E96" w:rsidP="00226E96">
            <w:pPr>
              <w:widowControl w:val="0"/>
              <w:autoSpaceDE w:val="0"/>
              <w:autoSpaceDN w:val="0"/>
              <w:adjustRightInd w:val="0"/>
              <w:spacing w:before="20" w:after="20"/>
              <w:ind w:right="30"/>
              <w:jc w:val="center"/>
              <w:rPr>
                <w:sz w:val="24"/>
                <w:szCs w:val="24"/>
              </w:rPr>
            </w:pPr>
            <w:r w:rsidRPr="00226E96">
              <w:rPr>
                <w:sz w:val="24"/>
                <w:szCs w:val="24"/>
              </w:rPr>
              <w:t>м</w:t>
            </w:r>
            <w:proofErr w:type="gramStart"/>
            <w:r w:rsidRPr="00226E96">
              <w:rPr>
                <w:sz w:val="24"/>
                <w:szCs w:val="24"/>
              </w:rPr>
              <w:t>2</w:t>
            </w:r>
            <w:proofErr w:type="gramEnd"/>
          </w:p>
        </w:tc>
        <w:tc>
          <w:tcPr>
            <w:tcW w:w="1701"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widowControl w:val="0"/>
              <w:autoSpaceDE w:val="0"/>
              <w:autoSpaceDN w:val="0"/>
              <w:adjustRightInd w:val="0"/>
              <w:spacing w:before="20" w:after="20"/>
              <w:ind w:right="30"/>
              <w:jc w:val="center"/>
              <w:rPr>
                <w:sz w:val="24"/>
                <w:szCs w:val="24"/>
              </w:rPr>
            </w:pPr>
            <w:r w:rsidRPr="00226E96">
              <w:rPr>
                <w:sz w:val="24"/>
                <w:szCs w:val="24"/>
              </w:rPr>
              <w:t>35.802</w:t>
            </w:r>
          </w:p>
        </w:tc>
      </w:tr>
      <w:tr w:rsidR="00226E96" w:rsidRPr="00226E96" w:rsidTr="00226E96">
        <w:trPr>
          <w:trHeight w:val="303"/>
        </w:trPr>
        <w:tc>
          <w:tcPr>
            <w:tcW w:w="6912"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widowControl w:val="0"/>
              <w:autoSpaceDE w:val="0"/>
              <w:autoSpaceDN w:val="0"/>
              <w:adjustRightInd w:val="0"/>
              <w:spacing w:before="20" w:after="20"/>
              <w:ind w:right="30"/>
              <w:rPr>
                <w:sz w:val="24"/>
                <w:szCs w:val="24"/>
              </w:rPr>
            </w:pPr>
            <w:r w:rsidRPr="00226E96">
              <w:rPr>
                <w:sz w:val="24"/>
                <w:szCs w:val="24"/>
              </w:rPr>
              <w:t>Панели потолочные: ARMSTRONG OASIS</w:t>
            </w:r>
          </w:p>
        </w:tc>
        <w:tc>
          <w:tcPr>
            <w:tcW w:w="1701" w:type="dxa"/>
            <w:tcBorders>
              <w:top w:val="single" w:sz="4" w:space="0" w:color="auto"/>
              <w:left w:val="single" w:sz="4" w:space="0" w:color="auto"/>
              <w:bottom w:val="single" w:sz="4" w:space="0" w:color="auto"/>
              <w:right w:val="single" w:sz="4" w:space="0" w:color="auto"/>
            </w:tcBorders>
            <w:hideMark/>
          </w:tcPr>
          <w:p w:rsidR="00226E96" w:rsidRPr="00226E96" w:rsidRDefault="00226E96" w:rsidP="00226E96">
            <w:pPr>
              <w:widowControl w:val="0"/>
              <w:autoSpaceDE w:val="0"/>
              <w:autoSpaceDN w:val="0"/>
              <w:adjustRightInd w:val="0"/>
              <w:spacing w:before="20" w:after="20"/>
              <w:ind w:right="30"/>
              <w:jc w:val="center"/>
              <w:rPr>
                <w:sz w:val="24"/>
                <w:szCs w:val="24"/>
              </w:rPr>
            </w:pPr>
            <w:r w:rsidRPr="00226E96">
              <w:rPr>
                <w:sz w:val="24"/>
                <w:szCs w:val="24"/>
              </w:rPr>
              <w:t>м</w:t>
            </w:r>
            <w:proofErr w:type="gramStart"/>
            <w:r w:rsidRPr="00226E96">
              <w:rPr>
                <w:sz w:val="24"/>
                <w:szCs w:val="24"/>
              </w:rPr>
              <w:t>2</w:t>
            </w:r>
            <w:proofErr w:type="gramEnd"/>
          </w:p>
        </w:tc>
        <w:tc>
          <w:tcPr>
            <w:tcW w:w="1701"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widowControl w:val="0"/>
              <w:autoSpaceDE w:val="0"/>
              <w:autoSpaceDN w:val="0"/>
              <w:adjustRightInd w:val="0"/>
              <w:spacing w:before="20" w:after="20"/>
              <w:ind w:right="30"/>
              <w:jc w:val="center"/>
              <w:rPr>
                <w:sz w:val="24"/>
                <w:szCs w:val="24"/>
              </w:rPr>
            </w:pPr>
            <w:r w:rsidRPr="00226E96">
              <w:rPr>
                <w:sz w:val="24"/>
                <w:szCs w:val="24"/>
              </w:rPr>
              <w:t>36.153</w:t>
            </w:r>
          </w:p>
        </w:tc>
      </w:tr>
      <w:tr w:rsidR="00226E96" w:rsidRPr="00226E96" w:rsidTr="00226E96">
        <w:trPr>
          <w:trHeight w:val="303"/>
        </w:trPr>
        <w:tc>
          <w:tcPr>
            <w:tcW w:w="6912"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widowControl w:val="0"/>
              <w:autoSpaceDE w:val="0"/>
              <w:autoSpaceDN w:val="0"/>
              <w:adjustRightInd w:val="0"/>
              <w:spacing w:before="20" w:after="20"/>
              <w:ind w:right="30"/>
              <w:rPr>
                <w:sz w:val="24"/>
                <w:szCs w:val="24"/>
              </w:rPr>
            </w:pPr>
            <w:r w:rsidRPr="00226E96">
              <w:rPr>
                <w:sz w:val="24"/>
                <w:szCs w:val="24"/>
              </w:rPr>
              <w:t>Лента полимерная (фторопластовая) для сварки линолеума</w:t>
            </w:r>
          </w:p>
        </w:tc>
        <w:tc>
          <w:tcPr>
            <w:tcW w:w="1701" w:type="dxa"/>
            <w:tcBorders>
              <w:top w:val="single" w:sz="4" w:space="0" w:color="auto"/>
              <w:left w:val="single" w:sz="4" w:space="0" w:color="auto"/>
              <w:bottom w:val="single" w:sz="4" w:space="0" w:color="auto"/>
              <w:right w:val="single" w:sz="4" w:space="0" w:color="auto"/>
            </w:tcBorders>
            <w:hideMark/>
          </w:tcPr>
          <w:p w:rsidR="00226E96" w:rsidRPr="00226E96" w:rsidRDefault="00226E96" w:rsidP="00226E96">
            <w:pPr>
              <w:widowControl w:val="0"/>
              <w:autoSpaceDE w:val="0"/>
              <w:autoSpaceDN w:val="0"/>
              <w:adjustRightInd w:val="0"/>
              <w:spacing w:before="20" w:after="20"/>
              <w:ind w:right="30"/>
              <w:jc w:val="center"/>
              <w:rPr>
                <w:sz w:val="24"/>
                <w:szCs w:val="24"/>
              </w:rPr>
            </w:pPr>
            <w:r w:rsidRPr="00226E96">
              <w:rPr>
                <w:sz w:val="24"/>
                <w:szCs w:val="24"/>
              </w:rPr>
              <w:t>100 м</w:t>
            </w:r>
          </w:p>
        </w:tc>
        <w:tc>
          <w:tcPr>
            <w:tcW w:w="1701"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widowControl w:val="0"/>
              <w:autoSpaceDE w:val="0"/>
              <w:autoSpaceDN w:val="0"/>
              <w:adjustRightInd w:val="0"/>
              <w:spacing w:before="20" w:after="20"/>
              <w:ind w:right="30"/>
              <w:jc w:val="center"/>
              <w:rPr>
                <w:sz w:val="24"/>
                <w:szCs w:val="24"/>
              </w:rPr>
            </w:pPr>
            <w:r w:rsidRPr="00226E96">
              <w:rPr>
                <w:sz w:val="24"/>
                <w:szCs w:val="24"/>
              </w:rPr>
              <w:t>0.23868</w:t>
            </w:r>
          </w:p>
        </w:tc>
      </w:tr>
      <w:tr w:rsidR="00226E96" w:rsidRPr="00226E96" w:rsidTr="00226E96">
        <w:trPr>
          <w:trHeight w:val="303"/>
        </w:trPr>
        <w:tc>
          <w:tcPr>
            <w:tcW w:w="6912"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widowControl w:val="0"/>
              <w:autoSpaceDE w:val="0"/>
              <w:autoSpaceDN w:val="0"/>
              <w:adjustRightInd w:val="0"/>
              <w:spacing w:before="20" w:after="20"/>
              <w:ind w:right="30"/>
              <w:rPr>
                <w:sz w:val="24"/>
                <w:szCs w:val="24"/>
              </w:rPr>
            </w:pPr>
            <w:r w:rsidRPr="00226E96">
              <w:rPr>
                <w:sz w:val="24"/>
                <w:szCs w:val="24"/>
              </w:rPr>
              <w:t>Винты самонарезающие, остроконечные, длина 35 мм</w:t>
            </w:r>
          </w:p>
        </w:tc>
        <w:tc>
          <w:tcPr>
            <w:tcW w:w="1701" w:type="dxa"/>
            <w:tcBorders>
              <w:top w:val="single" w:sz="4" w:space="0" w:color="auto"/>
              <w:left w:val="single" w:sz="4" w:space="0" w:color="auto"/>
              <w:bottom w:val="single" w:sz="4" w:space="0" w:color="auto"/>
              <w:right w:val="single" w:sz="4" w:space="0" w:color="auto"/>
            </w:tcBorders>
            <w:hideMark/>
          </w:tcPr>
          <w:p w:rsidR="00226E96" w:rsidRPr="00226E96" w:rsidRDefault="00226E96" w:rsidP="00226E96">
            <w:pPr>
              <w:widowControl w:val="0"/>
              <w:autoSpaceDE w:val="0"/>
              <w:autoSpaceDN w:val="0"/>
              <w:adjustRightInd w:val="0"/>
              <w:spacing w:before="20" w:after="20"/>
              <w:ind w:right="30"/>
              <w:jc w:val="center"/>
              <w:rPr>
                <w:sz w:val="24"/>
                <w:szCs w:val="24"/>
              </w:rPr>
            </w:pPr>
            <w:r w:rsidRPr="00226E96">
              <w:rPr>
                <w:sz w:val="24"/>
                <w:szCs w:val="24"/>
              </w:rPr>
              <w:t xml:space="preserve">100 </w:t>
            </w:r>
            <w:proofErr w:type="spellStart"/>
            <w:proofErr w:type="gramStart"/>
            <w:r w:rsidRPr="00226E96">
              <w:rPr>
                <w:sz w:val="24"/>
                <w:szCs w:val="24"/>
              </w:rPr>
              <w:t>шт</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widowControl w:val="0"/>
              <w:autoSpaceDE w:val="0"/>
              <w:autoSpaceDN w:val="0"/>
              <w:adjustRightInd w:val="0"/>
              <w:spacing w:before="20" w:after="20"/>
              <w:ind w:right="30"/>
              <w:jc w:val="center"/>
              <w:rPr>
                <w:sz w:val="24"/>
                <w:szCs w:val="24"/>
              </w:rPr>
            </w:pPr>
            <w:r w:rsidRPr="00226E96">
              <w:rPr>
                <w:sz w:val="24"/>
                <w:szCs w:val="24"/>
              </w:rPr>
              <w:t>0.72575</w:t>
            </w:r>
          </w:p>
        </w:tc>
      </w:tr>
      <w:tr w:rsidR="00226E96" w:rsidRPr="00226E96" w:rsidTr="00226E96">
        <w:trPr>
          <w:trHeight w:val="303"/>
        </w:trPr>
        <w:tc>
          <w:tcPr>
            <w:tcW w:w="6912"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widowControl w:val="0"/>
              <w:autoSpaceDE w:val="0"/>
              <w:autoSpaceDN w:val="0"/>
              <w:adjustRightInd w:val="0"/>
              <w:spacing w:before="20" w:after="20"/>
              <w:ind w:right="30"/>
              <w:rPr>
                <w:sz w:val="24"/>
                <w:szCs w:val="24"/>
              </w:rPr>
            </w:pPr>
            <w:r w:rsidRPr="00226E96">
              <w:rPr>
                <w:sz w:val="24"/>
                <w:szCs w:val="24"/>
              </w:rPr>
              <w:t>Дюбели распорные полиэтиленовые, размер 6x30 мм</w:t>
            </w:r>
          </w:p>
        </w:tc>
        <w:tc>
          <w:tcPr>
            <w:tcW w:w="1701" w:type="dxa"/>
            <w:tcBorders>
              <w:top w:val="single" w:sz="4" w:space="0" w:color="auto"/>
              <w:left w:val="single" w:sz="4" w:space="0" w:color="auto"/>
              <w:bottom w:val="single" w:sz="4" w:space="0" w:color="auto"/>
              <w:right w:val="single" w:sz="4" w:space="0" w:color="auto"/>
            </w:tcBorders>
            <w:hideMark/>
          </w:tcPr>
          <w:p w:rsidR="00226E96" w:rsidRPr="00226E96" w:rsidRDefault="00226E96" w:rsidP="00226E96">
            <w:pPr>
              <w:widowControl w:val="0"/>
              <w:autoSpaceDE w:val="0"/>
              <w:autoSpaceDN w:val="0"/>
              <w:adjustRightInd w:val="0"/>
              <w:spacing w:before="20" w:after="20"/>
              <w:ind w:right="30"/>
              <w:jc w:val="center"/>
              <w:rPr>
                <w:sz w:val="24"/>
                <w:szCs w:val="24"/>
              </w:rPr>
            </w:pPr>
            <w:r w:rsidRPr="00226E96">
              <w:rPr>
                <w:sz w:val="24"/>
                <w:szCs w:val="24"/>
              </w:rPr>
              <w:t xml:space="preserve">1000 </w:t>
            </w:r>
            <w:proofErr w:type="spellStart"/>
            <w:proofErr w:type="gramStart"/>
            <w:r w:rsidRPr="00226E96">
              <w:rPr>
                <w:sz w:val="24"/>
                <w:szCs w:val="24"/>
              </w:rPr>
              <w:t>шт</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widowControl w:val="0"/>
              <w:autoSpaceDE w:val="0"/>
              <w:autoSpaceDN w:val="0"/>
              <w:adjustRightInd w:val="0"/>
              <w:spacing w:before="20" w:after="20"/>
              <w:ind w:right="30"/>
              <w:jc w:val="center"/>
              <w:rPr>
                <w:sz w:val="24"/>
                <w:szCs w:val="24"/>
              </w:rPr>
            </w:pPr>
            <w:r w:rsidRPr="00226E96">
              <w:rPr>
                <w:sz w:val="24"/>
                <w:szCs w:val="24"/>
              </w:rPr>
              <w:t>0.059175</w:t>
            </w:r>
          </w:p>
        </w:tc>
      </w:tr>
      <w:tr w:rsidR="00226E96" w:rsidRPr="00226E96" w:rsidTr="00226E96">
        <w:trPr>
          <w:trHeight w:val="303"/>
        </w:trPr>
        <w:tc>
          <w:tcPr>
            <w:tcW w:w="6912"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widowControl w:val="0"/>
              <w:autoSpaceDE w:val="0"/>
              <w:autoSpaceDN w:val="0"/>
              <w:adjustRightInd w:val="0"/>
              <w:spacing w:before="20" w:after="20"/>
              <w:ind w:right="30"/>
              <w:rPr>
                <w:sz w:val="24"/>
                <w:szCs w:val="24"/>
              </w:rPr>
            </w:pPr>
            <w:proofErr w:type="gramStart"/>
            <w:r w:rsidRPr="00226E96">
              <w:rPr>
                <w:sz w:val="24"/>
                <w:szCs w:val="24"/>
              </w:rPr>
              <w:t>Дюбель-гвозди</w:t>
            </w:r>
            <w:proofErr w:type="gramEnd"/>
            <w:r w:rsidRPr="00226E96">
              <w:rPr>
                <w:sz w:val="24"/>
                <w:szCs w:val="24"/>
              </w:rPr>
              <w:t>, размер 6x39 мм</w:t>
            </w:r>
          </w:p>
        </w:tc>
        <w:tc>
          <w:tcPr>
            <w:tcW w:w="1701" w:type="dxa"/>
            <w:tcBorders>
              <w:top w:val="single" w:sz="4" w:space="0" w:color="auto"/>
              <w:left w:val="single" w:sz="4" w:space="0" w:color="auto"/>
              <w:bottom w:val="single" w:sz="4" w:space="0" w:color="auto"/>
              <w:right w:val="single" w:sz="4" w:space="0" w:color="auto"/>
            </w:tcBorders>
            <w:hideMark/>
          </w:tcPr>
          <w:p w:rsidR="00226E96" w:rsidRPr="00226E96" w:rsidRDefault="00226E96" w:rsidP="00226E96">
            <w:pPr>
              <w:widowControl w:val="0"/>
              <w:autoSpaceDE w:val="0"/>
              <w:autoSpaceDN w:val="0"/>
              <w:adjustRightInd w:val="0"/>
              <w:spacing w:before="20" w:after="20"/>
              <w:ind w:right="30"/>
              <w:jc w:val="center"/>
              <w:rPr>
                <w:sz w:val="24"/>
                <w:szCs w:val="24"/>
              </w:rPr>
            </w:pPr>
            <w:r w:rsidRPr="00226E96">
              <w:rPr>
                <w:sz w:val="24"/>
                <w:szCs w:val="24"/>
              </w:rPr>
              <w:t xml:space="preserve">100 </w:t>
            </w:r>
            <w:proofErr w:type="spellStart"/>
            <w:proofErr w:type="gramStart"/>
            <w:r w:rsidRPr="00226E96">
              <w:rPr>
                <w:sz w:val="24"/>
                <w:szCs w:val="24"/>
              </w:rPr>
              <w:t>шт</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widowControl w:val="0"/>
              <w:autoSpaceDE w:val="0"/>
              <w:autoSpaceDN w:val="0"/>
              <w:adjustRightInd w:val="0"/>
              <w:spacing w:before="20" w:after="20"/>
              <w:ind w:right="30"/>
              <w:jc w:val="center"/>
              <w:rPr>
                <w:sz w:val="24"/>
                <w:szCs w:val="24"/>
              </w:rPr>
            </w:pPr>
            <w:r w:rsidRPr="00226E96">
              <w:rPr>
                <w:sz w:val="24"/>
                <w:szCs w:val="24"/>
              </w:rPr>
              <w:t>1.23923</w:t>
            </w:r>
          </w:p>
        </w:tc>
      </w:tr>
      <w:tr w:rsidR="00226E96" w:rsidRPr="00226E96" w:rsidTr="00226E96">
        <w:trPr>
          <w:trHeight w:val="303"/>
        </w:trPr>
        <w:tc>
          <w:tcPr>
            <w:tcW w:w="6912"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widowControl w:val="0"/>
              <w:autoSpaceDE w:val="0"/>
              <w:autoSpaceDN w:val="0"/>
              <w:adjustRightInd w:val="0"/>
              <w:spacing w:before="20" w:after="20"/>
              <w:ind w:right="30"/>
              <w:rPr>
                <w:sz w:val="24"/>
                <w:szCs w:val="24"/>
              </w:rPr>
            </w:pPr>
            <w:r w:rsidRPr="00226E96">
              <w:rPr>
                <w:sz w:val="24"/>
                <w:szCs w:val="24"/>
              </w:rPr>
              <w:t>Дюбели с шурупом, размер 6x35 мм</w:t>
            </w:r>
          </w:p>
        </w:tc>
        <w:tc>
          <w:tcPr>
            <w:tcW w:w="1701" w:type="dxa"/>
            <w:tcBorders>
              <w:top w:val="single" w:sz="4" w:space="0" w:color="auto"/>
              <w:left w:val="single" w:sz="4" w:space="0" w:color="auto"/>
              <w:bottom w:val="single" w:sz="4" w:space="0" w:color="auto"/>
              <w:right w:val="single" w:sz="4" w:space="0" w:color="auto"/>
            </w:tcBorders>
            <w:hideMark/>
          </w:tcPr>
          <w:p w:rsidR="00226E96" w:rsidRPr="00226E96" w:rsidRDefault="00226E96" w:rsidP="00226E96">
            <w:pPr>
              <w:widowControl w:val="0"/>
              <w:autoSpaceDE w:val="0"/>
              <w:autoSpaceDN w:val="0"/>
              <w:adjustRightInd w:val="0"/>
              <w:spacing w:before="20" w:after="20"/>
              <w:ind w:right="30"/>
              <w:jc w:val="center"/>
              <w:rPr>
                <w:sz w:val="24"/>
                <w:szCs w:val="24"/>
              </w:rPr>
            </w:pPr>
            <w:r w:rsidRPr="00226E96">
              <w:rPr>
                <w:sz w:val="24"/>
                <w:szCs w:val="24"/>
              </w:rPr>
              <w:t xml:space="preserve">100 </w:t>
            </w:r>
            <w:proofErr w:type="spellStart"/>
            <w:proofErr w:type="gramStart"/>
            <w:r w:rsidRPr="00226E96">
              <w:rPr>
                <w:sz w:val="24"/>
                <w:szCs w:val="24"/>
              </w:rPr>
              <w:t>шт</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widowControl w:val="0"/>
              <w:autoSpaceDE w:val="0"/>
              <w:autoSpaceDN w:val="0"/>
              <w:adjustRightInd w:val="0"/>
              <w:spacing w:before="20" w:after="20"/>
              <w:ind w:right="30"/>
              <w:jc w:val="center"/>
              <w:rPr>
                <w:sz w:val="24"/>
                <w:szCs w:val="24"/>
              </w:rPr>
            </w:pPr>
            <w:r w:rsidRPr="00226E96">
              <w:rPr>
                <w:sz w:val="24"/>
                <w:szCs w:val="24"/>
              </w:rPr>
              <w:t>0.1057</w:t>
            </w:r>
          </w:p>
        </w:tc>
      </w:tr>
      <w:tr w:rsidR="00226E96" w:rsidRPr="00226E96" w:rsidTr="00226E96">
        <w:trPr>
          <w:trHeight w:val="303"/>
        </w:trPr>
        <w:tc>
          <w:tcPr>
            <w:tcW w:w="6912"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widowControl w:val="0"/>
              <w:autoSpaceDE w:val="0"/>
              <w:autoSpaceDN w:val="0"/>
              <w:adjustRightInd w:val="0"/>
              <w:spacing w:before="20" w:after="20"/>
              <w:ind w:right="30"/>
              <w:rPr>
                <w:sz w:val="24"/>
                <w:szCs w:val="24"/>
              </w:rPr>
            </w:pPr>
            <w:r w:rsidRPr="00226E96">
              <w:rPr>
                <w:sz w:val="24"/>
                <w:szCs w:val="24"/>
              </w:rPr>
              <w:t>Шурупы самонарезающий прокалывающий, для крепления металлических профилей или листовых деталей 3,5/9,5 мм</w:t>
            </w:r>
          </w:p>
        </w:tc>
        <w:tc>
          <w:tcPr>
            <w:tcW w:w="1701" w:type="dxa"/>
            <w:tcBorders>
              <w:top w:val="single" w:sz="4" w:space="0" w:color="auto"/>
              <w:left w:val="single" w:sz="4" w:space="0" w:color="auto"/>
              <w:bottom w:val="single" w:sz="4" w:space="0" w:color="auto"/>
              <w:right w:val="single" w:sz="4" w:space="0" w:color="auto"/>
            </w:tcBorders>
            <w:hideMark/>
          </w:tcPr>
          <w:p w:rsidR="00226E96" w:rsidRPr="00226E96" w:rsidRDefault="00226E96" w:rsidP="00226E96">
            <w:pPr>
              <w:widowControl w:val="0"/>
              <w:autoSpaceDE w:val="0"/>
              <w:autoSpaceDN w:val="0"/>
              <w:adjustRightInd w:val="0"/>
              <w:spacing w:before="20" w:after="20"/>
              <w:ind w:right="30"/>
              <w:jc w:val="center"/>
              <w:rPr>
                <w:sz w:val="24"/>
                <w:szCs w:val="24"/>
              </w:rPr>
            </w:pPr>
            <w:r w:rsidRPr="00226E96">
              <w:rPr>
                <w:sz w:val="24"/>
                <w:szCs w:val="24"/>
              </w:rPr>
              <w:t xml:space="preserve">100 </w:t>
            </w:r>
            <w:proofErr w:type="spellStart"/>
            <w:proofErr w:type="gramStart"/>
            <w:r w:rsidRPr="00226E96">
              <w:rPr>
                <w:sz w:val="24"/>
                <w:szCs w:val="24"/>
              </w:rPr>
              <w:t>шт</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widowControl w:val="0"/>
              <w:autoSpaceDE w:val="0"/>
              <w:autoSpaceDN w:val="0"/>
              <w:adjustRightInd w:val="0"/>
              <w:spacing w:before="20" w:after="20"/>
              <w:ind w:right="30"/>
              <w:jc w:val="center"/>
              <w:rPr>
                <w:sz w:val="24"/>
                <w:szCs w:val="24"/>
              </w:rPr>
            </w:pPr>
            <w:r w:rsidRPr="00226E96">
              <w:rPr>
                <w:sz w:val="24"/>
                <w:szCs w:val="24"/>
              </w:rPr>
              <w:t>0.3514</w:t>
            </w:r>
          </w:p>
        </w:tc>
      </w:tr>
      <w:tr w:rsidR="00226E96" w:rsidRPr="00226E96" w:rsidTr="00226E96">
        <w:trPr>
          <w:trHeight w:val="303"/>
        </w:trPr>
        <w:tc>
          <w:tcPr>
            <w:tcW w:w="6912"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widowControl w:val="0"/>
              <w:autoSpaceDE w:val="0"/>
              <w:autoSpaceDN w:val="0"/>
              <w:adjustRightInd w:val="0"/>
              <w:spacing w:before="20" w:after="20"/>
              <w:ind w:right="30"/>
              <w:rPr>
                <w:sz w:val="24"/>
                <w:szCs w:val="24"/>
              </w:rPr>
            </w:pPr>
            <w:r w:rsidRPr="00226E96">
              <w:rPr>
                <w:sz w:val="24"/>
                <w:szCs w:val="24"/>
              </w:rPr>
              <w:t>Смеси сухие штукатурные гипсовые с легким заполнителем и полимерными добавками, класс B3,5 (M50)</w:t>
            </w:r>
          </w:p>
        </w:tc>
        <w:tc>
          <w:tcPr>
            <w:tcW w:w="1701" w:type="dxa"/>
            <w:tcBorders>
              <w:top w:val="single" w:sz="4" w:space="0" w:color="auto"/>
              <w:left w:val="single" w:sz="4" w:space="0" w:color="auto"/>
              <w:bottom w:val="single" w:sz="4" w:space="0" w:color="auto"/>
              <w:right w:val="single" w:sz="4" w:space="0" w:color="auto"/>
            </w:tcBorders>
            <w:hideMark/>
          </w:tcPr>
          <w:p w:rsidR="00226E96" w:rsidRPr="00226E96" w:rsidRDefault="00226E96" w:rsidP="00226E96">
            <w:pPr>
              <w:widowControl w:val="0"/>
              <w:autoSpaceDE w:val="0"/>
              <w:autoSpaceDN w:val="0"/>
              <w:adjustRightInd w:val="0"/>
              <w:spacing w:before="20" w:after="20"/>
              <w:ind w:right="30"/>
              <w:jc w:val="center"/>
              <w:rPr>
                <w:sz w:val="24"/>
                <w:szCs w:val="24"/>
              </w:rPr>
            </w:pPr>
            <w:r w:rsidRPr="00226E96">
              <w:rPr>
                <w:sz w:val="24"/>
                <w:szCs w:val="24"/>
              </w:rPr>
              <w:t>кг</w:t>
            </w:r>
          </w:p>
        </w:tc>
        <w:tc>
          <w:tcPr>
            <w:tcW w:w="1701"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widowControl w:val="0"/>
              <w:autoSpaceDE w:val="0"/>
              <w:autoSpaceDN w:val="0"/>
              <w:adjustRightInd w:val="0"/>
              <w:spacing w:before="20" w:after="20"/>
              <w:ind w:right="30"/>
              <w:jc w:val="center"/>
              <w:rPr>
                <w:sz w:val="24"/>
                <w:szCs w:val="24"/>
              </w:rPr>
            </w:pPr>
            <w:r w:rsidRPr="00226E96">
              <w:rPr>
                <w:sz w:val="24"/>
                <w:szCs w:val="24"/>
              </w:rPr>
              <w:t>615.6</w:t>
            </w:r>
          </w:p>
        </w:tc>
      </w:tr>
      <w:tr w:rsidR="00226E96" w:rsidRPr="00226E96" w:rsidTr="00226E96">
        <w:trPr>
          <w:trHeight w:val="303"/>
        </w:trPr>
        <w:tc>
          <w:tcPr>
            <w:tcW w:w="6912"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widowControl w:val="0"/>
              <w:autoSpaceDE w:val="0"/>
              <w:autoSpaceDN w:val="0"/>
              <w:adjustRightInd w:val="0"/>
              <w:spacing w:before="20" w:after="20"/>
              <w:ind w:right="30"/>
              <w:rPr>
                <w:sz w:val="24"/>
                <w:szCs w:val="24"/>
              </w:rPr>
            </w:pPr>
            <w:r w:rsidRPr="00226E96">
              <w:rPr>
                <w:sz w:val="24"/>
                <w:szCs w:val="24"/>
              </w:rPr>
              <w:t>Профиль направляющий, стальной, оцинкованный, для монтажа гипсовых перегородок и подвесных потолков, длина 3 м, сечение 75x40x0,6 мм</w:t>
            </w:r>
          </w:p>
        </w:tc>
        <w:tc>
          <w:tcPr>
            <w:tcW w:w="1701" w:type="dxa"/>
            <w:tcBorders>
              <w:top w:val="single" w:sz="4" w:space="0" w:color="auto"/>
              <w:left w:val="single" w:sz="4" w:space="0" w:color="auto"/>
              <w:bottom w:val="single" w:sz="4" w:space="0" w:color="auto"/>
              <w:right w:val="single" w:sz="4" w:space="0" w:color="auto"/>
            </w:tcBorders>
            <w:hideMark/>
          </w:tcPr>
          <w:p w:rsidR="00226E96" w:rsidRPr="00226E96" w:rsidRDefault="00226E96" w:rsidP="00226E96">
            <w:pPr>
              <w:widowControl w:val="0"/>
              <w:autoSpaceDE w:val="0"/>
              <w:autoSpaceDN w:val="0"/>
              <w:adjustRightInd w:val="0"/>
              <w:spacing w:before="20" w:after="20"/>
              <w:ind w:right="30"/>
              <w:jc w:val="center"/>
              <w:rPr>
                <w:sz w:val="24"/>
                <w:szCs w:val="24"/>
              </w:rPr>
            </w:pPr>
            <w:r w:rsidRPr="00226E96">
              <w:rPr>
                <w:sz w:val="24"/>
                <w:szCs w:val="24"/>
              </w:rPr>
              <w:t>м</w:t>
            </w:r>
          </w:p>
        </w:tc>
        <w:tc>
          <w:tcPr>
            <w:tcW w:w="1701"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widowControl w:val="0"/>
              <w:autoSpaceDE w:val="0"/>
              <w:autoSpaceDN w:val="0"/>
              <w:adjustRightInd w:val="0"/>
              <w:spacing w:before="20" w:after="20"/>
              <w:ind w:right="30"/>
              <w:jc w:val="center"/>
              <w:rPr>
                <w:sz w:val="24"/>
                <w:szCs w:val="24"/>
              </w:rPr>
            </w:pPr>
            <w:r w:rsidRPr="00226E96">
              <w:rPr>
                <w:sz w:val="24"/>
                <w:szCs w:val="24"/>
              </w:rPr>
              <w:t>8.505</w:t>
            </w:r>
          </w:p>
        </w:tc>
      </w:tr>
      <w:tr w:rsidR="00226E96" w:rsidRPr="00226E96" w:rsidTr="00226E96">
        <w:trPr>
          <w:trHeight w:val="303"/>
        </w:trPr>
        <w:tc>
          <w:tcPr>
            <w:tcW w:w="6912"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widowControl w:val="0"/>
              <w:autoSpaceDE w:val="0"/>
              <w:autoSpaceDN w:val="0"/>
              <w:adjustRightInd w:val="0"/>
              <w:spacing w:before="20" w:after="20"/>
              <w:ind w:right="30"/>
              <w:rPr>
                <w:sz w:val="24"/>
                <w:szCs w:val="24"/>
              </w:rPr>
            </w:pPr>
            <w:r w:rsidRPr="00226E96">
              <w:rPr>
                <w:sz w:val="24"/>
                <w:szCs w:val="24"/>
              </w:rPr>
              <w:t>Профиль стоечный, стальной, оцинкованный, для монтажа гипсовых перегородок, длина 3 м, сечение 75x50x0,6 мм</w:t>
            </w:r>
          </w:p>
        </w:tc>
        <w:tc>
          <w:tcPr>
            <w:tcW w:w="1701" w:type="dxa"/>
            <w:tcBorders>
              <w:top w:val="single" w:sz="4" w:space="0" w:color="auto"/>
              <w:left w:val="single" w:sz="4" w:space="0" w:color="auto"/>
              <w:bottom w:val="single" w:sz="4" w:space="0" w:color="auto"/>
              <w:right w:val="single" w:sz="4" w:space="0" w:color="auto"/>
            </w:tcBorders>
            <w:hideMark/>
          </w:tcPr>
          <w:p w:rsidR="00226E96" w:rsidRPr="00226E96" w:rsidRDefault="00226E96" w:rsidP="00226E96">
            <w:pPr>
              <w:widowControl w:val="0"/>
              <w:autoSpaceDE w:val="0"/>
              <w:autoSpaceDN w:val="0"/>
              <w:adjustRightInd w:val="0"/>
              <w:spacing w:before="20" w:after="20"/>
              <w:ind w:right="30"/>
              <w:jc w:val="center"/>
              <w:rPr>
                <w:sz w:val="24"/>
                <w:szCs w:val="24"/>
              </w:rPr>
            </w:pPr>
            <w:r w:rsidRPr="00226E96">
              <w:rPr>
                <w:sz w:val="24"/>
                <w:szCs w:val="24"/>
              </w:rPr>
              <w:t>м</w:t>
            </w:r>
          </w:p>
        </w:tc>
        <w:tc>
          <w:tcPr>
            <w:tcW w:w="1701"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widowControl w:val="0"/>
              <w:autoSpaceDE w:val="0"/>
              <w:autoSpaceDN w:val="0"/>
              <w:adjustRightInd w:val="0"/>
              <w:spacing w:before="20" w:after="20"/>
              <w:ind w:right="30"/>
              <w:jc w:val="center"/>
              <w:rPr>
                <w:sz w:val="24"/>
                <w:szCs w:val="24"/>
              </w:rPr>
            </w:pPr>
            <w:r w:rsidRPr="00226E96">
              <w:rPr>
                <w:sz w:val="24"/>
                <w:szCs w:val="24"/>
              </w:rPr>
              <w:t>16.065</w:t>
            </w:r>
          </w:p>
        </w:tc>
      </w:tr>
      <w:tr w:rsidR="00226E96" w:rsidRPr="00226E96" w:rsidTr="00226E96">
        <w:trPr>
          <w:trHeight w:val="303"/>
        </w:trPr>
        <w:tc>
          <w:tcPr>
            <w:tcW w:w="6912"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widowControl w:val="0"/>
              <w:autoSpaceDE w:val="0"/>
              <w:autoSpaceDN w:val="0"/>
              <w:adjustRightInd w:val="0"/>
              <w:spacing w:before="20" w:after="20"/>
              <w:ind w:right="30"/>
              <w:rPr>
                <w:sz w:val="24"/>
                <w:szCs w:val="24"/>
              </w:rPr>
            </w:pPr>
            <w:r w:rsidRPr="00226E96">
              <w:rPr>
                <w:sz w:val="24"/>
                <w:szCs w:val="24"/>
              </w:rPr>
              <w:lastRenderedPageBreak/>
              <w:t>Подвес прямой, стальной, оцинкованный, для закрепления (подвески) потолочных профилей к несущим конструкциям</w:t>
            </w:r>
          </w:p>
        </w:tc>
        <w:tc>
          <w:tcPr>
            <w:tcW w:w="1701" w:type="dxa"/>
            <w:tcBorders>
              <w:top w:val="single" w:sz="4" w:space="0" w:color="auto"/>
              <w:left w:val="single" w:sz="4" w:space="0" w:color="auto"/>
              <w:bottom w:val="single" w:sz="4" w:space="0" w:color="auto"/>
              <w:right w:val="single" w:sz="4" w:space="0" w:color="auto"/>
            </w:tcBorders>
            <w:hideMark/>
          </w:tcPr>
          <w:p w:rsidR="00226E96" w:rsidRPr="00226E96" w:rsidRDefault="00226E96" w:rsidP="00226E96">
            <w:pPr>
              <w:widowControl w:val="0"/>
              <w:autoSpaceDE w:val="0"/>
              <w:autoSpaceDN w:val="0"/>
              <w:adjustRightInd w:val="0"/>
              <w:spacing w:before="20" w:after="20"/>
              <w:ind w:right="30"/>
              <w:jc w:val="center"/>
              <w:rPr>
                <w:sz w:val="24"/>
                <w:szCs w:val="24"/>
              </w:rPr>
            </w:pPr>
            <w:r w:rsidRPr="00226E96">
              <w:rPr>
                <w:sz w:val="24"/>
                <w:szCs w:val="24"/>
              </w:rPr>
              <w:t xml:space="preserve">100 </w:t>
            </w:r>
            <w:proofErr w:type="spellStart"/>
            <w:proofErr w:type="gramStart"/>
            <w:r w:rsidRPr="00226E96">
              <w:rPr>
                <w:sz w:val="24"/>
                <w:szCs w:val="24"/>
              </w:rPr>
              <w:t>шт</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widowControl w:val="0"/>
              <w:autoSpaceDE w:val="0"/>
              <w:autoSpaceDN w:val="0"/>
              <w:adjustRightInd w:val="0"/>
              <w:spacing w:before="20" w:after="20"/>
              <w:ind w:right="30"/>
              <w:jc w:val="center"/>
              <w:rPr>
                <w:sz w:val="24"/>
                <w:szCs w:val="24"/>
              </w:rPr>
            </w:pPr>
            <w:r w:rsidRPr="00226E96">
              <w:rPr>
                <w:sz w:val="24"/>
                <w:szCs w:val="24"/>
              </w:rPr>
              <w:t>0.1757</w:t>
            </w:r>
          </w:p>
        </w:tc>
      </w:tr>
      <w:tr w:rsidR="00226E96" w:rsidRPr="00226E96" w:rsidTr="00226E96">
        <w:trPr>
          <w:trHeight w:val="303"/>
        </w:trPr>
        <w:tc>
          <w:tcPr>
            <w:tcW w:w="6912"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widowControl w:val="0"/>
              <w:autoSpaceDE w:val="0"/>
              <w:autoSpaceDN w:val="0"/>
              <w:adjustRightInd w:val="0"/>
              <w:spacing w:before="20" w:after="20"/>
              <w:ind w:right="30"/>
              <w:rPr>
                <w:sz w:val="24"/>
                <w:szCs w:val="24"/>
              </w:rPr>
            </w:pPr>
            <w:r w:rsidRPr="00226E96">
              <w:rPr>
                <w:sz w:val="24"/>
                <w:szCs w:val="24"/>
              </w:rPr>
              <w:t>Подвес в комплекте</w:t>
            </w:r>
          </w:p>
        </w:tc>
        <w:tc>
          <w:tcPr>
            <w:tcW w:w="1701" w:type="dxa"/>
            <w:tcBorders>
              <w:top w:val="single" w:sz="4" w:space="0" w:color="auto"/>
              <w:left w:val="single" w:sz="4" w:space="0" w:color="auto"/>
              <w:bottom w:val="single" w:sz="4" w:space="0" w:color="auto"/>
              <w:right w:val="single" w:sz="4" w:space="0" w:color="auto"/>
            </w:tcBorders>
            <w:hideMark/>
          </w:tcPr>
          <w:p w:rsidR="00226E96" w:rsidRPr="00226E96" w:rsidRDefault="00226E96" w:rsidP="00226E96">
            <w:pPr>
              <w:widowControl w:val="0"/>
              <w:autoSpaceDE w:val="0"/>
              <w:autoSpaceDN w:val="0"/>
              <w:adjustRightInd w:val="0"/>
              <w:spacing w:before="20" w:after="20"/>
              <w:ind w:right="30"/>
              <w:jc w:val="center"/>
              <w:rPr>
                <w:sz w:val="24"/>
                <w:szCs w:val="24"/>
              </w:rPr>
            </w:pPr>
            <w:r w:rsidRPr="00226E96">
              <w:rPr>
                <w:sz w:val="24"/>
                <w:szCs w:val="24"/>
              </w:rPr>
              <w:t xml:space="preserve">100 </w:t>
            </w:r>
            <w:proofErr w:type="spellStart"/>
            <w:proofErr w:type="gramStart"/>
            <w:r w:rsidRPr="00226E96">
              <w:rPr>
                <w:sz w:val="24"/>
                <w:szCs w:val="24"/>
              </w:rPr>
              <w:t>шт</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widowControl w:val="0"/>
              <w:autoSpaceDE w:val="0"/>
              <w:autoSpaceDN w:val="0"/>
              <w:adjustRightInd w:val="0"/>
              <w:spacing w:before="20" w:after="20"/>
              <w:ind w:right="30"/>
              <w:jc w:val="center"/>
              <w:rPr>
                <w:sz w:val="24"/>
                <w:szCs w:val="24"/>
              </w:rPr>
            </w:pPr>
            <w:r w:rsidRPr="00226E96">
              <w:rPr>
                <w:sz w:val="24"/>
                <w:szCs w:val="24"/>
              </w:rPr>
              <w:t>0.2457</w:t>
            </w:r>
          </w:p>
        </w:tc>
      </w:tr>
      <w:tr w:rsidR="00226E96" w:rsidRPr="00226E96" w:rsidTr="00226E96">
        <w:trPr>
          <w:trHeight w:val="303"/>
        </w:trPr>
        <w:tc>
          <w:tcPr>
            <w:tcW w:w="6912"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widowControl w:val="0"/>
              <w:autoSpaceDE w:val="0"/>
              <w:autoSpaceDN w:val="0"/>
              <w:adjustRightInd w:val="0"/>
              <w:spacing w:before="20" w:after="20"/>
              <w:ind w:right="30"/>
              <w:rPr>
                <w:sz w:val="24"/>
                <w:szCs w:val="24"/>
              </w:rPr>
            </w:pPr>
            <w:r w:rsidRPr="00226E96">
              <w:rPr>
                <w:sz w:val="24"/>
                <w:szCs w:val="24"/>
              </w:rPr>
              <w:t>Уголок декоративный (</w:t>
            </w:r>
            <w:proofErr w:type="spellStart"/>
            <w:r w:rsidRPr="00226E96">
              <w:rPr>
                <w:sz w:val="24"/>
                <w:szCs w:val="24"/>
              </w:rPr>
              <w:t>пристенный</w:t>
            </w:r>
            <w:proofErr w:type="spellEnd"/>
            <w:r w:rsidRPr="00226E96">
              <w:rPr>
                <w:sz w:val="24"/>
                <w:szCs w:val="24"/>
              </w:rPr>
              <w:t>) прим. Уголок МДФ 30х30 мм</w:t>
            </w:r>
          </w:p>
        </w:tc>
        <w:tc>
          <w:tcPr>
            <w:tcW w:w="1701" w:type="dxa"/>
            <w:tcBorders>
              <w:top w:val="single" w:sz="4" w:space="0" w:color="auto"/>
              <w:left w:val="single" w:sz="4" w:space="0" w:color="auto"/>
              <w:bottom w:val="single" w:sz="4" w:space="0" w:color="auto"/>
              <w:right w:val="single" w:sz="4" w:space="0" w:color="auto"/>
            </w:tcBorders>
            <w:hideMark/>
          </w:tcPr>
          <w:p w:rsidR="00226E96" w:rsidRPr="00226E96" w:rsidRDefault="00226E96" w:rsidP="00226E96">
            <w:pPr>
              <w:widowControl w:val="0"/>
              <w:autoSpaceDE w:val="0"/>
              <w:autoSpaceDN w:val="0"/>
              <w:adjustRightInd w:val="0"/>
              <w:spacing w:before="20" w:after="20"/>
              <w:ind w:right="30"/>
              <w:jc w:val="center"/>
              <w:rPr>
                <w:sz w:val="24"/>
                <w:szCs w:val="24"/>
              </w:rPr>
            </w:pPr>
            <w:r w:rsidRPr="00226E96">
              <w:rPr>
                <w:sz w:val="24"/>
                <w:szCs w:val="24"/>
              </w:rPr>
              <w:t>м</w:t>
            </w:r>
          </w:p>
        </w:tc>
        <w:tc>
          <w:tcPr>
            <w:tcW w:w="1701"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widowControl w:val="0"/>
              <w:autoSpaceDE w:val="0"/>
              <w:autoSpaceDN w:val="0"/>
              <w:adjustRightInd w:val="0"/>
              <w:spacing w:before="20" w:after="20"/>
              <w:ind w:right="30"/>
              <w:jc w:val="center"/>
              <w:rPr>
                <w:sz w:val="24"/>
                <w:szCs w:val="24"/>
              </w:rPr>
            </w:pPr>
            <w:r w:rsidRPr="00226E96">
              <w:rPr>
                <w:sz w:val="24"/>
                <w:szCs w:val="24"/>
              </w:rPr>
              <w:t>6</w:t>
            </w:r>
          </w:p>
        </w:tc>
      </w:tr>
      <w:tr w:rsidR="00226E96" w:rsidRPr="00226E96" w:rsidTr="00226E96">
        <w:trPr>
          <w:trHeight w:val="311"/>
        </w:trPr>
        <w:tc>
          <w:tcPr>
            <w:tcW w:w="6912"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widowControl w:val="0"/>
              <w:autoSpaceDE w:val="0"/>
              <w:autoSpaceDN w:val="0"/>
              <w:adjustRightInd w:val="0"/>
              <w:spacing w:before="20" w:after="20"/>
              <w:ind w:right="30"/>
              <w:rPr>
                <w:sz w:val="24"/>
                <w:szCs w:val="24"/>
              </w:rPr>
            </w:pPr>
            <w:r w:rsidRPr="00226E96">
              <w:rPr>
                <w:sz w:val="24"/>
                <w:szCs w:val="24"/>
              </w:rPr>
              <w:t xml:space="preserve">Профили </w:t>
            </w:r>
            <w:proofErr w:type="spellStart"/>
            <w:r w:rsidRPr="00226E96">
              <w:rPr>
                <w:sz w:val="24"/>
                <w:szCs w:val="24"/>
              </w:rPr>
              <w:t>стыкоперекрывающие</w:t>
            </w:r>
            <w:proofErr w:type="spellEnd"/>
            <w:r w:rsidRPr="00226E96">
              <w:rPr>
                <w:sz w:val="24"/>
                <w:szCs w:val="24"/>
              </w:rPr>
              <w:t xml:space="preserve"> из алюминиевых сплавов (порожки) с покрытием, ширина 30 мм</w:t>
            </w:r>
          </w:p>
        </w:tc>
        <w:tc>
          <w:tcPr>
            <w:tcW w:w="1701" w:type="dxa"/>
            <w:tcBorders>
              <w:top w:val="single" w:sz="4" w:space="0" w:color="auto"/>
              <w:left w:val="single" w:sz="4" w:space="0" w:color="auto"/>
              <w:bottom w:val="single" w:sz="4" w:space="0" w:color="auto"/>
              <w:right w:val="single" w:sz="4" w:space="0" w:color="auto"/>
            </w:tcBorders>
            <w:hideMark/>
          </w:tcPr>
          <w:p w:rsidR="00226E96" w:rsidRPr="00226E96" w:rsidRDefault="00226E96" w:rsidP="00226E96">
            <w:pPr>
              <w:widowControl w:val="0"/>
              <w:autoSpaceDE w:val="0"/>
              <w:autoSpaceDN w:val="0"/>
              <w:adjustRightInd w:val="0"/>
              <w:spacing w:before="20" w:after="20"/>
              <w:ind w:right="30"/>
              <w:jc w:val="center"/>
              <w:rPr>
                <w:sz w:val="24"/>
                <w:szCs w:val="24"/>
              </w:rPr>
            </w:pPr>
            <w:r w:rsidRPr="00226E96">
              <w:rPr>
                <w:sz w:val="24"/>
                <w:szCs w:val="24"/>
              </w:rPr>
              <w:t>м</w:t>
            </w:r>
          </w:p>
        </w:tc>
        <w:tc>
          <w:tcPr>
            <w:tcW w:w="1701"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widowControl w:val="0"/>
              <w:autoSpaceDE w:val="0"/>
              <w:autoSpaceDN w:val="0"/>
              <w:adjustRightInd w:val="0"/>
              <w:spacing w:before="20" w:after="20"/>
              <w:ind w:right="30"/>
              <w:jc w:val="center"/>
              <w:rPr>
                <w:sz w:val="24"/>
                <w:szCs w:val="24"/>
              </w:rPr>
            </w:pPr>
            <w:r w:rsidRPr="00226E96">
              <w:rPr>
                <w:sz w:val="24"/>
                <w:szCs w:val="24"/>
              </w:rPr>
              <w:t>2.1</w:t>
            </w:r>
          </w:p>
        </w:tc>
      </w:tr>
      <w:tr w:rsidR="00226E96" w:rsidRPr="00226E96" w:rsidTr="00226E96">
        <w:trPr>
          <w:trHeight w:val="311"/>
        </w:trPr>
        <w:tc>
          <w:tcPr>
            <w:tcW w:w="6912"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widowControl w:val="0"/>
              <w:autoSpaceDE w:val="0"/>
              <w:autoSpaceDN w:val="0"/>
              <w:adjustRightInd w:val="0"/>
              <w:spacing w:before="20" w:after="20"/>
              <w:ind w:right="30"/>
              <w:rPr>
                <w:sz w:val="24"/>
                <w:szCs w:val="24"/>
              </w:rPr>
            </w:pPr>
            <w:r w:rsidRPr="00226E96">
              <w:rPr>
                <w:sz w:val="24"/>
                <w:szCs w:val="24"/>
              </w:rPr>
              <w:t>Бруски деревянные, размер 75х50 мм</w:t>
            </w:r>
          </w:p>
        </w:tc>
        <w:tc>
          <w:tcPr>
            <w:tcW w:w="1701" w:type="dxa"/>
            <w:tcBorders>
              <w:top w:val="single" w:sz="4" w:space="0" w:color="auto"/>
              <w:left w:val="single" w:sz="4" w:space="0" w:color="auto"/>
              <w:bottom w:val="single" w:sz="4" w:space="0" w:color="auto"/>
              <w:right w:val="single" w:sz="4" w:space="0" w:color="auto"/>
            </w:tcBorders>
            <w:hideMark/>
          </w:tcPr>
          <w:p w:rsidR="00226E96" w:rsidRPr="00226E96" w:rsidRDefault="00226E96" w:rsidP="00226E96">
            <w:pPr>
              <w:widowControl w:val="0"/>
              <w:autoSpaceDE w:val="0"/>
              <w:autoSpaceDN w:val="0"/>
              <w:adjustRightInd w:val="0"/>
              <w:spacing w:before="20" w:after="20"/>
              <w:ind w:right="30"/>
              <w:jc w:val="center"/>
              <w:rPr>
                <w:sz w:val="24"/>
                <w:szCs w:val="24"/>
              </w:rPr>
            </w:pPr>
            <w:r w:rsidRPr="00226E96">
              <w:rPr>
                <w:sz w:val="24"/>
                <w:szCs w:val="24"/>
              </w:rPr>
              <w:t>м</w:t>
            </w:r>
          </w:p>
        </w:tc>
        <w:tc>
          <w:tcPr>
            <w:tcW w:w="1701"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widowControl w:val="0"/>
              <w:autoSpaceDE w:val="0"/>
              <w:autoSpaceDN w:val="0"/>
              <w:adjustRightInd w:val="0"/>
              <w:spacing w:before="20" w:after="20"/>
              <w:ind w:right="30"/>
              <w:jc w:val="center"/>
              <w:rPr>
                <w:sz w:val="24"/>
                <w:szCs w:val="24"/>
              </w:rPr>
            </w:pPr>
            <w:r w:rsidRPr="00226E96">
              <w:rPr>
                <w:sz w:val="24"/>
                <w:szCs w:val="24"/>
              </w:rPr>
              <w:t>2.59</w:t>
            </w:r>
          </w:p>
        </w:tc>
      </w:tr>
      <w:tr w:rsidR="00226E96" w:rsidRPr="00226E96" w:rsidTr="00226E96">
        <w:trPr>
          <w:trHeight w:val="311"/>
        </w:trPr>
        <w:tc>
          <w:tcPr>
            <w:tcW w:w="6912"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widowControl w:val="0"/>
              <w:autoSpaceDE w:val="0"/>
              <w:autoSpaceDN w:val="0"/>
              <w:adjustRightInd w:val="0"/>
              <w:spacing w:before="20" w:after="20"/>
              <w:ind w:right="30"/>
              <w:rPr>
                <w:sz w:val="24"/>
                <w:szCs w:val="24"/>
              </w:rPr>
            </w:pPr>
            <w:r w:rsidRPr="00226E96">
              <w:rPr>
                <w:sz w:val="24"/>
                <w:szCs w:val="24"/>
              </w:rPr>
              <w:t>Панели декоративные пластиковые, размер 2700х250х8 мм</w:t>
            </w:r>
          </w:p>
        </w:tc>
        <w:tc>
          <w:tcPr>
            <w:tcW w:w="1701" w:type="dxa"/>
            <w:tcBorders>
              <w:top w:val="single" w:sz="4" w:space="0" w:color="auto"/>
              <w:left w:val="single" w:sz="4" w:space="0" w:color="auto"/>
              <w:bottom w:val="single" w:sz="4" w:space="0" w:color="auto"/>
              <w:right w:val="single" w:sz="4" w:space="0" w:color="auto"/>
            </w:tcBorders>
            <w:hideMark/>
          </w:tcPr>
          <w:p w:rsidR="00226E96" w:rsidRPr="00226E96" w:rsidRDefault="00226E96" w:rsidP="00226E96">
            <w:pPr>
              <w:widowControl w:val="0"/>
              <w:autoSpaceDE w:val="0"/>
              <w:autoSpaceDN w:val="0"/>
              <w:adjustRightInd w:val="0"/>
              <w:spacing w:before="20" w:after="20"/>
              <w:ind w:right="30"/>
              <w:jc w:val="center"/>
              <w:rPr>
                <w:sz w:val="24"/>
                <w:szCs w:val="24"/>
              </w:rPr>
            </w:pPr>
            <w:r w:rsidRPr="00226E96">
              <w:rPr>
                <w:sz w:val="24"/>
                <w:szCs w:val="24"/>
              </w:rPr>
              <w:t>м</w:t>
            </w:r>
            <w:proofErr w:type="gramStart"/>
            <w:r w:rsidRPr="00226E96">
              <w:rPr>
                <w:sz w:val="24"/>
                <w:szCs w:val="24"/>
              </w:rPr>
              <w:t>2</w:t>
            </w:r>
            <w:proofErr w:type="gramEnd"/>
          </w:p>
        </w:tc>
        <w:tc>
          <w:tcPr>
            <w:tcW w:w="1701"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widowControl w:val="0"/>
              <w:autoSpaceDE w:val="0"/>
              <w:autoSpaceDN w:val="0"/>
              <w:adjustRightInd w:val="0"/>
              <w:spacing w:before="20" w:after="20"/>
              <w:ind w:right="30"/>
              <w:jc w:val="center"/>
              <w:rPr>
                <w:sz w:val="24"/>
                <w:szCs w:val="24"/>
              </w:rPr>
            </w:pPr>
            <w:r w:rsidRPr="00226E96">
              <w:rPr>
                <w:sz w:val="24"/>
                <w:szCs w:val="24"/>
              </w:rPr>
              <w:t>7.126</w:t>
            </w:r>
          </w:p>
        </w:tc>
      </w:tr>
      <w:tr w:rsidR="00226E96" w:rsidRPr="00226E96" w:rsidTr="00226E96">
        <w:trPr>
          <w:trHeight w:val="275"/>
        </w:trPr>
        <w:tc>
          <w:tcPr>
            <w:tcW w:w="6912"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widowControl w:val="0"/>
              <w:autoSpaceDE w:val="0"/>
              <w:autoSpaceDN w:val="0"/>
              <w:adjustRightInd w:val="0"/>
              <w:spacing w:before="20" w:after="20"/>
              <w:ind w:right="30"/>
              <w:rPr>
                <w:sz w:val="24"/>
                <w:szCs w:val="24"/>
              </w:rPr>
            </w:pPr>
            <w:r w:rsidRPr="00226E96">
              <w:rPr>
                <w:sz w:val="24"/>
                <w:szCs w:val="24"/>
              </w:rPr>
              <w:t>Плинтус для полов из ПВХ, размер 19x48 мм</w:t>
            </w:r>
          </w:p>
        </w:tc>
        <w:tc>
          <w:tcPr>
            <w:tcW w:w="1701" w:type="dxa"/>
            <w:tcBorders>
              <w:top w:val="single" w:sz="4" w:space="0" w:color="auto"/>
              <w:left w:val="single" w:sz="4" w:space="0" w:color="auto"/>
              <w:bottom w:val="single" w:sz="4" w:space="0" w:color="auto"/>
              <w:right w:val="single" w:sz="4" w:space="0" w:color="auto"/>
            </w:tcBorders>
            <w:hideMark/>
          </w:tcPr>
          <w:p w:rsidR="00226E96" w:rsidRPr="00226E96" w:rsidRDefault="00226E96" w:rsidP="00226E96">
            <w:pPr>
              <w:widowControl w:val="0"/>
              <w:autoSpaceDE w:val="0"/>
              <w:autoSpaceDN w:val="0"/>
              <w:adjustRightInd w:val="0"/>
              <w:spacing w:before="20" w:after="20"/>
              <w:ind w:right="30"/>
              <w:jc w:val="center"/>
              <w:rPr>
                <w:sz w:val="24"/>
                <w:szCs w:val="24"/>
              </w:rPr>
            </w:pPr>
            <w:r w:rsidRPr="00226E96">
              <w:rPr>
                <w:sz w:val="24"/>
                <w:szCs w:val="24"/>
              </w:rPr>
              <w:t>м</w:t>
            </w:r>
          </w:p>
        </w:tc>
        <w:tc>
          <w:tcPr>
            <w:tcW w:w="1701"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widowControl w:val="0"/>
              <w:autoSpaceDE w:val="0"/>
              <w:autoSpaceDN w:val="0"/>
              <w:adjustRightInd w:val="0"/>
              <w:spacing w:before="20" w:after="20"/>
              <w:ind w:right="30"/>
              <w:jc w:val="center"/>
              <w:rPr>
                <w:sz w:val="24"/>
                <w:szCs w:val="24"/>
              </w:rPr>
            </w:pPr>
            <w:r w:rsidRPr="00226E96">
              <w:rPr>
                <w:sz w:val="24"/>
                <w:szCs w:val="24"/>
              </w:rPr>
              <w:t>22.725</w:t>
            </w:r>
          </w:p>
        </w:tc>
      </w:tr>
      <w:tr w:rsidR="00226E96" w:rsidRPr="00226E96" w:rsidTr="00226E96">
        <w:trPr>
          <w:trHeight w:val="275"/>
        </w:trPr>
        <w:tc>
          <w:tcPr>
            <w:tcW w:w="6912"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widowControl w:val="0"/>
              <w:autoSpaceDE w:val="0"/>
              <w:autoSpaceDN w:val="0"/>
              <w:adjustRightInd w:val="0"/>
              <w:spacing w:before="20" w:after="20"/>
              <w:ind w:right="30"/>
              <w:rPr>
                <w:sz w:val="24"/>
                <w:szCs w:val="24"/>
              </w:rPr>
            </w:pPr>
            <w:r w:rsidRPr="00226E96">
              <w:rPr>
                <w:sz w:val="24"/>
                <w:szCs w:val="24"/>
              </w:rPr>
              <w:t>Заглушки торцевые для плинтуса из ПВХ, левые, высота 48 мм</w:t>
            </w:r>
          </w:p>
        </w:tc>
        <w:tc>
          <w:tcPr>
            <w:tcW w:w="1701" w:type="dxa"/>
            <w:tcBorders>
              <w:top w:val="single" w:sz="4" w:space="0" w:color="auto"/>
              <w:left w:val="single" w:sz="4" w:space="0" w:color="auto"/>
              <w:bottom w:val="single" w:sz="4" w:space="0" w:color="auto"/>
              <w:right w:val="single" w:sz="4" w:space="0" w:color="auto"/>
            </w:tcBorders>
            <w:hideMark/>
          </w:tcPr>
          <w:p w:rsidR="00226E96" w:rsidRPr="00226E96" w:rsidRDefault="00226E96" w:rsidP="00226E96">
            <w:pPr>
              <w:widowControl w:val="0"/>
              <w:autoSpaceDE w:val="0"/>
              <w:autoSpaceDN w:val="0"/>
              <w:adjustRightInd w:val="0"/>
              <w:spacing w:before="20" w:after="20"/>
              <w:ind w:right="30"/>
              <w:jc w:val="center"/>
              <w:rPr>
                <w:sz w:val="24"/>
                <w:szCs w:val="24"/>
              </w:rPr>
            </w:pPr>
            <w:r w:rsidRPr="00226E96">
              <w:rPr>
                <w:sz w:val="24"/>
                <w:szCs w:val="24"/>
              </w:rPr>
              <w:t xml:space="preserve">100 </w:t>
            </w:r>
            <w:proofErr w:type="spellStart"/>
            <w:proofErr w:type="gramStart"/>
            <w:r w:rsidRPr="00226E96">
              <w:rPr>
                <w:sz w:val="24"/>
                <w:szCs w:val="24"/>
              </w:rPr>
              <w:t>шт</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widowControl w:val="0"/>
              <w:autoSpaceDE w:val="0"/>
              <w:autoSpaceDN w:val="0"/>
              <w:adjustRightInd w:val="0"/>
              <w:spacing w:before="20" w:after="20"/>
              <w:ind w:right="30"/>
              <w:jc w:val="center"/>
              <w:rPr>
                <w:sz w:val="24"/>
                <w:szCs w:val="24"/>
              </w:rPr>
            </w:pPr>
            <w:r w:rsidRPr="00226E96">
              <w:rPr>
                <w:sz w:val="24"/>
                <w:szCs w:val="24"/>
              </w:rPr>
              <w:t>0.018</w:t>
            </w:r>
          </w:p>
        </w:tc>
      </w:tr>
      <w:tr w:rsidR="00226E96" w:rsidRPr="00226E96" w:rsidTr="00226E96">
        <w:trPr>
          <w:trHeight w:val="302"/>
        </w:trPr>
        <w:tc>
          <w:tcPr>
            <w:tcW w:w="6912"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widowControl w:val="0"/>
              <w:autoSpaceDE w:val="0"/>
              <w:autoSpaceDN w:val="0"/>
              <w:adjustRightInd w:val="0"/>
              <w:spacing w:before="20" w:after="20"/>
              <w:ind w:right="30"/>
              <w:rPr>
                <w:sz w:val="24"/>
                <w:szCs w:val="24"/>
              </w:rPr>
            </w:pPr>
            <w:r w:rsidRPr="00226E96">
              <w:rPr>
                <w:sz w:val="24"/>
                <w:szCs w:val="24"/>
              </w:rPr>
              <w:t>Заглушки торцевые для плинтуса из ПВХ, правые, высота 48 мм</w:t>
            </w:r>
          </w:p>
        </w:tc>
        <w:tc>
          <w:tcPr>
            <w:tcW w:w="1701" w:type="dxa"/>
            <w:tcBorders>
              <w:top w:val="single" w:sz="4" w:space="0" w:color="auto"/>
              <w:left w:val="single" w:sz="4" w:space="0" w:color="auto"/>
              <w:bottom w:val="single" w:sz="4" w:space="0" w:color="auto"/>
              <w:right w:val="single" w:sz="4" w:space="0" w:color="auto"/>
            </w:tcBorders>
            <w:hideMark/>
          </w:tcPr>
          <w:p w:rsidR="00226E96" w:rsidRPr="00226E96" w:rsidRDefault="00226E96" w:rsidP="00226E96">
            <w:pPr>
              <w:widowControl w:val="0"/>
              <w:autoSpaceDE w:val="0"/>
              <w:autoSpaceDN w:val="0"/>
              <w:adjustRightInd w:val="0"/>
              <w:spacing w:before="20" w:after="20"/>
              <w:ind w:right="30"/>
              <w:jc w:val="center"/>
              <w:rPr>
                <w:sz w:val="24"/>
                <w:szCs w:val="24"/>
              </w:rPr>
            </w:pPr>
            <w:r w:rsidRPr="00226E96">
              <w:rPr>
                <w:sz w:val="24"/>
                <w:szCs w:val="24"/>
              </w:rPr>
              <w:t xml:space="preserve">100 </w:t>
            </w:r>
            <w:proofErr w:type="spellStart"/>
            <w:proofErr w:type="gramStart"/>
            <w:r w:rsidRPr="00226E96">
              <w:rPr>
                <w:sz w:val="24"/>
                <w:szCs w:val="24"/>
              </w:rPr>
              <w:t>шт</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widowControl w:val="0"/>
              <w:autoSpaceDE w:val="0"/>
              <w:autoSpaceDN w:val="0"/>
              <w:adjustRightInd w:val="0"/>
              <w:spacing w:before="20" w:after="20"/>
              <w:ind w:right="30"/>
              <w:jc w:val="center"/>
              <w:rPr>
                <w:sz w:val="24"/>
                <w:szCs w:val="24"/>
              </w:rPr>
            </w:pPr>
            <w:r w:rsidRPr="00226E96">
              <w:rPr>
                <w:sz w:val="24"/>
                <w:szCs w:val="24"/>
              </w:rPr>
              <w:t>0.018</w:t>
            </w:r>
          </w:p>
        </w:tc>
      </w:tr>
      <w:tr w:rsidR="00226E96" w:rsidRPr="00226E96" w:rsidTr="00226E96">
        <w:trPr>
          <w:trHeight w:val="277"/>
        </w:trPr>
        <w:tc>
          <w:tcPr>
            <w:tcW w:w="6912"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widowControl w:val="0"/>
              <w:autoSpaceDE w:val="0"/>
              <w:autoSpaceDN w:val="0"/>
              <w:adjustRightInd w:val="0"/>
              <w:spacing w:before="20" w:after="20"/>
              <w:ind w:right="30"/>
              <w:rPr>
                <w:sz w:val="24"/>
                <w:szCs w:val="24"/>
              </w:rPr>
            </w:pPr>
            <w:r w:rsidRPr="00226E96">
              <w:rPr>
                <w:sz w:val="24"/>
                <w:szCs w:val="24"/>
              </w:rPr>
              <w:t>Соединитель для плинтуса из ПВХ, высота 48 мм</w:t>
            </w:r>
          </w:p>
        </w:tc>
        <w:tc>
          <w:tcPr>
            <w:tcW w:w="1701" w:type="dxa"/>
            <w:tcBorders>
              <w:top w:val="single" w:sz="4" w:space="0" w:color="auto"/>
              <w:left w:val="single" w:sz="4" w:space="0" w:color="auto"/>
              <w:bottom w:val="single" w:sz="4" w:space="0" w:color="auto"/>
              <w:right w:val="single" w:sz="4" w:space="0" w:color="auto"/>
            </w:tcBorders>
            <w:hideMark/>
          </w:tcPr>
          <w:p w:rsidR="00226E96" w:rsidRPr="00226E96" w:rsidRDefault="00226E96" w:rsidP="00226E96">
            <w:pPr>
              <w:widowControl w:val="0"/>
              <w:autoSpaceDE w:val="0"/>
              <w:autoSpaceDN w:val="0"/>
              <w:adjustRightInd w:val="0"/>
              <w:spacing w:before="20" w:after="20"/>
              <w:ind w:right="30"/>
              <w:jc w:val="center"/>
              <w:rPr>
                <w:sz w:val="24"/>
                <w:szCs w:val="24"/>
              </w:rPr>
            </w:pPr>
            <w:r w:rsidRPr="00226E96">
              <w:rPr>
                <w:sz w:val="24"/>
                <w:szCs w:val="24"/>
              </w:rPr>
              <w:t xml:space="preserve">100 </w:t>
            </w:r>
            <w:proofErr w:type="spellStart"/>
            <w:proofErr w:type="gramStart"/>
            <w:r w:rsidRPr="00226E96">
              <w:rPr>
                <w:sz w:val="24"/>
                <w:szCs w:val="24"/>
              </w:rPr>
              <w:t>шт</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widowControl w:val="0"/>
              <w:autoSpaceDE w:val="0"/>
              <w:autoSpaceDN w:val="0"/>
              <w:adjustRightInd w:val="0"/>
              <w:spacing w:before="20" w:after="20"/>
              <w:ind w:right="30"/>
              <w:jc w:val="center"/>
              <w:rPr>
                <w:sz w:val="24"/>
                <w:szCs w:val="24"/>
              </w:rPr>
            </w:pPr>
            <w:r w:rsidRPr="00226E96">
              <w:rPr>
                <w:sz w:val="24"/>
                <w:szCs w:val="24"/>
              </w:rPr>
              <w:t>0.09</w:t>
            </w:r>
          </w:p>
        </w:tc>
      </w:tr>
      <w:tr w:rsidR="00226E96" w:rsidRPr="00226E96" w:rsidTr="00226E96">
        <w:trPr>
          <w:trHeight w:val="277"/>
        </w:trPr>
        <w:tc>
          <w:tcPr>
            <w:tcW w:w="6912"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widowControl w:val="0"/>
              <w:autoSpaceDE w:val="0"/>
              <w:autoSpaceDN w:val="0"/>
              <w:adjustRightInd w:val="0"/>
              <w:spacing w:before="20" w:after="20"/>
              <w:ind w:right="30"/>
              <w:rPr>
                <w:sz w:val="24"/>
                <w:szCs w:val="24"/>
              </w:rPr>
            </w:pPr>
            <w:r w:rsidRPr="00226E96">
              <w:rPr>
                <w:sz w:val="24"/>
                <w:szCs w:val="24"/>
              </w:rPr>
              <w:t>Уголок внутренний для плинтуса из ПВХ, высота 48 мм</w:t>
            </w:r>
          </w:p>
        </w:tc>
        <w:tc>
          <w:tcPr>
            <w:tcW w:w="1701" w:type="dxa"/>
            <w:tcBorders>
              <w:top w:val="single" w:sz="4" w:space="0" w:color="auto"/>
              <w:left w:val="single" w:sz="4" w:space="0" w:color="auto"/>
              <w:bottom w:val="single" w:sz="4" w:space="0" w:color="auto"/>
              <w:right w:val="single" w:sz="4" w:space="0" w:color="auto"/>
            </w:tcBorders>
            <w:hideMark/>
          </w:tcPr>
          <w:p w:rsidR="00226E96" w:rsidRPr="00226E96" w:rsidRDefault="00226E96" w:rsidP="00226E96">
            <w:pPr>
              <w:widowControl w:val="0"/>
              <w:autoSpaceDE w:val="0"/>
              <w:autoSpaceDN w:val="0"/>
              <w:adjustRightInd w:val="0"/>
              <w:spacing w:before="20" w:after="20"/>
              <w:ind w:right="30"/>
              <w:jc w:val="center"/>
              <w:rPr>
                <w:sz w:val="24"/>
                <w:szCs w:val="24"/>
              </w:rPr>
            </w:pPr>
            <w:r w:rsidRPr="00226E96">
              <w:rPr>
                <w:sz w:val="24"/>
                <w:szCs w:val="24"/>
              </w:rPr>
              <w:t xml:space="preserve">100 </w:t>
            </w:r>
            <w:proofErr w:type="spellStart"/>
            <w:proofErr w:type="gramStart"/>
            <w:r w:rsidRPr="00226E96">
              <w:rPr>
                <w:sz w:val="24"/>
                <w:szCs w:val="24"/>
              </w:rPr>
              <w:t>шт</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widowControl w:val="0"/>
              <w:autoSpaceDE w:val="0"/>
              <w:autoSpaceDN w:val="0"/>
              <w:adjustRightInd w:val="0"/>
              <w:spacing w:before="20" w:after="20"/>
              <w:ind w:right="30"/>
              <w:jc w:val="center"/>
              <w:rPr>
                <w:sz w:val="24"/>
                <w:szCs w:val="24"/>
              </w:rPr>
            </w:pPr>
            <w:r w:rsidRPr="00226E96">
              <w:rPr>
                <w:sz w:val="24"/>
                <w:szCs w:val="24"/>
              </w:rPr>
              <w:t>0.01575</w:t>
            </w:r>
          </w:p>
        </w:tc>
      </w:tr>
      <w:tr w:rsidR="00226E96" w:rsidRPr="00226E96" w:rsidTr="00226E96">
        <w:trPr>
          <w:trHeight w:val="277"/>
        </w:trPr>
        <w:tc>
          <w:tcPr>
            <w:tcW w:w="6912"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widowControl w:val="0"/>
              <w:autoSpaceDE w:val="0"/>
              <w:autoSpaceDN w:val="0"/>
              <w:adjustRightInd w:val="0"/>
              <w:spacing w:before="20" w:after="20"/>
              <w:ind w:right="30"/>
              <w:rPr>
                <w:sz w:val="24"/>
                <w:szCs w:val="24"/>
              </w:rPr>
            </w:pPr>
            <w:r w:rsidRPr="00226E96">
              <w:rPr>
                <w:sz w:val="24"/>
                <w:szCs w:val="24"/>
              </w:rPr>
              <w:t>Уголок наружный для плинтуса из ПВХ, высота 48 мм</w:t>
            </w:r>
          </w:p>
        </w:tc>
        <w:tc>
          <w:tcPr>
            <w:tcW w:w="1701" w:type="dxa"/>
            <w:tcBorders>
              <w:top w:val="single" w:sz="4" w:space="0" w:color="auto"/>
              <w:left w:val="single" w:sz="4" w:space="0" w:color="auto"/>
              <w:bottom w:val="single" w:sz="4" w:space="0" w:color="auto"/>
              <w:right w:val="single" w:sz="4" w:space="0" w:color="auto"/>
            </w:tcBorders>
            <w:hideMark/>
          </w:tcPr>
          <w:p w:rsidR="00226E96" w:rsidRPr="00226E96" w:rsidRDefault="00226E96" w:rsidP="00226E96">
            <w:pPr>
              <w:widowControl w:val="0"/>
              <w:autoSpaceDE w:val="0"/>
              <w:autoSpaceDN w:val="0"/>
              <w:adjustRightInd w:val="0"/>
              <w:spacing w:before="20" w:after="20"/>
              <w:ind w:right="30"/>
              <w:jc w:val="center"/>
              <w:rPr>
                <w:sz w:val="24"/>
                <w:szCs w:val="24"/>
              </w:rPr>
            </w:pPr>
            <w:r w:rsidRPr="00226E96">
              <w:rPr>
                <w:sz w:val="24"/>
                <w:szCs w:val="24"/>
              </w:rPr>
              <w:t xml:space="preserve">100 </w:t>
            </w:r>
            <w:proofErr w:type="spellStart"/>
            <w:proofErr w:type="gramStart"/>
            <w:r w:rsidRPr="00226E96">
              <w:rPr>
                <w:sz w:val="24"/>
                <w:szCs w:val="24"/>
              </w:rPr>
              <w:t>шт</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widowControl w:val="0"/>
              <w:autoSpaceDE w:val="0"/>
              <w:autoSpaceDN w:val="0"/>
              <w:adjustRightInd w:val="0"/>
              <w:spacing w:before="20" w:after="20"/>
              <w:ind w:right="30"/>
              <w:jc w:val="center"/>
              <w:rPr>
                <w:sz w:val="24"/>
                <w:szCs w:val="24"/>
              </w:rPr>
            </w:pPr>
            <w:r w:rsidRPr="00226E96">
              <w:rPr>
                <w:sz w:val="24"/>
                <w:szCs w:val="24"/>
              </w:rPr>
              <w:t>0.01575</w:t>
            </w:r>
          </w:p>
        </w:tc>
      </w:tr>
      <w:tr w:rsidR="00226E96" w:rsidRPr="00226E96" w:rsidTr="00226E96">
        <w:trPr>
          <w:trHeight w:val="277"/>
        </w:trPr>
        <w:tc>
          <w:tcPr>
            <w:tcW w:w="6912"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widowControl w:val="0"/>
              <w:autoSpaceDE w:val="0"/>
              <w:autoSpaceDN w:val="0"/>
              <w:adjustRightInd w:val="0"/>
              <w:spacing w:before="20" w:after="20"/>
              <w:ind w:right="30"/>
              <w:rPr>
                <w:sz w:val="24"/>
                <w:szCs w:val="24"/>
              </w:rPr>
            </w:pPr>
            <w:r w:rsidRPr="00226E96">
              <w:rPr>
                <w:sz w:val="24"/>
                <w:szCs w:val="24"/>
              </w:rPr>
              <w:t>Клей ПВА</w:t>
            </w:r>
          </w:p>
        </w:tc>
        <w:tc>
          <w:tcPr>
            <w:tcW w:w="1701" w:type="dxa"/>
            <w:tcBorders>
              <w:top w:val="single" w:sz="4" w:space="0" w:color="auto"/>
              <w:left w:val="single" w:sz="4" w:space="0" w:color="auto"/>
              <w:bottom w:val="single" w:sz="4" w:space="0" w:color="auto"/>
              <w:right w:val="single" w:sz="4" w:space="0" w:color="auto"/>
            </w:tcBorders>
            <w:hideMark/>
          </w:tcPr>
          <w:p w:rsidR="00226E96" w:rsidRPr="00226E96" w:rsidRDefault="00226E96" w:rsidP="00226E96">
            <w:pPr>
              <w:widowControl w:val="0"/>
              <w:autoSpaceDE w:val="0"/>
              <w:autoSpaceDN w:val="0"/>
              <w:adjustRightInd w:val="0"/>
              <w:spacing w:before="20" w:after="20"/>
              <w:ind w:right="30"/>
              <w:jc w:val="center"/>
              <w:rPr>
                <w:sz w:val="24"/>
                <w:szCs w:val="24"/>
              </w:rPr>
            </w:pPr>
            <w:r w:rsidRPr="00226E96">
              <w:rPr>
                <w:sz w:val="24"/>
                <w:szCs w:val="24"/>
              </w:rPr>
              <w:t>кг</w:t>
            </w:r>
          </w:p>
        </w:tc>
        <w:tc>
          <w:tcPr>
            <w:tcW w:w="1701"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widowControl w:val="0"/>
              <w:autoSpaceDE w:val="0"/>
              <w:autoSpaceDN w:val="0"/>
              <w:adjustRightInd w:val="0"/>
              <w:spacing w:before="20" w:after="20"/>
              <w:ind w:right="30"/>
              <w:jc w:val="center"/>
              <w:rPr>
                <w:sz w:val="24"/>
                <w:szCs w:val="24"/>
              </w:rPr>
            </w:pPr>
            <w:r w:rsidRPr="00226E96">
              <w:rPr>
                <w:sz w:val="24"/>
                <w:szCs w:val="24"/>
              </w:rPr>
              <w:t>2.037</w:t>
            </w:r>
          </w:p>
        </w:tc>
      </w:tr>
      <w:tr w:rsidR="00226E96" w:rsidRPr="00226E96" w:rsidTr="00226E96">
        <w:trPr>
          <w:trHeight w:val="277"/>
        </w:trPr>
        <w:tc>
          <w:tcPr>
            <w:tcW w:w="6912"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widowControl w:val="0"/>
              <w:autoSpaceDE w:val="0"/>
              <w:autoSpaceDN w:val="0"/>
              <w:adjustRightInd w:val="0"/>
              <w:spacing w:before="20" w:after="20"/>
              <w:ind w:right="30"/>
              <w:rPr>
                <w:sz w:val="24"/>
                <w:szCs w:val="24"/>
              </w:rPr>
            </w:pPr>
            <w:r w:rsidRPr="00226E96">
              <w:rPr>
                <w:sz w:val="24"/>
                <w:szCs w:val="24"/>
              </w:rPr>
              <w:t xml:space="preserve">Клей для укладки </w:t>
            </w:r>
            <w:proofErr w:type="gramStart"/>
            <w:r w:rsidRPr="00226E96">
              <w:rPr>
                <w:sz w:val="24"/>
                <w:szCs w:val="24"/>
              </w:rPr>
              <w:t>токопроводящих</w:t>
            </w:r>
            <w:proofErr w:type="gramEnd"/>
            <w:r w:rsidRPr="00226E96">
              <w:rPr>
                <w:sz w:val="24"/>
                <w:szCs w:val="24"/>
              </w:rPr>
              <w:t xml:space="preserve"> текстильных и ПВХ-покрытий</w:t>
            </w:r>
          </w:p>
        </w:tc>
        <w:tc>
          <w:tcPr>
            <w:tcW w:w="1701" w:type="dxa"/>
            <w:tcBorders>
              <w:top w:val="single" w:sz="4" w:space="0" w:color="auto"/>
              <w:left w:val="single" w:sz="4" w:space="0" w:color="auto"/>
              <w:bottom w:val="single" w:sz="4" w:space="0" w:color="auto"/>
              <w:right w:val="single" w:sz="4" w:space="0" w:color="auto"/>
            </w:tcBorders>
            <w:hideMark/>
          </w:tcPr>
          <w:p w:rsidR="00226E96" w:rsidRPr="00226E96" w:rsidRDefault="00226E96" w:rsidP="00226E96">
            <w:pPr>
              <w:widowControl w:val="0"/>
              <w:autoSpaceDE w:val="0"/>
              <w:autoSpaceDN w:val="0"/>
              <w:adjustRightInd w:val="0"/>
              <w:spacing w:before="20" w:after="20"/>
              <w:ind w:right="30"/>
              <w:jc w:val="center"/>
              <w:rPr>
                <w:sz w:val="24"/>
                <w:szCs w:val="24"/>
              </w:rPr>
            </w:pPr>
            <w:r w:rsidRPr="00226E96">
              <w:rPr>
                <w:sz w:val="24"/>
                <w:szCs w:val="24"/>
              </w:rPr>
              <w:t>кг</w:t>
            </w:r>
          </w:p>
        </w:tc>
        <w:tc>
          <w:tcPr>
            <w:tcW w:w="1701"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widowControl w:val="0"/>
              <w:autoSpaceDE w:val="0"/>
              <w:autoSpaceDN w:val="0"/>
              <w:adjustRightInd w:val="0"/>
              <w:spacing w:before="20" w:after="20"/>
              <w:ind w:right="30"/>
              <w:jc w:val="center"/>
              <w:rPr>
                <w:sz w:val="24"/>
                <w:szCs w:val="24"/>
              </w:rPr>
            </w:pPr>
            <w:r w:rsidRPr="00226E96">
              <w:rPr>
                <w:sz w:val="24"/>
                <w:szCs w:val="24"/>
              </w:rPr>
              <w:t>17.55</w:t>
            </w:r>
          </w:p>
        </w:tc>
      </w:tr>
      <w:tr w:rsidR="00226E96" w:rsidRPr="00226E96" w:rsidTr="00226E96">
        <w:trPr>
          <w:trHeight w:val="277"/>
        </w:trPr>
        <w:tc>
          <w:tcPr>
            <w:tcW w:w="6912"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widowControl w:val="0"/>
              <w:autoSpaceDE w:val="0"/>
              <w:autoSpaceDN w:val="0"/>
              <w:adjustRightInd w:val="0"/>
              <w:spacing w:before="20" w:after="20"/>
              <w:ind w:right="30"/>
              <w:rPr>
                <w:sz w:val="24"/>
                <w:szCs w:val="24"/>
              </w:rPr>
            </w:pPr>
            <w:r w:rsidRPr="00226E96">
              <w:rPr>
                <w:sz w:val="24"/>
                <w:szCs w:val="24"/>
              </w:rPr>
              <w:t xml:space="preserve">Клей дисперсионный сухой порошкообразный </w:t>
            </w:r>
            <w:proofErr w:type="spellStart"/>
            <w:r w:rsidRPr="00226E96">
              <w:rPr>
                <w:sz w:val="24"/>
                <w:szCs w:val="24"/>
              </w:rPr>
              <w:t>водоразбавляемый</w:t>
            </w:r>
            <w:proofErr w:type="spellEnd"/>
            <w:r w:rsidRPr="00226E96">
              <w:rPr>
                <w:sz w:val="24"/>
                <w:szCs w:val="24"/>
              </w:rPr>
              <w:t xml:space="preserve"> на основе сополимера целлюлозы и ПВА для текстильных, виниловых и </w:t>
            </w:r>
            <w:proofErr w:type="spellStart"/>
            <w:r w:rsidRPr="00226E96">
              <w:rPr>
                <w:sz w:val="24"/>
                <w:szCs w:val="24"/>
              </w:rPr>
              <w:t>стеклообоев</w:t>
            </w:r>
            <w:proofErr w:type="spellEnd"/>
            <w:r w:rsidRPr="00226E96">
              <w:rPr>
                <w:sz w:val="24"/>
                <w:szCs w:val="24"/>
              </w:rPr>
              <w:t xml:space="preserve"> на бумажной основе, расход 250-300 г/м</w:t>
            </w:r>
            <w:proofErr w:type="gramStart"/>
            <w:r w:rsidRPr="00226E96">
              <w:rPr>
                <w:sz w:val="24"/>
                <w:szCs w:val="24"/>
              </w:rPr>
              <w:t>2</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226E96" w:rsidRPr="00226E96" w:rsidRDefault="00226E96" w:rsidP="00226E96">
            <w:pPr>
              <w:widowControl w:val="0"/>
              <w:autoSpaceDE w:val="0"/>
              <w:autoSpaceDN w:val="0"/>
              <w:adjustRightInd w:val="0"/>
              <w:spacing w:before="20" w:after="20"/>
              <w:ind w:right="30"/>
              <w:jc w:val="center"/>
              <w:rPr>
                <w:sz w:val="24"/>
                <w:szCs w:val="24"/>
              </w:rPr>
            </w:pPr>
            <w:r w:rsidRPr="00226E96">
              <w:rPr>
                <w:sz w:val="24"/>
                <w:szCs w:val="24"/>
              </w:rPr>
              <w:t>кг</w:t>
            </w:r>
          </w:p>
        </w:tc>
        <w:tc>
          <w:tcPr>
            <w:tcW w:w="1701"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widowControl w:val="0"/>
              <w:autoSpaceDE w:val="0"/>
              <w:autoSpaceDN w:val="0"/>
              <w:adjustRightInd w:val="0"/>
              <w:spacing w:before="20" w:after="20"/>
              <w:ind w:right="30"/>
              <w:jc w:val="center"/>
              <w:rPr>
                <w:sz w:val="24"/>
                <w:szCs w:val="24"/>
              </w:rPr>
            </w:pPr>
            <w:r w:rsidRPr="00226E96">
              <w:rPr>
                <w:sz w:val="24"/>
                <w:szCs w:val="24"/>
              </w:rPr>
              <w:t>19.8</w:t>
            </w:r>
          </w:p>
        </w:tc>
      </w:tr>
      <w:tr w:rsidR="00226E96" w:rsidRPr="00226E96" w:rsidTr="00226E96">
        <w:trPr>
          <w:trHeight w:val="277"/>
        </w:trPr>
        <w:tc>
          <w:tcPr>
            <w:tcW w:w="6912"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widowControl w:val="0"/>
              <w:autoSpaceDE w:val="0"/>
              <w:autoSpaceDN w:val="0"/>
              <w:adjustRightInd w:val="0"/>
              <w:spacing w:before="20" w:after="20"/>
              <w:ind w:right="30"/>
              <w:rPr>
                <w:sz w:val="24"/>
                <w:szCs w:val="24"/>
              </w:rPr>
            </w:pPr>
            <w:r w:rsidRPr="00226E96">
              <w:rPr>
                <w:sz w:val="24"/>
                <w:szCs w:val="24"/>
              </w:rPr>
              <w:t>Клей резиновый универсальный</w:t>
            </w:r>
          </w:p>
        </w:tc>
        <w:tc>
          <w:tcPr>
            <w:tcW w:w="1701" w:type="dxa"/>
            <w:tcBorders>
              <w:top w:val="single" w:sz="4" w:space="0" w:color="auto"/>
              <w:left w:val="single" w:sz="4" w:space="0" w:color="auto"/>
              <w:bottom w:val="single" w:sz="4" w:space="0" w:color="auto"/>
              <w:right w:val="single" w:sz="4" w:space="0" w:color="auto"/>
            </w:tcBorders>
            <w:hideMark/>
          </w:tcPr>
          <w:p w:rsidR="00226E96" w:rsidRPr="00226E96" w:rsidRDefault="00226E96" w:rsidP="00226E96">
            <w:pPr>
              <w:widowControl w:val="0"/>
              <w:autoSpaceDE w:val="0"/>
              <w:autoSpaceDN w:val="0"/>
              <w:adjustRightInd w:val="0"/>
              <w:spacing w:before="20" w:after="20"/>
              <w:ind w:right="30"/>
              <w:jc w:val="center"/>
              <w:rPr>
                <w:sz w:val="24"/>
                <w:szCs w:val="24"/>
              </w:rPr>
            </w:pPr>
            <w:r w:rsidRPr="00226E96">
              <w:rPr>
                <w:sz w:val="24"/>
                <w:szCs w:val="24"/>
              </w:rPr>
              <w:t>кг</w:t>
            </w:r>
          </w:p>
        </w:tc>
        <w:tc>
          <w:tcPr>
            <w:tcW w:w="1701"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widowControl w:val="0"/>
              <w:autoSpaceDE w:val="0"/>
              <w:autoSpaceDN w:val="0"/>
              <w:adjustRightInd w:val="0"/>
              <w:spacing w:before="20" w:after="20"/>
              <w:ind w:right="30"/>
              <w:jc w:val="center"/>
              <w:rPr>
                <w:sz w:val="24"/>
                <w:szCs w:val="24"/>
              </w:rPr>
            </w:pPr>
            <w:r w:rsidRPr="00226E96">
              <w:rPr>
                <w:sz w:val="24"/>
                <w:szCs w:val="24"/>
              </w:rPr>
              <w:t>0.048</w:t>
            </w:r>
          </w:p>
        </w:tc>
      </w:tr>
      <w:tr w:rsidR="00226E96" w:rsidRPr="00226E96" w:rsidTr="00226E96">
        <w:trPr>
          <w:trHeight w:val="277"/>
        </w:trPr>
        <w:tc>
          <w:tcPr>
            <w:tcW w:w="6912"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widowControl w:val="0"/>
              <w:autoSpaceDE w:val="0"/>
              <w:autoSpaceDN w:val="0"/>
              <w:adjustRightInd w:val="0"/>
              <w:spacing w:before="20" w:after="20"/>
              <w:ind w:right="30"/>
              <w:rPr>
                <w:sz w:val="24"/>
                <w:szCs w:val="24"/>
              </w:rPr>
            </w:pPr>
            <w:r w:rsidRPr="00226E96">
              <w:rPr>
                <w:sz w:val="24"/>
                <w:szCs w:val="24"/>
              </w:rPr>
              <w:t xml:space="preserve">Грунтовка-антисептик (против грибков и плесеней) </w:t>
            </w:r>
          </w:p>
        </w:tc>
        <w:tc>
          <w:tcPr>
            <w:tcW w:w="1701" w:type="dxa"/>
            <w:tcBorders>
              <w:top w:val="single" w:sz="4" w:space="0" w:color="auto"/>
              <w:left w:val="single" w:sz="4" w:space="0" w:color="auto"/>
              <w:bottom w:val="single" w:sz="4" w:space="0" w:color="auto"/>
              <w:right w:val="single" w:sz="4" w:space="0" w:color="auto"/>
            </w:tcBorders>
            <w:hideMark/>
          </w:tcPr>
          <w:p w:rsidR="00226E96" w:rsidRPr="00226E96" w:rsidRDefault="00226E96" w:rsidP="00226E96">
            <w:pPr>
              <w:widowControl w:val="0"/>
              <w:autoSpaceDE w:val="0"/>
              <w:autoSpaceDN w:val="0"/>
              <w:adjustRightInd w:val="0"/>
              <w:spacing w:before="20" w:after="20"/>
              <w:ind w:right="30"/>
              <w:jc w:val="center"/>
              <w:rPr>
                <w:sz w:val="24"/>
                <w:szCs w:val="24"/>
              </w:rPr>
            </w:pPr>
            <w:r w:rsidRPr="00226E96">
              <w:rPr>
                <w:sz w:val="24"/>
                <w:szCs w:val="24"/>
              </w:rPr>
              <w:t>т</w:t>
            </w:r>
          </w:p>
        </w:tc>
        <w:tc>
          <w:tcPr>
            <w:tcW w:w="1701"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widowControl w:val="0"/>
              <w:autoSpaceDE w:val="0"/>
              <w:autoSpaceDN w:val="0"/>
              <w:adjustRightInd w:val="0"/>
              <w:spacing w:before="20" w:after="20"/>
              <w:ind w:right="30"/>
              <w:jc w:val="center"/>
              <w:rPr>
                <w:sz w:val="24"/>
                <w:szCs w:val="24"/>
              </w:rPr>
            </w:pPr>
            <w:r w:rsidRPr="00226E96">
              <w:rPr>
                <w:sz w:val="24"/>
                <w:szCs w:val="24"/>
              </w:rPr>
              <w:t>0.022248</w:t>
            </w:r>
          </w:p>
        </w:tc>
      </w:tr>
      <w:tr w:rsidR="00226E96" w:rsidRPr="00226E96" w:rsidTr="00226E96">
        <w:trPr>
          <w:trHeight w:val="277"/>
        </w:trPr>
        <w:tc>
          <w:tcPr>
            <w:tcW w:w="6912"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widowControl w:val="0"/>
              <w:autoSpaceDE w:val="0"/>
              <w:autoSpaceDN w:val="0"/>
              <w:adjustRightInd w:val="0"/>
              <w:spacing w:before="20" w:after="20"/>
              <w:ind w:right="30"/>
              <w:rPr>
                <w:sz w:val="24"/>
                <w:szCs w:val="24"/>
              </w:rPr>
            </w:pPr>
            <w:r w:rsidRPr="00226E96">
              <w:rPr>
                <w:sz w:val="24"/>
                <w:szCs w:val="24"/>
              </w:rPr>
              <w:t>Состав грунтовочный глубокого проникновения</w:t>
            </w:r>
          </w:p>
        </w:tc>
        <w:tc>
          <w:tcPr>
            <w:tcW w:w="1701" w:type="dxa"/>
            <w:tcBorders>
              <w:top w:val="single" w:sz="4" w:space="0" w:color="auto"/>
              <w:left w:val="single" w:sz="4" w:space="0" w:color="auto"/>
              <w:bottom w:val="single" w:sz="4" w:space="0" w:color="auto"/>
              <w:right w:val="single" w:sz="4" w:space="0" w:color="auto"/>
            </w:tcBorders>
            <w:hideMark/>
          </w:tcPr>
          <w:p w:rsidR="00226E96" w:rsidRPr="00226E96" w:rsidRDefault="00226E96" w:rsidP="00226E96">
            <w:pPr>
              <w:widowControl w:val="0"/>
              <w:autoSpaceDE w:val="0"/>
              <w:autoSpaceDN w:val="0"/>
              <w:adjustRightInd w:val="0"/>
              <w:spacing w:before="20" w:after="20"/>
              <w:ind w:right="30"/>
              <w:jc w:val="center"/>
              <w:rPr>
                <w:sz w:val="24"/>
                <w:szCs w:val="24"/>
              </w:rPr>
            </w:pPr>
            <w:r w:rsidRPr="00226E96">
              <w:rPr>
                <w:sz w:val="24"/>
                <w:szCs w:val="24"/>
              </w:rPr>
              <w:t>кг</w:t>
            </w:r>
          </w:p>
        </w:tc>
        <w:tc>
          <w:tcPr>
            <w:tcW w:w="1701"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widowControl w:val="0"/>
              <w:autoSpaceDE w:val="0"/>
              <w:autoSpaceDN w:val="0"/>
              <w:adjustRightInd w:val="0"/>
              <w:spacing w:before="20" w:after="20"/>
              <w:ind w:right="30"/>
              <w:jc w:val="center"/>
              <w:rPr>
                <w:sz w:val="24"/>
                <w:szCs w:val="24"/>
              </w:rPr>
            </w:pPr>
            <w:r w:rsidRPr="00226E96">
              <w:rPr>
                <w:sz w:val="24"/>
                <w:szCs w:val="24"/>
              </w:rPr>
              <w:t>18.4473</w:t>
            </w:r>
          </w:p>
        </w:tc>
      </w:tr>
      <w:tr w:rsidR="00226E96" w:rsidRPr="00226E96" w:rsidTr="00226E96">
        <w:trPr>
          <w:trHeight w:val="277"/>
        </w:trPr>
        <w:tc>
          <w:tcPr>
            <w:tcW w:w="6912"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widowControl w:val="0"/>
              <w:autoSpaceDE w:val="0"/>
              <w:autoSpaceDN w:val="0"/>
              <w:adjustRightInd w:val="0"/>
              <w:spacing w:before="20" w:after="20"/>
              <w:ind w:right="30"/>
              <w:rPr>
                <w:sz w:val="24"/>
                <w:szCs w:val="24"/>
              </w:rPr>
            </w:pPr>
            <w:r w:rsidRPr="00226E96">
              <w:rPr>
                <w:sz w:val="24"/>
                <w:szCs w:val="24"/>
              </w:rPr>
              <w:t>Состав грунтовочный укрепляющий универсальный</w:t>
            </w:r>
          </w:p>
        </w:tc>
        <w:tc>
          <w:tcPr>
            <w:tcW w:w="1701" w:type="dxa"/>
            <w:tcBorders>
              <w:top w:val="single" w:sz="4" w:space="0" w:color="auto"/>
              <w:left w:val="single" w:sz="4" w:space="0" w:color="auto"/>
              <w:bottom w:val="single" w:sz="4" w:space="0" w:color="auto"/>
              <w:right w:val="single" w:sz="4" w:space="0" w:color="auto"/>
            </w:tcBorders>
            <w:hideMark/>
          </w:tcPr>
          <w:p w:rsidR="00226E96" w:rsidRPr="00226E96" w:rsidRDefault="00226E96" w:rsidP="00226E96">
            <w:pPr>
              <w:widowControl w:val="0"/>
              <w:autoSpaceDE w:val="0"/>
              <w:autoSpaceDN w:val="0"/>
              <w:adjustRightInd w:val="0"/>
              <w:spacing w:before="20" w:after="20"/>
              <w:ind w:right="30"/>
              <w:jc w:val="center"/>
              <w:rPr>
                <w:sz w:val="24"/>
                <w:szCs w:val="24"/>
              </w:rPr>
            </w:pPr>
            <w:r w:rsidRPr="00226E96">
              <w:rPr>
                <w:sz w:val="24"/>
                <w:szCs w:val="24"/>
              </w:rPr>
              <w:t>кг</w:t>
            </w:r>
          </w:p>
        </w:tc>
        <w:tc>
          <w:tcPr>
            <w:tcW w:w="1701"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widowControl w:val="0"/>
              <w:autoSpaceDE w:val="0"/>
              <w:autoSpaceDN w:val="0"/>
              <w:adjustRightInd w:val="0"/>
              <w:spacing w:before="20" w:after="20"/>
              <w:ind w:right="30"/>
              <w:jc w:val="center"/>
              <w:rPr>
                <w:sz w:val="24"/>
                <w:szCs w:val="24"/>
              </w:rPr>
            </w:pPr>
            <w:r w:rsidRPr="00226E96">
              <w:rPr>
                <w:sz w:val="24"/>
                <w:szCs w:val="24"/>
              </w:rPr>
              <w:t>9.36</w:t>
            </w:r>
          </w:p>
        </w:tc>
      </w:tr>
      <w:tr w:rsidR="00226E96" w:rsidRPr="00226E96" w:rsidTr="00226E96">
        <w:trPr>
          <w:trHeight w:val="277"/>
        </w:trPr>
        <w:tc>
          <w:tcPr>
            <w:tcW w:w="6912"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widowControl w:val="0"/>
              <w:autoSpaceDE w:val="0"/>
              <w:autoSpaceDN w:val="0"/>
              <w:adjustRightInd w:val="0"/>
              <w:spacing w:before="20" w:after="20"/>
              <w:ind w:right="30"/>
              <w:rPr>
                <w:sz w:val="24"/>
                <w:szCs w:val="24"/>
              </w:rPr>
            </w:pPr>
            <w:r w:rsidRPr="00226E96">
              <w:rPr>
                <w:sz w:val="24"/>
                <w:szCs w:val="24"/>
              </w:rPr>
              <w:t xml:space="preserve">Краска водно-дисперсионная для внутренних работ </w:t>
            </w:r>
          </w:p>
        </w:tc>
        <w:tc>
          <w:tcPr>
            <w:tcW w:w="1701" w:type="dxa"/>
            <w:tcBorders>
              <w:top w:val="single" w:sz="4" w:space="0" w:color="auto"/>
              <w:left w:val="single" w:sz="4" w:space="0" w:color="auto"/>
              <w:bottom w:val="single" w:sz="4" w:space="0" w:color="auto"/>
              <w:right w:val="single" w:sz="4" w:space="0" w:color="auto"/>
            </w:tcBorders>
            <w:hideMark/>
          </w:tcPr>
          <w:p w:rsidR="00226E96" w:rsidRPr="00226E96" w:rsidRDefault="00226E96" w:rsidP="00226E96">
            <w:pPr>
              <w:widowControl w:val="0"/>
              <w:autoSpaceDE w:val="0"/>
              <w:autoSpaceDN w:val="0"/>
              <w:adjustRightInd w:val="0"/>
              <w:spacing w:before="20" w:after="20"/>
              <w:ind w:right="30"/>
              <w:jc w:val="center"/>
              <w:rPr>
                <w:sz w:val="24"/>
                <w:szCs w:val="24"/>
              </w:rPr>
            </w:pPr>
            <w:r w:rsidRPr="00226E96">
              <w:rPr>
                <w:sz w:val="24"/>
                <w:szCs w:val="24"/>
              </w:rPr>
              <w:t>т</w:t>
            </w:r>
          </w:p>
        </w:tc>
        <w:tc>
          <w:tcPr>
            <w:tcW w:w="1701"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widowControl w:val="0"/>
              <w:autoSpaceDE w:val="0"/>
              <w:autoSpaceDN w:val="0"/>
              <w:adjustRightInd w:val="0"/>
              <w:spacing w:before="20" w:after="20"/>
              <w:ind w:right="30"/>
              <w:jc w:val="center"/>
              <w:rPr>
                <w:sz w:val="24"/>
                <w:szCs w:val="24"/>
              </w:rPr>
            </w:pPr>
            <w:r w:rsidRPr="00226E96">
              <w:rPr>
                <w:sz w:val="24"/>
                <w:szCs w:val="24"/>
              </w:rPr>
              <w:t>0.024264</w:t>
            </w:r>
          </w:p>
        </w:tc>
      </w:tr>
      <w:tr w:rsidR="00226E96" w:rsidRPr="00226E96" w:rsidTr="00226E96">
        <w:trPr>
          <w:trHeight w:val="268"/>
        </w:trPr>
        <w:tc>
          <w:tcPr>
            <w:tcW w:w="6912"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widowControl w:val="0"/>
              <w:autoSpaceDE w:val="0"/>
              <w:autoSpaceDN w:val="0"/>
              <w:adjustRightInd w:val="0"/>
              <w:spacing w:before="20" w:after="20"/>
              <w:ind w:right="30"/>
              <w:rPr>
                <w:sz w:val="24"/>
                <w:szCs w:val="24"/>
              </w:rPr>
            </w:pPr>
            <w:r w:rsidRPr="00226E96">
              <w:rPr>
                <w:sz w:val="24"/>
                <w:szCs w:val="24"/>
              </w:rPr>
              <w:t xml:space="preserve">Шпатлевка </w:t>
            </w:r>
            <w:proofErr w:type="spellStart"/>
            <w:r w:rsidRPr="00226E96">
              <w:rPr>
                <w:sz w:val="24"/>
                <w:szCs w:val="24"/>
              </w:rPr>
              <w:t>масляно</w:t>
            </w:r>
            <w:proofErr w:type="spellEnd"/>
            <w:r w:rsidRPr="00226E96">
              <w:rPr>
                <w:sz w:val="24"/>
                <w:szCs w:val="24"/>
              </w:rPr>
              <w:t>-клеевая</w:t>
            </w:r>
          </w:p>
        </w:tc>
        <w:tc>
          <w:tcPr>
            <w:tcW w:w="1701" w:type="dxa"/>
            <w:tcBorders>
              <w:top w:val="single" w:sz="4" w:space="0" w:color="auto"/>
              <w:left w:val="single" w:sz="4" w:space="0" w:color="auto"/>
              <w:bottom w:val="single" w:sz="4" w:space="0" w:color="auto"/>
              <w:right w:val="single" w:sz="4" w:space="0" w:color="auto"/>
            </w:tcBorders>
            <w:hideMark/>
          </w:tcPr>
          <w:p w:rsidR="00226E96" w:rsidRPr="00226E96" w:rsidRDefault="00226E96" w:rsidP="00226E96">
            <w:pPr>
              <w:widowControl w:val="0"/>
              <w:autoSpaceDE w:val="0"/>
              <w:autoSpaceDN w:val="0"/>
              <w:adjustRightInd w:val="0"/>
              <w:spacing w:before="20" w:after="20"/>
              <w:ind w:right="30"/>
              <w:jc w:val="center"/>
              <w:rPr>
                <w:sz w:val="24"/>
                <w:szCs w:val="24"/>
              </w:rPr>
            </w:pPr>
            <w:r w:rsidRPr="00226E96">
              <w:rPr>
                <w:sz w:val="24"/>
                <w:szCs w:val="24"/>
              </w:rPr>
              <w:t>т</w:t>
            </w:r>
          </w:p>
        </w:tc>
        <w:tc>
          <w:tcPr>
            <w:tcW w:w="1701"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widowControl w:val="0"/>
              <w:autoSpaceDE w:val="0"/>
              <w:autoSpaceDN w:val="0"/>
              <w:adjustRightInd w:val="0"/>
              <w:spacing w:before="20" w:after="20"/>
              <w:ind w:right="30"/>
              <w:jc w:val="center"/>
              <w:rPr>
                <w:sz w:val="24"/>
                <w:szCs w:val="24"/>
              </w:rPr>
            </w:pPr>
            <w:r w:rsidRPr="00226E96">
              <w:rPr>
                <w:sz w:val="24"/>
                <w:szCs w:val="24"/>
              </w:rPr>
              <w:t>0.02088</w:t>
            </w:r>
          </w:p>
        </w:tc>
      </w:tr>
      <w:tr w:rsidR="00226E96" w:rsidRPr="00226E96" w:rsidTr="00226E96">
        <w:trPr>
          <w:trHeight w:val="268"/>
        </w:trPr>
        <w:tc>
          <w:tcPr>
            <w:tcW w:w="6912"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widowControl w:val="0"/>
              <w:autoSpaceDE w:val="0"/>
              <w:autoSpaceDN w:val="0"/>
              <w:adjustRightInd w:val="0"/>
              <w:spacing w:before="20" w:after="20"/>
              <w:ind w:right="30"/>
              <w:rPr>
                <w:sz w:val="24"/>
                <w:szCs w:val="24"/>
              </w:rPr>
            </w:pPr>
            <w:r w:rsidRPr="00226E96">
              <w:rPr>
                <w:sz w:val="24"/>
                <w:szCs w:val="24"/>
              </w:rPr>
              <w:t>Выключатель двухклавишный для скрытой проводки</w:t>
            </w:r>
          </w:p>
        </w:tc>
        <w:tc>
          <w:tcPr>
            <w:tcW w:w="1701" w:type="dxa"/>
            <w:tcBorders>
              <w:top w:val="single" w:sz="4" w:space="0" w:color="auto"/>
              <w:left w:val="single" w:sz="4" w:space="0" w:color="auto"/>
              <w:bottom w:val="single" w:sz="4" w:space="0" w:color="auto"/>
              <w:right w:val="single" w:sz="4" w:space="0" w:color="auto"/>
            </w:tcBorders>
            <w:hideMark/>
          </w:tcPr>
          <w:p w:rsidR="00226E96" w:rsidRPr="00226E96" w:rsidRDefault="00226E96" w:rsidP="00226E96">
            <w:pPr>
              <w:widowControl w:val="0"/>
              <w:autoSpaceDE w:val="0"/>
              <w:autoSpaceDN w:val="0"/>
              <w:adjustRightInd w:val="0"/>
              <w:spacing w:before="20" w:after="20"/>
              <w:ind w:right="30"/>
              <w:jc w:val="center"/>
              <w:rPr>
                <w:sz w:val="24"/>
                <w:szCs w:val="24"/>
              </w:rPr>
            </w:pPr>
            <w:r w:rsidRPr="00226E96">
              <w:rPr>
                <w:sz w:val="24"/>
                <w:szCs w:val="24"/>
              </w:rPr>
              <w:t xml:space="preserve">10 </w:t>
            </w:r>
            <w:proofErr w:type="spellStart"/>
            <w:proofErr w:type="gramStart"/>
            <w:r w:rsidRPr="00226E96">
              <w:rPr>
                <w:sz w:val="24"/>
                <w:szCs w:val="24"/>
              </w:rPr>
              <w:t>шт</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widowControl w:val="0"/>
              <w:autoSpaceDE w:val="0"/>
              <w:autoSpaceDN w:val="0"/>
              <w:adjustRightInd w:val="0"/>
              <w:spacing w:before="20" w:after="20"/>
              <w:ind w:right="30"/>
              <w:jc w:val="center"/>
              <w:rPr>
                <w:sz w:val="24"/>
                <w:szCs w:val="24"/>
              </w:rPr>
            </w:pPr>
            <w:r w:rsidRPr="00226E96">
              <w:rPr>
                <w:sz w:val="24"/>
                <w:szCs w:val="24"/>
              </w:rPr>
              <w:t>0.1</w:t>
            </w:r>
          </w:p>
        </w:tc>
      </w:tr>
      <w:tr w:rsidR="00226E96" w:rsidRPr="00226E96" w:rsidTr="00226E96">
        <w:trPr>
          <w:trHeight w:val="268"/>
        </w:trPr>
        <w:tc>
          <w:tcPr>
            <w:tcW w:w="6912"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widowControl w:val="0"/>
              <w:autoSpaceDE w:val="0"/>
              <w:autoSpaceDN w:val="0"/>
              <w:adjustRightInd w:val="0"/>
              <w:spacing w:before="20" w:after="20"/>
              <w:ind w:right="30"/>
              <w:rPr>
                <w:sz w:val="24"/>
                <w:szCs w:val="24"/>
              </w:rPr>
            </w:pPr>
            <w:r w:rsidRPr="00226E96">
              <w:rPr>
                <w:sz w:val="24"/>
                <w:szCs w:val="24"/>
              </w:rPr>
              <w:t>Розетка скрытой проводки с заземлением</w:t>
            </w:r>
          </w:p>
        </w:tc>
        <w:tc>
          <w:tcPr>
            <w:tcW w:w="1701" w:type="dxa"/>
            <w:tcBorders>
              <w:top w:val="single" w:sz="4" w:space="0" w:color="auto"/>
              <w:left w:val="single" w:sz="4" w:space="0" w:color="auto"/>
              <w:bottom w:val="single" w:sz="4" w:space="0" w:color="auto"/>
              <w:right w:val="single" w:sz="4" w:space="0" w:color="auto"/>
            </w:tcBorders>
            <w:hideMark/>
          </w:tcPr>
          <w:p w:rsidR="00226E96" w:rsidRPr="00226E96" w:rsidRDefault="00226E96" w:rsidP="00226E96">
            <w:pPr>
              <w:widowControl w:val="0"/>
              <w:autoSpaceDE w:val="0"/>
              <w:autoSpaceDN w:val="0"/>
              <w:adjustRightInd w:val="0"/>
              <w:spacing w:before="20" w:after="20"/>
              <w:ind w:right="30"/>
              <w:jc w:val="center"/>
              <w:rPr>
                <w:sz w:val="24"/>
                <w:szCs w:val="24"/>
              </w:rPr>
            </w:pPr>
            <w:r w:rsidRPr="00226E96">
              <w:rPr>
                <w:sz w:val="24"/>
                <w:szCs w:val="24"/>
              </w:rPr>
              <w:t xml:space="preserve">100 </w:t>
            </w:r>
            <w:proofErr w:type="spellStart"/>
            <w:proofErr w:type="gramStart"/>
            <w:r w:rsidRPr="00226E96">
              <w:rPr>
                <w:sz w:val="24"/>
                <w:szCs w:val="24"/>
              </w:rPr>
              <w:t>шт</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widowControl w:val="0"/>
              <w:autoSpaceDE w:val="0"/>
              <w:autoSpaceDN w:val="0"/>
              <w:adjustRightInd w:val="0"/>
              <w:spacing w:before="20" w:after="20"/>
              <w:ind w:right="30"/>
              <w:jc w:val="center"/>
              <w:rPr>
                <w:sz w:val="24"/>
                <w:szCs w:val="24"/>
              </w:rPr>
            </w:pPr>
            <w:r w:rsidRPr="00226E96">
              <w:rPr>
                <w:sz w:val="24"/>
                <w:szCs w:val="24"/>
              </w:rPr>
              <w:t>0.03</w:t>
            </w:r>
          </w:p>
        </w:tc>
      </w:tr>
    </w:tbl>
    <w:p w:rsidR="00226E96" w:rsidRPr="00226E96" w:rsidRDefault="00226E96" w:rsidP="00226E96"/>
    <w:tbl>
      <w:tblPr>
        <w:tblStyle w:val="1b"/>
        <w:tblW w:w="10314" w:type="dxa"/>
        <w:tblInd w:w="0" w:type="dxa"/>
        <w:tblLook w:val="04A0" w:firstRow="1" w:lastRow="0" w:firstColumn="1" w:lastColumn="0" w:noHBand="0" w:noVBand="1"/>
      </w:tblPr>
      <w:tblGrid>
        <w:gridCol w:w="6912"/>
        <w:gridCol w:w="1701"/>
        <w:gridCol w:w="1701"/>
      </w:tblGrid>
      <w:tr w:rsidR="00226E96" w:rsidRPr="00226E96" w:rsidTr="00226E96">
        <w:trPr>
          <w:trHeight w:val="842"/>
        </w:trPr>
        <w:tc>
          <w:tcPr>
            <w:tcW w:w="10314" w:type="dxa"/>
            <w:gridSpan w:val="3"/>
            <w:tcBorders>
              <w:top w:val="single" w:sz="4" w:space="0" w:color="auto"/>
              <w:left w:val="single" w:sz="4" w:space="0" w:color="auto"/>
              <w:bottom w:val="single" w:sz="4" w:space="0" w:color="auto"/>
              <w:right w:val="single" w:sz="4" w:space="0" w:color="auto"/>
            </w:tcBorders>
            <w:hideMark/>
          </w:tcPr>
          <w:p w:rsidR="00226E96" w:rsidRPr="00226E96" w:rsidRDefault="00226E96" w:rsidP="00226E96">
            <w:pPr>
              <w:numPr>
                <w:ilvl w:val="0"/>
                <w:numId w:val="35"/>
              </w:numPr>
              <w:suppressAutoHyphens w:val="0"/>
              <w:ind w:left="284" w:hanging="284"/>
              <w:contextualSpacing/>
              <w:jc w:val="both"/>
              <w:rPr>
                <w:sz w:val="24"/>
                <w:szCs w:val="24"/>
                <w:lang w:eastAsia="en-US"/>
              </w:rPr>
            </w:pPr>
            <w:r w:rsidRPr="00226E96">
              <w:rPr>
                <w:b/>
                <w:bCs/>
                <w:sz w:val="24"/>
                <w:szCs w:val="24"/>
                <w:lang w:eastAsia="en-US"/>
              </w:rPr>
              <w:t>Текущий ремонт пола коридора 3-го этажа (S=19,2 м</w:t>
            </w:r>
            <w:proofErr w:type="gramStart"/>
            <w:r w:rsidRPr="00226E96">
              <w:rPr>
                <w:b/>
                <w:bCs/>
                <w:sz w:val="24"/>
                <w:szCs w:val="24"/>
                <w:lang w:eastAsia="en-US"/>
              </w:rPr>
              <w:t>2</w:t>
            </w:r>
            <w:proofErr w:type="gramEnd"/>
            <w:r w:rsidRPr="00226E96">
              <w:rPr>
                <w:b/>
                <w:bCs/>
                <w:sz w:val="24"/>
                <w:szCs w:val="24"/>
                <w:lang w:eastAsia="en-US"/>
              </w:rPr>
              <w:t>) Государственного учреждения - Рязанского регионального отделения  Фонда социального страхования Российской Федерации расположенного по адресу: г. Рязань, ул. Свободы, д. 53</w:t>
            </w:r>
          </w:p>
        </w:tc>
      </w:tr>
      <w:tr w:rsidR="00226E96" w:rsidRPr="00226E96" w:rsidTr="00226E96">
        <w:trPr>
          <w:trHeight w:val="600"/>
        </w:trPr>
        <w:tc>
          <w:tcPr>
            <w:tcW w:w="6912"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rPr>
                <w:b/>
                <w:bCs/>
                <w:sz w:val="24"/>
                <w:szCs w:val="24"/>
                <w:lang w:eastAsia="en-US"/>
              </w:rPr>
            </w:pPr>
            <w:r w:rsidRPr="00226E96">
              <w:rPr>
                <w:b/>
                <w:bCs/>
                <w:sz w:val="24"/>
                <w:szCs w:val="24"/>
                <w:lang w:eastAsia="en-US"/>
              </w:rPr>
              <w:t xml:space="preserve">                        Наименование работ и затрат</w:t>
            </w:r>
          </w:p>
        </w:tc>
        <w:tc>
          <w:tcPr>
            <w:tcW w:w="1701" w:type="dxa"/>
            <w:tcBorders>
              <w:top w:val="single" w:sz="4" w:space="0" w:color="auto"/>
              <w:left w:val="single" w:sz="4" w:space="0" w:color="auto"/>
              <w:bottom w:val="single" w:sz="4" w:space="0" w:color="auto"/>
              <w:right w:val="single" w:sz="4" w:space="0" w:color="auto"/>
            </w:tcBorders>
            <w:hideMark/>
          </w:tcPr>
          <w:p w:rsidR="00226E96" w:rsidRPr="00226E96" w:rsidRDefault="00226E96" w:rsidP="00226E96">
            <w:pPr>
              <w:rPr>
                <w:b/>
                <w:bCs/>
                <w:sz w:val="24"/>
                <w:szCs w:val="24"/>
                <w:lang w:eastAsia="en-US"/>
              </w:rPr>
            </w:pPr>
            <w:r w:rsidRPr="00226E96">
              <w:rPr>
                <w:b/>
                <w:bCs/>
                <w:sz w:val="24"/>
                <w:szCs w:val="24"/>
                <w:lang w:eastAsia="en-US"/>
              </w:rPr>
              <w:t>Единица измерения</w:t>
            </w:r>
          </w:p>
        </w:tc>
        <w:tc>
          <w:tcPr>
            <w:tcW w:w="1701"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rPr>
                <w:b/>
                <w:bCs/>
                <w:sz w:val="24"/>
                <w:szCs w:val="24"/>
                <w:lang w:eastAsia="en-US"/>
              </w:rPr>
            </w:pPr>
            <w:r w:rsidRPr="00226E96">
              <w:rPr>
                <w:b/>
                <w:bCs/>
                <w:sz w:val="24"/>
                <w:szCs w:val="24"/>
                <w:lang w:eastAsia="en-US"/>
              </w:rPr>
              <w:t>Количество</w:t>
            </w:r>
          </w:p>
        </w:tc>
      </w:tr>
      <w:tr w:rsidR="00226E96" w:rsidRPr="00226E96" w:rsidTr="00226E96">
        <w:trPr>
          <w:trHeight w:val="300"/>
        </w:trPr>
        <w:tc>
          <w:tcPr>
            <w:tcW w:w="6912" w:type="dxa"/>
            <w:tcBorders>
              <w:top w:val="single" w:sz="4" w:space="0" w:color="auto"/>
              <w:left w:val="single" w:sz="4" w:space="0" w:color="auto"/>
              <w:bottom w:val="single" w:sz="4" w:space="0" w:color="auto"/>
              <w:right w:val="single" w:sz="4" w:space="0" w:color="auto"/>
            </w:tcBorders>
            <w:hideMark/>
          </w:tcPr>
          <w:p w:rsidR="00226E96" w:rsidRPr="00226E96" w:rsidRDefault="00226E96" w:rsidP="00226E96">
            <w:pPr>
              <w:rPr>
                <w:sz w:val="24"/>
                <w:szCs w:val="24"/>
                <w:lang w:eastAsia="en-US"/>
              </w:rPr>
            </w:pPr>
            <w:r w:rsidRPr="00226E96">
              <w:rPr>
                <w:sz w:val="24"/>
                <w:szCs w:val="24"/>
                <w:lang w:eastAsia="en-US"/>
              </w:rPr>
              <w:t>Демонтаж плинтуса ПВХ</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226E96" w:rsidRPr="00226E96" w:rsidRDefault="00226E96" w:rsidP="00226E96">
            <w:pPr>
              <w:jc w:val="center"/>
              <w:rPr>
                <w:sz w:val="24"/>
                <w:szCs w:val="24"/>
              </w:rPr>
            </w:pPr>
            <w:r w:rsidRPr="00226E96">
              <w:rPr>
                <w:sz w:val="24"/>
                <w:szCs w:val="24"/>
              </w:rPr>
              <w:t>м/</w:t>
            </w:r>
            <w:proofErr w:type="gramStart"/>
            <w:r w:rsidRPr="00226E96">
              <w:rPr>
                <w:sz w:val="24"/>
                <w:szCs w:val="24"/>
              </w:rPr>
              <w:t>п</w:t>
            </w:r>
            <w:proofErr w:type="gramEnd"/>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226E96" w:rsidRPr="00226E96" w:rsidRDefault="00226E96" w:rsidP="00226E96">
            <w:pPr>
              <w:jc w:val="center"/>
              <w:rPr>
                <w:sz w:val="24"/>
                <w:szCs w:val="24"/>
              </w:rPr>
            </w:pPr>
            <w:r w:rsidRPr="00226E96">
              <w:rPr>
                <w:sz w:val="24"/>
                <w:szCs w:val="24"/>
              </w:rPr>
              <w:t>24,0</w:t>
            </w:r>
          </w:p>
        </w:tc>
      </w:tr>
      <w:tr w:rsidR="00226E96" w:rsidRPr="00226E96" w:rsidTr="00226E96">
        <w:trPr>
          <w:trHeight w:val="224"/>
        </w:trPr>
        <w:tc>
          <w:tcPr>
            <w:tcW w:w="6912" w:type="dxa"/>
            <w:tcBorders>
              <w:top w:val="single" w:sz="4" w:space="0" w:color="auto"/>
              <w:left w:val="single" w:sz="4" w:space="0" w:color="auto"/>
              <w:bottom w:val="single" w:sz="4" w:space="0" w:color="auto"/>
              <w:right w:val="single" w:sz="4" w:space="0" w:color="auto"/>
            </w:tcBorders>
            <w:hideMark/>
          </w:tcPr>
          <w:p w:rsidR="00226E96" w:rsidRPr="00226E96" w:rsidRDefault="00226E96" w:rsidP="00226E96">
            <w:pPr>
              <w:rPr>
                <w:sz w:val="24"/>
                <w:szCs w:val="24"/>
                <w:lang w:eastAsia="en-US"/>
              </w:rPr>
            </w:pPr>
            <w:r w:rsidRPr="00226E96">
              <w:rPr>
                <w:sz w:val="24"/>
                <w:szCs w:val="24"/>
                <w:lang w:eastAsia="en-US"/>
              </w:rPr>
              <w:t>Демонтаж порогов-стыков</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226E96" w:rsidRPr="00226E96" w:rsidRDefault="00226E96" w:rsidP="00226E96">
            <w:pPr>
              <w:jc w:val="center"/>
              <w:rPr>
                <w:sz w:val="24"/>
                <w:szCs w:val="24"/>
              </w:rPr>
            </w:pPr>
            <w:r w:rsidRPr="00226E96">
              <w:rPr>
                <w:sz w:val="24"/>
                <w:szCs w:val="24"/>
              </w:rPr>
              <w:t>м/</w:t>
            </w:r>
            <w:proofErr w:type="gramStart"/>
            <w:r w:rsidRPr="00226E96">
              <w:rPr>
                <w:sz w:val="24"/>
                <w:szCs w:val="24"/>
              </w:rPr>
              <w:t>п</w:t>
            </w:r>
            <w:proofErr w:type="gramEnd"/>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226E96" w:rsidRPr="00226E96" w:rsidRDefault="00226E96" w:rsidP="00226E96">
            <w:pPr>
              <w:jc w:val="center"/>
              <w:rPr>
                <w:sz w:val="24"/>
                <w:szCs w:val="24"/>
              </w:rPr>
            </w:pPr>
            <w:r w:rsidRPr="00226E96">
              <w:rPr>
                <w:sz w:val="24"/>
                <w:szCs w:val="24"/>
              </w:rPr>
              <w:t>5,0</w:t>
            </w:r>
          </w:p>
        </w:tc>
      </w:tr>
      <w:tr w:rsidR="00226E96" w:rsidRPr="00226E96" w:rsidTr="00226E96">
        <w:trPr>
          <w:trHeight w:val="300"/>
        </w:trPr>
        <w:tc>
          <w:tcPr>
            <w:tcW w:w="6912" w:type="dxa"/>
            <w:tcBorders>
              <w:top w:val="single" w:sz="4" w:space="0" w:color="auto"/>
              <w:left w:val="single" w:sz="4" w:space="0" w:color="auto"/>
              <w:bottom w:val="single" w:sz="4" w:space="0" w:color="auto"/>
              <w:right w:val="single" w:sz="4" w:space="0" w:color="auto"/>
            </w:tcBorders>
            <w:hideMark/>
          </w:tcPr>
          <w:p w:rsidR="00226E96" w:rsidRPr="00226E96" w:rsidRDefault="00226E96" w:rsidP="00226E96">
            <w:pPr>
              <w:rPr>
                <w:sz w:val="24"/>
                <w:szCs w:val="24"/>
                <w:lang w:eastAsia="en-US"/>
              </w:rPr>
            </w:pPr>
            <w:r w:rsidRPr="00226E96">
              <w:rPr>
                <w:sz w:val="24"/>
                <w:szCs w:val="24"/>
                <w:lang w:eastAsia="en-US"/>
              </w:rPr>
              <w:t>Демонтаж покрытия пола</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226E96" w:rsidRPr="00226E96" w:rsidRDefault="00226E96" w:rsidP="00226E96">
            <w:pPr>
              <w:jc w:val="center"/>
              <w:rPr>
                <w:sz w:val="24"/>
                <w:szCs w:val="24"/>
              </w:rPr>
            </w:pPr>
            <w:r w:rsidRPr="00226E96">
              <w:rPr>
                <w:sz w:val="24"/>
                <w:szCs w:val="24"/>
              </w:rPr>
              <w:t>м</w:t>
            </w:r>
            <w:proofErr w:type="gramStart"/>
            <w:r w:rsidRPr="00226E96">
              <w:rPr>
                <w:sz w:val="24"/>
                <w:szCs w:val="24"/>
              </w:rPr>
              <w:t>2</w:t>
            </w:r>
            <w:proofErr w:type="gramEnd"/>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226E96" w:rsidRPr="00226E96" w:rsidRDefault="00226E96" w:rsidP="00226E96">
            <w:pPr>
              <w:jc w:val="center"/>
              <w:rPr>
                <w:sz w:val="24"/>
                <w:szCs w:val="24"/>
              </w:rPr>
            </w:pPr>
            <w:r w:rsidRPr="00226E96">
              <w:rPr>
                <w:sz w:val="24"/>
                <w:szCs w:val="24"/>
              </w:rPr>
              <w:t>19,2</w:t>
            </w:r>
          </w:p>
        </w:tc>
      </w:tr>
      <w:tr w:rsidR="00226E96" w:rsidRPr="00226E96" w:rsidTr="00226E96">
        <w:trPr>
          <w:trHeight w:val="300"/>
        </w:trPr>
        <w:tc>
          <w:tcPr>
            <w:tcW w:w="6912" w:type="dxa"/>
            <w:tcBorders>
              <w:top w:val="single" w:sz="4" w:space="0" w:color="auto"/>
              <w:left w:val="single" w:sz="4" w:space="0" w:color="auto"/>
              <w:bottom w:val="single" w:sz="4" w:space="0" w:color="auto"/>
              <w:right w:val="single" w:sz="4" w:space="0" w:color="auto"/>
            </w:tcBorders>
            <w:hideMark/>
          </w:tcPr>
          <w:p w:rsidR="00226E96" w:rsidRPr="00226E96" w:rsidRDefault="00226E96" w:rsidP="00226E96">
            <w:pPr>
              <w:rPr>
                <w:sz w:val="24"/>
                <w:szCs w:val="24"/>
                <w:lang w:eastAsia="en-US"/>
              </w:rPr>
            </w:pPr>
            <w:r w:rsidRPr="00226E96">
              <w:rPr>
                <w:sz w:val="24"/>
                <w:szCs w:val="24"/>
                <w:lang w:eastAsia="en-US"/>
              </w:rPr>
              <w:t>Устройство стяжки пола цементным раствором, толщ</w:t>
            </w:r>
            <w:r>
              <w:rPr>
                <w:sz w:val="24"/>
                <w:szCs w:val="24"/>
                <w:lang w:eastAsia="en-US"/>
              </w:rPr>
              <w:t>иной</w:t>
            </w:r>
            <w:r w:rsidRPr="00226E96">
              <w:rPr>
                <w:sz w:val="24"/>
                <w:szCs w:val="24"/>
                <w:lang w:eastAsia="en-US"/>
              </w:rPr>
              <w:t xml:space="preserve"> до 20 мм</w:t>
            </w:r>
          </w:p>
        </w:tc>
        <w:tc>
          <w:tcPr>
            <w:tcW w:w="1701" w:type="dxa"/>
            <w:tcBorders>
              <w:top w:val="single" w:sz="4" w:space="0" w:color="auto"/>
              <w:left w:val="single" w:sz="4" w:space="0" w:color="auto"/>
              <w:bottom w:val="single" w:sz="4" w:space="0" w:color="auto"/>
              <w:right w:val="single" w:sz="4" w:space="0" w:color="auto"/>
            </w:tcBorders>
            <w:noWrap/>
            <w:vAlign w:val="center"/>
          </w:tcPr>
          <w:p w:rsidR="00226E96" w:rsidRPr="00226E96" w:rsidRDefault="00226E96" w:rsidP="00226E96">
            <w:pPr>
              <w:rPr>
                <w:sz w:val="24"/>
                <w:szCs w:val="24"/>
              </w:rPr>
            </w:pPr>
            <w:r>
              <w:rPr>
                <w:sz w:val="24"/>
                <w:szCs w:val="24"/>
              </w:rPr>
              <w:t xml:space="preserve">          </w:t>
            </w:r>
            <w:r w:rsidRPr="00226E96">
              <w:rPr>
                <w:sz w:val="24"/>
                <w:szCs w:val="24"/>
              </w:rPr>
              <w:t>м</w:t>
            </w:r>
            <w:proofErr w:type="gramStart"/>
            <w:r w:rsidRPr="00226E96">
              <w:rPr>
                <w:sz w:val="24"/>
                <w:szCs w:val="24"/>
              </w:rPr>
              <w:t>2</w:t>
            </w:r>
            <w:proofErr w:type="gramEnd"/>
          </w:p>
        </w:tc>
        <w:tc>
          <w:tcPr>
            <w:tcW w:w="1701" w:type="dxa"/>
            <w:tcBorders>
              <w:top w:val="single" w:sz="4" w:space="0" w:color="auto"/>
              <w:left w:val="single" w:sz="4" w:space="0" w:color="auto"/>
              <w:bottom w:val="single" w:sz="4" w:space="0" w:color="auto"/>
              <w:right w:val="single" w:sz="4" w:space="0" w:color="auto"/>
            </w:tcBorders>
            <w:noWrap/>
            <w:vAlign w:val="center"/>
          </w:tcPr>
          <w:p w:rsidR="00226E96" w:rsidRPr="00226E96" w:rsidRDefault="00226E96" w:rsidP="00226E96">
            <w:pPr>
              <w:rPr>
                <w:sz w:val="24"/>
                <w:szCs w:val="24"/>
              </w:rPr>
            </w:pPr>
            <w:r>
              <w:rPr>
                <w:sz w:val="24"/>
                <w:szCs w:val="24"/>
              </w:rPr>
              <w:t xml:space="preserve">        </w:t>
            </w:r>
            <w:r w:rsidRPr="00226E96">
              <w:rPr>
                <w:sz w:val="24"/>
                <w:szCs w:val="24"/>
              </w:rPr>
              <w:t>19,2</w:t>
            </w:r>
          </w:p>
        </w:tc>
      </w:tr>
      <w:tr w:rsidR="00226E96" w:rsidRPr="00226E96" w:rsidTr="00226E96">
        <w:trPr>
          <w:trHeight w:val="300"/>
        </w:trPr>
        <w:tc>
          <w:tcPr>
            <w:tcW w:w="6912" w:type="dxa"/>
            <w:tcBorders>
              <w:top w:val="single" w:sz="4" w:space="0" w:color="auto"/>
              <w:left w:val="single" w:sz="4" w:space="0" w:color="auto"/>
              <w:bottom w:val="single" w:sz="4" w:space="0" w:color="auto"/>
              <w:right w:val="single" w:sz="4" w:space="0" w:color="auto"/>
            </w:tcBorders>
            <w:hideMark/>
          </w:tcPr>
          <w:p w:rsidR="00226E96" w:rsidRPr="00226E96" w:rsidRDefault="00226E96" w:rsidP="00226E96">
            <w:pPr>
              <w:rPr>
                <w:sz w:val="24"/>
                <w:szCs w:val="24"/>
                <w:lang w:eastAsia="en-US"/>
              </w:rPr>
            </w:pPr>
            <w:r w:rsidRPr="00226E96">
              <w:rPr>
                <w:sz w:val="24"/>
                <w:szCs w:val="24"/>
                <w:lang w:eastAsia="en-US"/>
              </w:rPr>
              <w:t>Грунтовка поверхности пола</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226E96" w:rsidRPr="00226E96" w:rsidRDefault="00226E96" w:rsidP="00226E96">
            <w:pPr>
              <w:jc w:val="center"/>
              <w:rPr>
                <w:sz w:val="24"/>
                <w:szCs w:val="24"/>
              </w:rPr>
            </w:pPr>
            <w:r w:rsidRPr="00226E96">
              <w:rPr>
                <w:sz w:val="24"/>
                <w:szCs w:val="24"/>
              </w:rPr>
              <w:t>м</w:t>
            </w:r>
            <w:proofErr w:type="gramStart"/>
            <w:r w:rsidRPr="00226E96">
              <w:rPr>
                <w:sz w:val="24"/>
                <w:szCs w:val="24"/>
              </w:rPr>
              <w:t>2</w:t>
            </w:r>
            <w:proofErr w:type="gramEnd"/>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226E96" w:rsidRPr="00226E96" w:rsidRDefault="00226E96" w:rsidP="00226E96">
            <w:pPr>
              <w:jc w:val="center"/>
              <w:rPr>
                <w:sz w:val="24"/>
                <w:szCs w:val="24"/>
              </w:rPr>
            </w:pPr>
            <w:r w:rsidRPr="00226E96">
              <w:rPr>
                <w:sz w:val="24"/>
                <w:szCs w:val="24"/>
              </w:rPr>
              <w:t>19,2</w:t>
            </w:r>
          </w:p>
        </w:tc>
      </w:tr>
      <w:tr w:rsidR="00226E96" w:rsidRPr="00226E96" w:rsidTr="00226E96">
        <w:trPr>
          <w:trHeight w:val="174"/>
        </w:trPr>
        <w:tc>
          <w:tcPr>
            <w:tcW w:w="6912" w:type="dxa"/>
            <w:tcBorders>
              <w:top w:val="single" w:sz="4" w:space="0" w:color="auto"/>
              <w:left w:val="single" w:sz="4" w:space="0" w:color="auto"/>
              <w:bottom w:val="single" w:sz="4" w:space="0" w:color="auto"/>
              <w:right w:val="single" w:sz="4" w:space="0" w:color="auto"/>
            </w:tcBorders>
            <w:hideMark/>
          </w:tcPr>
          <w:p w:rsidR="00226E96" w:rsidRPr="00226E96" w:rsidRDefault="00226E96" w:rsidP="00226E96">
            <w:pPr>
              <w:rPr>
                <w:sz w:val="24"/>
                <w:szCs w:val="24"/>
                <w:lang w:eastAsia="en-US"/>
              </w:rPr>
            </w:pPr>
            <w:r w:rsidRPr="00226E96">
              <w:rPr>
                <w:sz w:val="24"/>
                <w:szCs w:val="24"/>
                <w:lang w:eastAsia="en-US"/>
              </w:rPr>
              <w:t>Устройство покрытия пола из плитки керамической 30х30 см.</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226E96" w:rsidRPr="00226E96" w:rsidRDefault="00226E96" w:rsidP="00226E96">
            <w:pPr>
              <w:jc w:val="center"/>
              <w:rPr>
                <w:sz w:val="24"/>
                <w:szCs w:val="24"/>
              </w:rPr>
            </w:pPr>
            <w:r w:rsidRPr="00226E96">
              <w:rPr>
                <w:sz w:val="24"/>
                <w:szCs w:val="24"/>
              </w:rPr>
              <w:t>м</w:t>
            </w:r>
            <w:proofErr w:type="gramStart"/>
            <w:r w:rsidRPr="00226E96">
              <w:rPr>
                <w:sz w:val="24"/>
                <w:szCs w:val="24"/>
              </w:rPr>
              <w:t>2</w:t>
            </w:r>
            <w:proofErr w:type="gramEnd"/>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226E96" w:rsidRPr="00226E96" w:rsidRDefault="00226E96" w:rsidP="00226E96">
            <w:pPr>
              <w:jc w:val="center"/>
              <w:rPr>
                <w:sz w:val="24"/>
                <w:szCs w:val="24"/>
              </w:rPr>
            </w:pPr>
            <w:r w:rsidRPr="00226E96">
              <w:rPr>
                <w:sz w:val="24"/>
                <w:szCs w:val="24"/>
              </w:rPr>
              <w:t>19,2</w:t>
            </w:r>
          </w:p>
        </w:tc>
      </w:tr>
      <w:tr w:rsidR="00226E96" w:rsidRPr="00226E96" w:rsidTr="00226E96">
        <w:trPr>
          <w:trHeight w:val="300"/>
        </w:trPr>
        <w:tc>
          <w:tcPr>
            <w:tcW w:w="6912" w:type="dxa"/>
            <w:tcBorders>
              <w:top w:val="single" w:sz="4" w:space="0" w:color="auto"/>
              <w:left w:val="single" w:sz="4" w:space="0" w:color="auto"/>
              <w:bottom w:val="single" w:sz="4" w:space="0" w:color="auto"/>
              <w:right w:val="single" w:sz="4" w:space="0" w:color="auto"/>
            </w:tcBorders>
            <w:hideMark/>
          </w:tcPr>
          <w:p w:rsidR="00226E96" w:rsidRPr="00226E96" w:rsidRDefault="00226E96" w:rsidP="00226E96">
            <w:pPr>
              <w:rPr>
                <w:sz w:val="24"/>
                <w:szCs w:val="24"/>
                <w:lang w:eastAsia="en-US"/>
              </w:rPr>
            </w:pPr>
            <w:r w:rsidRPr="00226E96">
              <w:rPr>
                <w:sz w:val="24"/>
                <w:szCs w:val="24"/>
                <w:lang w:eastAsia="en-US"/>
              </w:rPr>
              <w:t>Устройство плинтусов из плиток керамических 10х30 см</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226E96" w:rsidRPr="00226E96" w:rsidRDefault="00226E96" w:rsidP="00226E96">
            <w:pPr>
              <w:jc w:val="center"/>
              <w:rPr>
                <w:sz w:val="24"/>
                <w:szCs w:val="24"/>
              </w:rPr>
            </w:pPr>
            <w:r w:rsidRPr="00226E96">
              <w:rPr>
                <w:sz w:val="24"/>
                <w:szCs w:val="24"/>
              </w:rPr>
              <w:t>м/</w:t>
            </w:r>
            <w:proofErr w:type="gramStart"/>
            <w:r w:rsidRPr="00226E96">
              <w:rPr>
                <w:sz w:val="24"/>
                <w:szCs w:val="24"/>
              </w:rPr>
              <w:t>п</w:t>
            </w:r>
            <w:proofErr w:type="gramEnd"/>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226E96" w:rsidRPr="00226E96" w:rsidRDefault="00226E96" w:rsidP="00226E96">
            <w:pPr>
              <w:jc w:val="center"/>
              <w:rPr>
                <w:sz w:val="24"/>
                <w:szCs w:val="24"/>
              </w:rPr>
            </w:pPr>
            <w:r w:rsidRPr="00226E96">
              <w:rPr>
                <w:sz w:val="24"/>
                <w:szCs w:val="24"/>
              </w:rPr>
              <w:t>24,0</w:t>
            </w:r>
          </w:p>
        </w:tc>
      </w:tr>
      <w:tr w:rsidR="00226E96" w:rsidRPr="00226E96" w:rsidTr="00226E96">
        <w:trPr>
          <w:trHeight w:val="300"/>
        </w:trPr>
        <w:tc>
          <w:tcPr>
            <w:tcW w:w="6912" w:type="dxa"/>
            <w:tcBorders>
              <w:top w:val="single" w:sz="4" w:space="0" w:color="auto"/>
              <w:left w:val="single" w:sz="4" w:space="0" w:color="auto"/>
              <w:bottom w:val="single" w:sz="4" w:space="0" w:color="auto"/>
              <w:right w:val="single" w:sz="4" w:space="0" w:color="auto"/>
            </w:tcBorders>
            <w:hideMark/>
          </w:tcPr>
          <w:p w:rsidR="00226E96" w:rsidRPr="00226E96" w:rsidRDefault="00226E96" w:rsidP="00226E96">
            <w:pPr>
              <w:rPr>
                <w:sz w:val="24"/>
                <w:szCs w:val="24"/>
                <w:lang w:eastAsia="en-US"/>
              </w:rPr>
            </w:pPr>
            <w:r w:rsidRPr="00226E96">
              <w:rPr>
                <w:sz w:val="24"/>
                <w:szCs w:val="24"/>
                <w:lang w:eastAsia="en-US"/>
              </w:rPr>
              <w:t>Монтаж порогов-стыков</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226E96" w:rsidRPr="00226E96" w:rsidRDefault="00226E96" w:rsidP="00226E96">
            <w:pPr>
              <w:jc w:val="center"/>
              <w:rPr>
                <w:sz w:val="24"/>
                <w:szCs w:val="24"/>
              </w:rPr>
            </w:pPr>
            <w:r w:rsidRPr="00226E96">
              <w:rPr>
                <w:sz w:val="24"/>
                <w:szCs w:val="24"/>
              </w:rPr>
              <w:t>м/</w:t>
            </w:r>
            <w:proofErr w:type="gramStart"/>
            <w:r w:rsidRPr="00226E96">
              <w:rPr>
                <w:sz w:val="24"/>
                <w:szCs w:val="24"/>
              </w:rPr>
              <w:t>п</w:t>
            </w:r>
            <w:proofErr w:type="gramEnd"/>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226E96" w:rsidRPr="00226E96" w:rsidRDefault="00226E96" w:rsidP="00226E96">
            <w:pPr>
              <w:jc w:val="center"/>
              <w:rPr>
                <w:sz w:val="24"/>
                <w:szCs w:val="24"/>
              </w:rPr>
            </w:pPr>
            <w:r w:rsidRPr="00226E96">
              <w:rPr>
                <w:sz w:val="24"/>
                <w:szCs w:val="24"/>
              </w:rPr>
              <w:t>5,0</w:t>
            </w:r>
          </w:p>
        </w:tc>
      </w:tr>
    </w:tbl>
    <w:p w:rsidR="00226E96" w:rsidRDefault="00226E96" w:rsidP="00226E96">
      <w:pPr>
        <w:rPr>
          <w:b/>
          <w:sz w:val="24"/>
          <w:szCs w:val="24"/>
        </w:rPr>
      </w:pPr>
      <w:r>
        <w:rPr>
          <w:b/>
          <w:sz w:val="24"/>
          <w:szCs w:val="24"/>
        </w:rPr>
        <w:t xml:space="preserve">               </w:t>
      </w:r>
    </w:p>
    <w:p w:rsidR="00226E96" w:rsidRDefault="00226E96" w:rsidP="00226E96">
      <w:pPr>
        <w:rPr>
          <w:b/>
          <w:sz w:val="24"/>
          <w:szCs w:val="24"/>
        </w:rPr>
      </w:pPr>
    </w:p>
    <w:p w:rsidR="00226E96" w:rsidRPr="00226E96" w:rsidRDefault="00226E96" w:rsidP="00226E96">
      <w:pPr>
        <w:rPr>
          <w:b/>
          <w:sz w:val="24"/>
          <w:szCs w:val="24"/>
        </w:rPr>
      </w:pPr>
    </w:p>
    <w:p w:rsidR="00226E96" w:rsidRPr="00226E96" w:rsidRDefault="00226E96" w:rsidP="00226E96">
      <w:pPr>
        <w:rPr>
          <w:b/>
          <w:sz w:val="24"/>
          <w:szCs w:val="24"/>
        </w:rPr>
      </w:pPr>
      <w:r w:rsidRPr="00226E96">
        <w:rPr>
          <w:b/>
          <w:sz w:val="24"/>
          <w:szCs w:val="24"/>
        </w:rPr>
        <w:t xml:space="preserve">                            4. Товар, поставляемый при выполнении закупаемых работ.</w:t>
      </w:r>
    </w:p>
    <w:tbl>
      <w:tblPr>
        <w:tblStyle w:val="1b"/>
        <w:tblW w:w="10314" w:type="dxa"/>
        <w:tblInd w:w="0" w:type="dxa"/>
        <w:tblLook w:val="04A0" w:firstRow="1" w:lastRow="0" w:firstColumn="1" w:lastColumn="0" w:noHBand="0" w:noVBand="1"/>
      </w:tblPr>
      <w:tblGrid>
        <w:gridCol w:w="6912"/>
        <w:gridCol w:w="1701"/>
        <w:gridCol w:w="1701"/>
      </w:tblGrid>
      <w:tr w:rsidR="00226E96" w:rsidRPr="00226E96" w:rsidTr="00226E96">
        <w:trPr>
          <w:trHeight w:val="354"/>
        </w:trPr>
        <w:tc>
          <w:tcPr>
            <w:tcW w:w="6912"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rPr>
                <w:b/>
                <w:bCs/>
                <w:sz w:val="24"/>
                <w:szCs w:val="24"/>
              </w:rPr>
            </w:pPr>
            <w:r w:rsidRPr="00226E96">
              <w:rPr>
                <w:b/>
                <w:bCs/>
                <w:sz w:val="24"/>
                <w:szCs w:val="24"/>
              </w:rPr>
              <w:lastRenderedPageBreak/>
              <w:t xml:space="preserve">            Наименование товара</w:t>
            </w:r>
          </w:p>
        </w:tc>
        <w:tc>
          <w:tcPr>
            <w:tcW w:w="1701" w:type="dxa"/>
            <w:tcBorders>
              <w:top w:val="single" w:sz="4" w:space="0" w:color="auto"/>
              <w:left w:val="single" w:sz="4" w:space="0" w:color="auto"/>
              <w:bottom w:val="single" w:sz="4" w:space="0" w:color="auto"/>
              <w:right w:val="single" w:sz="4" w:space="0" w:color="auto"/>
            </w:tcBorders>
            <w:hideMark/>
          </w:tcPr>
          <w:p w:rsidR="00226E96" w:rsidRPr="00226E96" w:rsidRDefault="00226E96" w:rsidP="00226E96">
            <w:pPr>
              <w:rPr>
                <w:b/>
                <w:bCs/>
                <w:sz w:val="24"/>
                <w:szCs w:val="24"/>
              </w:rPr>
            </w:pPr>
            <w:r w:rsidRPr="00226E96">
              <w:rPr>
                <w:b/>
                <w:bCs/>
                <w:sz w:val="24"/>
                <w:szCs w:val="24"/>
              </w:rPr>
              <w:t>Единица измерения</w:t>
            </w:r>
          </w:p>
        </w:tc>
        <w:tc>
          <w:tcPr>
            <w:tcW w:w="1701"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rPr>
                <w:b/>
                <w:bCs/>
                <w:sz w:val="24"/>
                <w:szCs w:val="24"/>
              </w:rPr>
            </w:pPr>
            <w:r w:rsidRPr="00226E96">
              <w:rPr>
                <w:b/>
                <w:bCs/>
                <w:sz w:val="24"/>
                <w:szCs w:val="24"/>
              </w:rPr>
              <w:t>Количество</w:t>
            </w:r>
          </w:p>
        </w:tc>
      </w:tr>
      <w:tr w:rsidR="00226E96" w:rsidRPr="00226E96" w:rsidTr="00226E96">
        <w:trPr>
          <w:trHeight w:val="303"/>
        </w:trPr>
        <w:tc>
          <w:tcPr>
            <w:tcW w:w="6912"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widowControl w:val="0"/>
              <w:autoSpaceDE w:val="0"/>
              <w:autoSpaceDN w:val="0"/>
              <w:adjustRightInd w:val="0"/>
              <w:spacing w:before="20" w:after="20"/>
              <w:ind w:right="30"/>
              <w:rPr>
                <w:sz w:val="24"/>
                <w:szCs w:val="24"/>
              </w:rPr>
            </w:pPr>
            <w:r w:rsidRPr="00226E96">
              <w:rPr>
                <w:sz w:val="24"/>
                <w:szCs w:val="24"/>
              </w:rPr>
              <w:t>Винты самонарезающие, остроконечные, длина 35 мм</w:t>
            </w:r>
          </w:p>
        </w:tc>
        <w:tc>
          <w:tcPr>
            <w:tcW w:w="1701" w:type="dxa"/>
            <w:tcBorders>
              <w:top w:val="single" w:sz="4" w:space="0" w:color="auto"/>
              <w:left w:val="single" w:sz="4" w:space="0" w:color="auto"/>
              <w:bottom w:val="single" w:sz="4" w:space="0" w:color="auto"/>
              <w:right w:val="single" w:sz="4" w:space="0" w:color="auto"/>
            </w:tcBorders>
            <w:hideMark/>
          </w:tcPr>
          <w:p w:rsidR="00226E96" w:rsidRPr="00226E96" w:rsidRDefault="00226E96" w:rsidP="00226E96">
            <w:pPr>
              <w:widowControl w:val="0"/>
              <w:autoSpaceDE w:val="0"/>
              <w:autoSpaceDN w:val="0"/>
              <w:adjustRightInd w:val="0"/>
              <w:spacing w:before="20" w:after="20"/>
              <w:ind w:right="30"/>
              <w:jc w:val="center"/>
              <w:rPr>
                <w:sz w:val="24"/>
                <w:szCs w:val="24"/>
              </w:rPr>
            </w:pPr>
            <w:r w:rsidRPr="00226E96">
              <w:rPr>
                <w:sz w:val="24"/>
                <w:szCs w:val="24"/>
              </w:rPr>
              <w:t xml:space="preserve">100 </w:t>
            </w:r>
            <w:proofErr w:type="spellStart"/>
            <w:proofErr w:type="gramStart"/>
            <w:r w:rsidRPr="00226E96">
              <w:rPr>
                <w:sz w:val="24"/>
                <w:szCs w:val="24"/>
              </w:rPr>
              <w:t>шт</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widowControl w:val="0"/>
              <w:autoSpaceDE w:val="0"/>
              <w:autoSpaceDN w:val="0"/>
              <w:adjustRightInd w:val="0"/>
              <w:spacing w:before="20" w:after="20"/>
              <w:ind w:right="30"/>
              <w:jc w:val="center"/>
              <w:rPr>
                <w:sz w:val="24"/>
                <w:szCs w:val="24"/>
              </w:rPr>
            </w:pPr>
            <w:r w:rsidRPr="00226E96">
              <w:rPr>
                <w:sz w:val="24"/>
                <w:szCs w:val="24"/>
              </w:rPr>
              <w:t>0.335</w:t>
            </w:r>
          </w:p>
        </w:tc>
      </w:tr>
      <w:tr w:rsidR="00226E96" w:rsidRPr="00226E96" w:rsidTr="00226E96">
        <w:trPr>
          <w:trHeight w:val="303"/>
        </w:trPr>
        <w:tc>
          <w:tcPr>
            <w:tcW w:w="6912"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widowControl w:val="0"/>
              <w:autoSpaceDE w:val="0"/>
              <w:autoSpaceDN w:val="0"/>
              <w:adjustRightInd w:val="0"/>
              <w:spacing w:before="20" w:after="20"/>
              <w:ind w:right="30"/>
              <w:rPr>
                <w:sz w:val="24"/>
                <w:szCs w:val="24"/>
              </w:rPr>
            </w:pPr>
            <w:r w:rsidRPr="00226E96">
              <w:rPr>
                <w:sz w:val="24"/>
                <w:szCs w:val="24"/>
              </w:rPr>
              <w:t>Раствор готовый кладочный, цементный, М150</w:t>
            </w:r>
          </w:p>
        </w:tc>
        <w:tc>
          <w:tcPr>
            <w:tcW w:w="1701" w:type="dxa"/>
            <w:tcBorders>
              <w:top w:val="single" w:sz="4" w:space="0" w:color="auto"/>
              <w:left w:val="single" w:sz="4" w:space="0" w:color="auto"/>
              <w:bottom w:val="single" w:sz="4" w:space="0" w:color="auto"/>
              <w:right w:val="single" w:sz="4" w:space="0" w:color="auto"/>
            </w:tcBorders>
            <w:hideMark/>
          </w:tcPr>
          <w:p w:rsidR="00226E96" w:rsidRPr="00226E96" w:rsidRDefault="00226E96" w:rsidP="00226E96">
            <w:pPr>
              <w:widowControl w:val="0"/>
              <w:autoSpaceDE w:val="0"/>
              <w:autoSpaceDN w:val="0"/>
              <w:adjustRightInd w:val="0"/>
              <w:spacing w:before="20" w:after="20"/>
              <w:ind w:right="30"/>
              <w:jc w:val="center"/>
              <w:rPr>
                <w:sz w:val="24"/>
                <w:szCs w:val="24"/>
              </w:rPr>
            </w:pPr>
            <w:r w:rsidRPr="00226E96">
              <w:rPr>
                <w:sz w:val="24"/>
                <w:szCs w:val="24"/>
              </w:rPr>
              <w:t>м3</w:t>
            </w:r>
          </w:p>
        </w:tc>
        <w:tc>
          <w:tcPr>
            <w:tcW w:w="1701"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widowControl w:val="0"/>
              <w:autoSpaceDE w:val="0"/>
              <w:autoSpaceDN w:val="0"/>
              <w:adjustRightInd w:val="0"/>
              <w:spacing w:before="20" w:after="20"/>
              <w:ind w:right="30"/>
              <w:jc w:val="center"/>
              <w:rPr>
                <w:sz w:val="24"/>
                <w:szCs w:val="24"/>
              </w:rPr>
            </w:pPr>
            <w:r w:rsidRPr="00226E96">
              <w:rPr>
                <w:sz w:val="24"/>
                <w:szCs w:val="24"/>
              </w:rPr>
              <w:t>0.39168</w:t>
            </w:r>
          </w:p>
        </w:tc>
      </w:tr>
      <w:tr w:rsidR="00226E96" w:rsidRPr="00226E96" w:rsidTr="00226E96">
        <w:trPr>
          <w:trHeight w:val="303"/>
        </w:trPr>
        <w:tc>
          <w:tcPr>
            <w:tcW w:w="6912"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widowControl w:val="0"/>
              <w:autoSpaceDE w:val="0"/>
              <w:autoSpaceDN w:val="0"/>
              <w:adjustRightInd w:val="0"/>
              <w:spacing w:before="20" w:after="20"/>
              <w:ind w:right="30"/>
              <w:rPr>
                <w:sz w:val="24"/>
                <w:szCs w:val="24"/>
              </w:rPr>
            </w:pPr>
            <w:r w:rsidRPr="00226E96">
              <w:rPr>
                <w:sz w:val="24"/>
                <w:szCs w:val="24"/>
              </w:rPr>
              <w:t xml:space="preserve">Смеси сухие водостойкие для затирки </w:t>
            </w:r>
            <w:proofErr w:type="spellStart"/>
            <w:r w:rsidRPr="00226E96">
              <w:rPr>
                <w:sz w:val="24"/>
                <w:szCs w:val="24"/>
              </w:rPr>
              <w:t>межплиточных</w:t>
            </w:r>
            <w:proofErr w:type="spellEnd"/>
            <w:r w:rsidRPr="00226E96">
              <w:rPr>
                <w:sz w:val="24"/>
                <w:szCs w:val="24"/>
              </w:rPr>
              <w:t xml:space="preserve"> швов шириной 1-6 мм (различная цветовая гамма)</w:t>
            </w:r>
          </w:p>
        </w:tc>
        <w:tc>
          <w:tcPr>
            <w:tcW w:w="1701" w:type="dxa"/>
            <w:tcBorders>
              <w:top w:val="single" w:sz="4" w:space="0" w:color="auto"/>
              <w:left w:val="single" w:sz="4" w:space="0" w:color="auto"/>
              <w:bottom w:val="single" w:sz="4" w:space="0" w:color="auto"/>
              <w:right w:val="single" w:sz="4" w:space="0" w:color="auto"/>
            </w:tcBorders>
            <w:hideMark/>
          </w:tcPr>
          <w:p w:rsidR="00226E96" w:rsidRPr="00226E96" w:rsidRDefault="00226E96" w:rsidP="00226E96">
            <w:pPr>
              <w:widowControl w:val="0"/>
              <w:autoSpaceDE w:val="0"/>
              <w:autoSpaceDN w:val="0"/>
              <w:adjustRightInd w:val="0"/>
              <w:spacing w:before="20" w:after="20"/>
              <w:ind w:right="30"/>
              <w:jc w:val="center"/>
              <w:rPr>
                <w:sz w:val="24"/>
                <w:szCs w:val="24"/>
              </w:rPr>
            </w:pPr>
            <w:r w:rsidRPr="00226E96">
              <w:rPr>
                <w:sz w:val="24"/>
                <w:szCs w:val="24"/>
              </w:rPr>
              <w:t>т</w:t>
            </w:r>
          </w:p>
        </w:tc>
        <w:tc>
          <w:tcPr>
            <w:tcW w:w="1701"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widowControl w:val="0"/>
              <w:autoSpaceDE w:val="0"/>
              <w:autoSpaceDN w:val="0"/>
              <w:adjustRightInd w:val="0"/>
              <w:spacing w:before="20" w:after="20"/>
              <w:ind w:right="30"/>
              <w:jc w:val="center"/>
              <w:rPr>
                <w:sz w:val="24"/>
                <w:szCs w:val="24"/>
              </w:rPr>
            </w:pPr>
            <w:r w:rsidRPr="00226E96">
              <w:rPr>
                <w:sz w:val="24"/>
                <w:szCs w:val="24"/>
              </w:rPr>
              <w:t>0.002496</w:t>
            </w:r>
          </w:p>
        </w:tc>
      </w:tr>
      <w:tr w:rsidR="00226E96" w:rsidRPr="00226E96" w:rsidTr="00226E96">
        <w:trPr>
          <w:trHeight w:val="303"/>
        </w:trPr>
        <w:tc>
          <w:tcPr>
            <w:tcW w:w="6912"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widowControl w:val="0"/>
              <w:autoSpaceDE w:val="0"/>
              <w:autoSpaceDN w:val="0"/>
              <w:adjustRightInd w:val="0"/>
              <w:spacing w:before="20" w:after="20"/>
              <w:ind w:right="30"/>
              <w:rPr>
                <w:sz w:val="24"/>
                <w:szCs w:val="24"/>
              </w:rPr>
            </w:pPr>
            <w:r w:rsidRPr="00226E96">
              <w:rPr>
                <w:sz w:val="24"/>
                <w:szCs w:val="24"/>
              </w:rPr>
              <w:t>Затирка эластичная для реставрации и заполнения швов между плитками шириной 4-16 мм, водостойкая</w:t>
            </w:r>
          </w:p>
        </w:tc>
        <w:tc>
          <w:tcPr>
            <w:tcW w:w="1701" w:type="dxa"/>
            <w:tcBorders>
              <w:top w:val="single" w:sz="4" w:space="0" w:color="auto"/>
              <w:left w:val="single" w:sz="4" w:space="0" w:color="auto"/>
              <w:bottom w:val="single" w:sz="4" w:space="0" w:color="auto"/>
              <w:right w:val="single" w:sz="4" w:space="0" w:color="auto"/>
            </w:tcBorders>
            <w:hideMark/>
          </w:tcPr>
          <w:p w:rsidR="00226E96" w:rsidRPr="00226E96" w:rsidRDefault="00226E96" w:rsidP="00226E96">
            <w:pPr>
              <w:widowControl w:val="0"/>
              <w:autoSpaceDE w:val="0"/>
              <w:autoSpaceDN w:val="0"/>
              <w:adjustRightInd w:val="0"/>
              <w:spacing w:before="20" w:after="20"/>
              <w:ind w:right="30"/>
              <w:jc w:val="center"/>
              <w:rPr>
                <w:sz w:val="24"/>
                <w:szCs w:val="24"/>
              </w:rPr>
            </w:pPr>
            <w:r w:rsidRPr="00226E96">
              <w:rPr>
                <w:sz w:val="24"/>
                <w:szCs w:val="24"/>
              </w:rPr>
              <w:t>т</w:t>
            </w:r>
          </w:p>
        </w:tc>
        <w:tc>
          <w:tcPr>
            <w:tcW w:w="1701"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widowControl w:val="0"/>
              <w:autoSpaceDE w:val="0"/>
              <w:autoSpaceDN w:val="0"/>
              <w:adjustRightInd w:val="0"/>
              <w:spacing w:before="20" w:after="20"/>
              <w:ind w:right="30"/>
              <w:jc w:val="center"/>
              <w:rPr>
                <w:sz w:val="24"/>
                <w:szCs w:val="24"/>
              </w:rPr>
            </w:pPr>
            <w:r w:rsidRPr="00226E96">
              <w:rPr>
                <w:sz w:val="24"/>
                <w:szCs w:val="24"/>
              </w:rPr>
              <w:t>0.0024</w:t>
            </w:r>
          </w:p>
        </w:tc>
      </w:tr>
      <w:tr w:rsidR="00226E96" w:rsidRPr="00226E96" w:rsidTr="00226E96">
        <w:trPr>
          <w:trHeight w:val="303"/>
        </w:trPr>
        <w:tc>
          <w:tcPr>
            <w:tcW w:w="6912"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widowControl w:val="0"/>
              <w:autoSpaceDE w:val="0"/>
              <w:autoSpaceDN w:val="0"/>
              <w:adjustRightInd w:val="0"/>
              <w:spacing w:before="20" w:after="20"/>
              <w:ind w:right="30"/>
              <w:rPr>
                <w:sz w:val="24"/>
                <w:szCs w:val="24"/>
              </w:rPr>
            </w:pPr>
            <w:r w:rsidRPr="00226E96">
              <w:rPr>
                <w:sz w:val="24"/>
                <w:szCs w:val="24"/>
              </w:rPr>
              <w:t xml:space="preserve">Плинтусы </w:t>
            </w:r>
            <w:proofErr w:type="spellStart"/>
            <w:r w:rsidRPr="00226E96">
              <w:rPr>
                <w:sz w:val="24"/>
                <w:szCs w:val="24"/>
              </w:rPr>
              <w:t>керамогранитные</w:t>
            </w:r>
            <w:proofErr w:type="spellEnd"/>
            <w:r w:rsidRPr="00226E96">
              <w:rPr>
                <w:sz w:val="24"/>
                <w:szCs w:val="24"/>
              </w:rPr>
              <w:t xml:space="preserve"> размером 70х300х8 мм, цветные</w:t>
            </w:r>
          </w:p>
        </w:tc>
        <w:tc>
          <w:tcPr>
            <w:tcW w:w="1701" w:type="dxa"/>
            <w:tcBorders>
              <w:top w:val="single" w:sz="4" w:space="0" w:color="auto"/>
              <w:left w:val="single" w:sz="4" w:space="0" w:color="auto"/>
              <w:bottom w:val="single" w:sz="4" w:space="0" w:color="auto"/>
              <w:right w:val="single" w:sz="4" w:space="0" w:color="auto"/>
            </w:tcBorders>
            <w:hideMark/>
          </w:tcPr>
          <w:p w:rsidR="00226E96" w:rsidRPr="00226E96" w:rsidRDefault="00226E96" w:rsidP="00226E96">
            <w:pPr>
              <w:widowControl w:val="0"/>
              <w:autoSpaceDE w:val="0"/>
              <w:autoSpaceDN w:val="0"/>
              <w:adjustRightInd w:val="0"/>
              <w:spacing w:before="20" w:after="20"/>
              <w:ind w:right="30"/>
              <w:jc w:val="center"/>
              <w:rPr>
                <w:sz w:val="24"/>
                <w:szCs w:val="24"/>
              </w:rPr>
            </w:pPr>
            <w:proofErr w:type="spellStart"/>
            <w:proofErr w:type="gramStart"/>
            <w:r w:rsidRPr="00226E96">
              <w:rPr>
                <w:sz w:val="24"/>
                <w:szCs w:val="24"/>
              </w:rPr>
              <w:t>шт</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widowControl w:val="0"/>
              <w:autoSpaceDE w:val="0"/>
              <w:autoSpaceDN w:val="0"/>
              <w:adjustRightInd w:val="0"/>
              <w:spacing w:before="20" w:after="20"/>
              <w:ind w:right="30"/>
              <w:jc w:val="center"/>
              <w:rPr>
                <w:sz w:val="24"/>
                <w:szCs w:val="24"/>
              </w:rPr>
            </w:pPr>
            <w:r w:rsidRPr="00226E96">
              <w:rPr>
                <w:sz w:val="24"/>
                <w:szCs w:val="24"/>
              </w:rPr>
              <w:t>80</w:t>
            </w:r>
          </w:p>
        </w:tc>
      </w:tr>
      <w:tr w:rsidR="00226E96" w:rsidRPr="00226E96" w:rsidTr="00226E96">
        <w:trPr>
          <w:trHeight w:val="303"/>
        </w:trPr>
        <w:tc>
          <w:tcPr>
            <w:tcW w:w="6912"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widowControl w:val="0"/>
              <w:autoSpaceDE w:val="0"/>
              <w:autoSpaceDN w:val="0"/>
              <w:adjustRightInd w:val="0"/>
              <w:spacing w:before="20" w:after="20"/>
              <w:ind w:right="30"/>
              <w:rPr>
                <w:sz w:val="24"/>
                <w:szCs w:val="24"/>
              </w:rPr>
            </w:pPr>
            <w:r w:rsidRPr="00226E96">
              <w:rPr>
                <w:sz w:val="24"/>
                <w:szCs w:val="24"/>
              </w:rPr>
              <w:t xml:space="preserve">Плитка </w:t>
            </w:r>
            <w:proofErr w:type="spellStart"/>
            <w:r w:rsidRPr="00226E96">
              <w:rPr>
                <w:sz w:val="24"/>
                <w:szCs w:val="24"/>
              </w:rPr>
              <w:t>керамогранитная</w:t>
            </w:r>
            <w:proofErr w:type="spellEnd"/>
            <w:r w:rsidRPr="00226E96">
              <w:rPr>
                <w:sz w:val="24"/>
                <w:szCs w:val="24"/>
              </w:rPr>
              <w:t xml:space="preserve"> многоцветная неполированная, размер 300x300x8 мм</w:t>
            </w:r>
          </w:p>
        </w:tc>
        <w:tc>
          <w:tcPr>
            <w:tcW w:w="1701" w:type="dxa"/>
            <w:tcBorders>
              <w:top w:val="single" w:sz="4" w:space="0" w:color="auto"/>
              <w:left w:val="single" w:sz="4" w:space="0" w:color="auto"/>
              <w:bottom w:val="single" w:sz="4" w:space="0" w:color="auto"/>
              <w:right w:val="single" w:sz="4" w:space="0" w:color="auto"/>
            </w:tcBorders>
            <w:hideMark/>
          </w:tcPr>
          <w:p w:rsidR="00226E96" w:rsidRPr="00226E96" w:rsidRDefault="00226E96" w:rsidP="00226E96">
            <w:pPr>
              <w:widowControl w:val="0"/>
              <w:autoSpaceDE w:val="0"/>
              <w:autoSpaceDN w:val="0"/>
              <w:adjustRightInd w:val="0"/>
              <w:spacing w:before="20" w:after="20"/>
              <w:ind w:right="30"/>
              <w:jc w:val="center"/>
              <w:rPr>
                <w:sz w:val="24"/>
                <w:szCs w:val="24"/>
              </w:rPr>
            </w:pPr>
            <w:r w:rsidRPr="00226E96">
              <w:rPr>
                <w:sz w:val="24"/>
                <w:szCs w:val="24"/>
              </w:rPr>
              <w:t>м</w:t>
            </w:r>
            <w:proofErr w:type="gramStart"/>
            <w:r w:rsidRPr="00226E96">
              <w:rPr>
                <w:sz w:val="24"/>
                <w:szCs w:val="24"/>
              </w:rPr>
              <w:t>2</w:t>
            </w:r>
            <w:proofErr w:type="gramEnd"/>
          </w:p>
        </w:tc>
        <w:tc>
          <w:tcPr>
            <w:tcW w:w="1701"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widowControl w:val="0"/>
              <w:autoSpaceDE w:val="0"/>
              <w:autoSpaceDN w:val="0"/>
              <w:adjustRightInd w:val="0"/>
              <w:spacing w:before="20" w:after="20"/>
              <w:ind w:right="30"/>
              <w:jc w:val="center"/>
              <w:rPr>
                <w:sz w:val="24"/>
                <w:szCs w:val="24"/>
              </w:rPr>
            </w:pPr>
            <w:r w:rsidRPr="00226E96">
              <w:rPr>
                <w:sz w:val="24"/>
                <w:szCs w:val="24"/>
              </w:rPr>
              <w:t>19.584</w:t>
            </w:r>
          </w:p>
        </w:tc>
      </w:tr>
      <w:tr w:rsidR="00226E96" w:rsidRPr="00226E96" w:rsidTr="00226E96">
        <w:trPr>
          <w:trHeight w:val="303"/>
        </w:trPr>
        <w:tc>
          <w:tcPr>
            <w:tcW w:w="6912"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widowControl w:val="0"/>
              <w:autoSpaceDE w:val="0"/>
              <w:autoSpaceDN w:val="0"/>
              <w:adjustRightInd w:val="0"/>
              <w:spacing w:before="20" w:after="20"/>
              <w:ind w:right="30"/>
              <w:rPr>
                <w:sz w:val="24"/>
                <w:szCs w:val="24"/>
              </w:rPr>
            </w:pPr>
            <w:r w:rsidRPr="00226E96">
              <w:rPr>
                <w:sz w:val="24"/>
                <w:szCs w:val="24"/>
              </w:rPr>
              <w:t xml:space="preserve">Профили </w:t>
            </w:r>
            <w:proofErr w:type="spellStart"/>
            <w:r w:rsidRPr="00226E96">
              <w:rPr>
                <w:sz w:val="24"/>
                <w:szCs w:val="24"/>
              </w:rPr>
              <w:t>стыкоперекрывающие</w:t>
            </w:r>
            <w:proofErr w:type="spellEnd"/>
            <w:r w:rsidRPr="00226E96">
              <w:rPr>
                <w:sz w:val="24"/>
                <w:szCs w:val="24"/>
              </w:rPr>
              <w:t xml:space="preserve"> из алюминиевых сплавов (порожки) с покрытием, ширина 30 мм</w:t>
            </w:r>
          </w:p>
        </w:tc>
        <w:tc>
          <w:tcPr>
            <w:tcW w:w="1701" w:type="dxa"/>
            <w:tcBorders>
              <w:top w:val="single" w:sz="4" w:space="0" w:color="auto"/>
              <w:left w:val="single" w:sz="4" w:space="0" w:color="auto"/>
              <w:bottom w:val="single" w:sz="4" w:space="0" w:color="auto"/>
              <w:right w:val="single" w:sz="4" w:space="0" w:color="auto"/>
            </w:tcBorders>
            <w:hideMark/>
          </w:tcPr>
          <w:p w:rsidR="00226E96" w:rsidRPr="00226E96" w:rsidRDefault="00226E96" w:rsidP="00226E96">
            <w:pPr>
              <w:widowControl w:val="0"/>
              <w:autoSpaceDE w:val="0"/>
              <w:autoSpaceDN w:val="0"/>
              <w:adjustRightInd w:val="0"/>
              <w:spacing w:before="20" w:after="20"/>
              <w:ind w:right="30"/>
              <w:jc w:val="center"/>
              <w:rPr>
                <w:sz w:val="24"/>
                <w:szCs w:val="24"/>
              </w:rPr>
            </w:pPr>
            <w:r w:rsidRPr="00226E96">
              <w:rPr>
                <w:sz w:val="24"/>
                <w:szCs w:val="24"/>
              </w:rPr>
              <w:t>м</w:t>
            </w:r>
          </w:p>
        </w:tc>
        <w:tc>
          <w:tcPr>
            <w:tcW w:w="1701"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widowControl w:val="0"/>
              <w:autoSpaceDE w:val="0"/>
              <w:autoSpaceDN w:val="0"/>
              <w:adjustRightInd w:val="0"/>
              <w:spacing w:before="20" w:after="20"/>
              <w:ind w:right="30"/>
              <w:jc w:val="center"/>
              <w:rPr>
                <w:sz w:val="24"/>
                <w:szCs w:val="24"/>
              </w:rPr>
            </w:pPr>
            <w:r w:rsidRPr="00226E96">
              <w:rPr>
                <w:sz w:val="24"/>
                <w:szCs w:val="24"/>
              </w:rPr>
              <w:t>5.25</w:t>
            </w:r>
          </w:p>
        </w:tc>
      </w:tr>
      <w:tr w:rsidR="00226E96" w:rsidRPr="00226E96" w:rsidTr="00226E96">
        <w:trPr>
          <w:trHeight w:val="303"/>
        </w:trPr>
        <w:tc>
          <w:tcPr>
            <w:tcW w:w="6912"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widowControl w:val="0"/>
              <w:autoSpaceDE w:val="0"/>
              <w:autoSpaceDN w:val="0"/>
              <w:adjustRightInd w:val="0"/>
              <w:spacing w:before="20" w:after="20"/>
              <w:ind w:right="30"/>
              <w:rPr>
                <w:sz w:val="24"/>
                <w:szCs w:val="24"/>
              </w:rPr>
            </w:pPr>
            <w:r w:rsidRPr="00226E96">
              <w:rPr>
                <w:sz w:val="24"/>
                <w:szCs w:val="24"/>
              </w:rPr>
              <w:t>Рейки деревянные, сечение 8x18 мм</w:t>
            </w:r>
          </w:p>
        </w:tc>
        <w:tc>
          <w:tcPr>
            <w:tcW w:w="1701" w:type="dxa"/>
            <w:tcBorders>
              <w:top w:val="single" w:sz="4" w:space="0" w:color="auto"/>
              <w:left w:val="single" w:sz="4" w:space="0" w:color="auto"/>
              <w:bottom w:val="single" w:sz="4" w:space="0" w:color="auto"/>
              <w:right w:val="single" w:sz="4" w:space="0" w:color="auto"/>
            </w:tcBorders>
            <w:hideMark/>
          </w:tcPr>
          <w:p w:rsidR="00226E96" w:rsidRPr="00226E96" w:rsidRDefault="00226E96" w:rsidP="00226E96">
            <w:pPr>
              <w:widowControl w:val="0"/>
              <w:autoSpaceDE w:val="0"/>
              <w:autoSpaceDN w:val="0"/>
              <w:adjustRightInd w:val="0"/>
              <w:spacing w:before="20" w:after="20"/>
              <w:ind w:right="30"/>
              <w:jc w:val="center"/>
              <w:rPr>
                <w:sz w:val="24"/>
                <w:szCs w:val="24"/>
              </w:rPr>
            </w:pPr>
            <w:r w:rsidRPr="00226E96">
              <w:rPr>
                <w:sz w:val="24"/>
                <w:szCs w:val="24"/>
              </w:rPr>
              <w:t>м3</w:t>
            </w:r>
          </w:p>
        </w:tc>
        <w:tc>
          <w:tcPr>
            <w:tcW w:w="1701"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widowControl w:val="0"/>
              <w:autoSpaceDE w:val="0"/>
              <w:autoSpaceDN w:val="0"/>
              <w:adjustRightInd w:val="0"/>
              <w:spacing w:before="20" w:after="20"/>
              <w:ind w:right="30"/>
              <w:jc w:val="center"/>
              <w:rPr>
                <w:sz w:val="24"/>
                <w:szCs w:val="24"/>
              </w:rPr>
            </w:pPr>
            <w:r w:rsidRPr="00226E96">
              <w:rPr>
                <w:sz w:val="24"/>
                <w:szCs w:val="24"/>
              </w:rPr>
              <w:t>0.00192</w:t>
            </w:r>
          </w:p>
        </w:tc>
      </w:tr>
      <w:tr w:rsidR="00226E96" w:rsidRPr="00226E96" w:rsidTr="00226E96">
        <w:trPr>
          <w:trHeight w:val="303"/>
        </w:trPr>
        <w:tc>
          <w:tcPr>
            <w:tcW w:w="6912"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widowControl w:val="0"/>
              <w:autoSpaceDE w:val="0"/>
              <w:autoSpaceDN w:val="0"/>
              <w:adjustRightInd w:val="0"/>
              <w:spacing w:before="20" w:after="20"/>
              <w:ind w:right="30"/>
              <w:rPr>
                <w:sz w:val="24"/>
                <w:szCs w:val="24"/>
              </w:rPr>
            </w:pPr>
            <w:r w:rsidRPr="00226E96">
              <w:rPr>
                <w:sz w:val="24"/>
                <w:szCs w:val="24"/>
              </w:rPr>
              <w:t>Клей для облицовочных работ водостойкий (сухая смесь)</w:t>
            </w:r>
          </w:p>
        </w:tc>
        <w:tc>
          <w:tcPr>
            <w:tcW w:w="1701" w:type="dxa"/>
            <w:tcBorders>
              <w:top w:val="single" w:sz="4" w:space="0" w:color="auto"/>
              <w:left w:val="single" w:sz="4" w:space="0" w:color="auto"/>
              <w:bottom w:val="single" w:sz="4" w:space="0" w:color="auto"/>
              <w:right w:val="single" w:sz="4" w:space="0" w:color="auto"/>
            </w:tcBorders>
            <w:hideMark/>
          </w:tcPr>
          <w:p w:rsidR="00226E96" w:rsidRPr="00226E96" w:rsidRDefault="00226E96" w:rsidP="00226E96">
            <w:pPr>
              <w:widowControl w:val="0"/>
              <w:autoSpaceDE w:val="0"/>
              <w:autoSpaceDN w:val="0"/>
              <w:adjustRightInd w:val="0"/>
              <w:spacing w:before="20" w:after="20"/>
              <w:ind w:right="30"/>
              <w:jc w:val="center"/>
              <w:rPr>
                <w:sz w:val="24"/>
                <w:szCs w:val="24"/>
              </w:rPr>
            </w:pPr>
            <w:r w:rsidRPr="00226E96">
              <w:rPr>
                <w:sz w:val="24"/>
                <w:szCs w:val="24"/>
              </w:rPr>
              <w:t>т</w:t>
            </w:r>
          </w:p>
        </w:tc>
        <w:tc>
          <w:tcPr>
            <w:tcW w:w="1701"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widowControl w:val="0"/>
              <w:autoSpaceDE w:val="0"/>
              <w:autoSpaceDN w:val="0"/>
              <w:adjustRightInd w:val="0"/>
              <w:spacing w:before="20" w:after="20"/>
              <w:ind w:right="30"/>
              <w:jc w:val="center"/>
              <w:rPr>
                <w:sz w:val="24"/>
                <w:szCs w:val="24"/>
              </w:rPr>
            </w:pPr>
            <w:r w:rsidRPr="00226E96">
              <w:rPr>
                <w:sz w:val="24"/>
                <w:szCs w:val="24"/>
              </w:rPr>
              <w:t>0.24</w:t>
            </w:r>
          </w:p>
        </w:tc>
      </w:tr>
      <w:tr w:rsidR="00226E96" w:rsidRPr="00226E96" w:rsidTr="00226E96">
        <w:trPr>
          <w:trHeight w:val="303"/>
        </w:trPr>
        <w:tc>
          <w:tcPr>
            <w:tcW w:w="6912"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widowControl w:val="0"/>
              <w:autoSpaceDE w:val="0"/>
              <w:autoSpaceDN w:val="0"/>
              <w:adjustRightInd w:val="0"/>
              <w:spacing w:before="20" w:after="20"/>
              <w:ind w:right="30"/>
              <w:rPr>
                <w:sz w:val="24"/>
                <w:szCs w:val="24"/>
              </w:rPr>
            </w:pPr>
            <w:r w:rsidRPr="00226E96">
              <w:rPr>
                <w:sz w:val="24"/>
                <w:szCs w:val="24"/>
              </w:rPr>
              <w:t>Состав грунтовочный укрепляющий универсальный</w:t>
            </w:r>
          </w:p>
        </w:tc>
        <w:tc>
          <w:tcPr>
            <w:tcW w:w="1701" w:type="dxa"/>
            <w:tcBorders>
              <w:top w:val="single" w:sz="4" w:space="0" w:color="auto"/>
              <w:left w:val="single" w:sz="4" w:space="0" w:color="auto"/>
              <w:bottom w:val="single" w:sz="4" w:space="0" w:color="auto"/>
              <w:right w:val="single" w:sz="4" w:space="0" w:color="auto"/>
            </w:tcBorders>
            <w:hideMark/>
          </w:tcPr>
          <w:p w:rsidR="00226E96" w:rsidRPr="00226E96" w:rsidRDefault="00226E96" w:rsidP="00226E96">
            <w:pPr>
              <w:widowControl w:val="0"/>
              <w:autoSpaceDE w:val="0"/>
              <w:autoSpaceDN w:val="0"/>
              <w:adjustRightInd w:val="0"/>
              <w:spacing w:before="20" w:after="20"/>
              <w:ind w:right="30"/>
              <w:jc w:val="center"/>
              <w:rPr>
                <w:sz w:val="24"/>
                <w:szCs w:val="24"/>
              </w:rPr>
            </w:pPr>
            <w:r w:rsidRPr="00226E96">
              <w:rPr>
                <w:sz w:val="24"/>
                <w:szCs w:val="24"/>
              </w:rPr>
              <w:t>кг</w:t>
            </w:r>
          </w:p>
        </w:tc>
        <w:tc>
          <w:tcPr>
            <w:tcW w:w="1701"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widowControl w:val="0"/>
              <w:autoSpaceDE w:val="0"/>
              <w:autoSpaceDN w:val="0"/>
              <w:adjustRightInd w:val="0"/>
              <w:spacing w:before="20" w:after="20"/>
              <w:ind w:right="30"/>
              <w:jc w:val="center"/>
              <w:rPr>
                <w:sz w:val="24"/>
                <w:szCs w:val="24"/>
              </w:rPr>
            </w:pPr>
            <w:r w:rsidRPr="00226E96">
              <w:rPr>
                <w:sz w:val="24"/>
                <w:szCs w:val="24"/>
              </w:rPr>
              <w:t>2.496</w:t>
            </w:r>
          </w:p>
        </w:tc>
      </w:tr>
    </w:tbl>
    <w:p w:rsidR="00226E96" w:rsidRPr="00226E96" w:rsidRDefault="00226E96" w:rsidP="00226E96"/>
    <w:tbl>
      <w:tblPr>
        <w:tblStyle w:val="1b"/>
        <w:tblW w:w="10314" w:type="dxa"/>
        <w:tblInd w:w="0" w:type="dxa"/>
        <w:tblLook w:val="04A0" w:firstRow="1" w:lastRow="0" w:firstColumn="1" w:lastColumn="0" w:noHBand="0" w:noVBand="1"/>
      </w:tblPr>
      <w:tblGrid>
        <w:gridCol w:w="6912"/>
        <w:gridCol w:w="1701"/>
        <w:gridCol w:w="1701"/>
      </w:tblGrid>
      <w:tr w:rsidR="00226E96" w:rsidRPr="00226E96" w:rsidTr="00226E96">
        <w:trPr>
          <w:trHeight w:val="1200"/>
        </w:trPr>
        <w:tc>
          <w:tcPr>
            <w:tcW w:w="10314" w:type="dxa"/>
            <w:gridSpan w:val="3"/>
            <w:tcBorders>
              <w:top w:val="single" w:sz="4" w:space="0" w:color="auto"/>
              <w:left w:val="single" w:sz="4" w:space="0" w:color="auto"/>
              <w:bottom w:val="single" w:sz="4" w:space="0" w:color="auto"/>
              <w:right w:val="single" w:sz="4" w:space="0" w:color="auto"/>
            </w:tcBorders>
            <w:hideMark/>
          </w:tcPr>
          <w:p w:rsidR="00226E96" w:rsidRPr="00226E96" w:rsidRDefault="00226E96" w:rsidP="00226E96">
            <w:pPr>
              <w:numPr>
                <w:ilvl w:val="0"/>
                <w:numId w:val="35"/>
              </w:numPr>
              <w:suppressAutoHyphens w:val="0"/>
              <w:ind w:left="284" w:hanging="284"/>
              <w:contextualSpacing/>
              <w:jc w:val="both"/>
              <w:rPr>
                <w:sz w:val="24"/>
                <w:szCs w:val="24"/>
                <w:lang w:eastAsia="en-US"/>
              </w:rPr>
            </w:pPr>
            <w:r w:rsidRPr="00226E96">
              <w:rPr>
                <w:b/>
                <w:bCs/>
                <w:sz w:val="24"/>
                <w:szCs w:val="24"/>
                <w:lang w:eastAsia="en-US"/>
              </w:rPr>
              <w:t>Текущий ремонт лестничного марша со 2-го на 3-ий этажи + перила парадного марша (S=23,53 м</w:t>
            </w:r>
            <w:proofErr w:type="gramStart"/>
            <w:r w:rsidRPr="00226E96">
              <w:rPr>
                <w:b/>
                <w:bCs/>
                <w:sz w:val="24"/>
                <w:szCs w:val="24"/>
                <w:lang w:eastAsia="en-US"/>
              </w:rPr>
              <w:t>2</w:t>
            </w:r>
            <w:proofErr w:type="gramEnd"/>
            <w:r w:rsidRPr="00226E96">
              <w:rPr>
                <w:b/>
                <w:bCs/>
                <w:sz w:val="24"/>
                <w:szCs w:val="24"/>
                <w:lang w:eastAsia="en-US"/>
              </w:rPr>
              <w:t>) Государственного учреждения - Рязанского регионального отделения  Фонда социального страхования Российской Федерации расположенного по адресу: г. Рязань, ул. Свободы, д. 53</w:t>
            </w:r>
          </w:p>
        </w:tc>
      </w:tr>
      <w:tr w:rsidR="00226E96" w:rsidRPr="00226E96" w:rsidTr="00226E96">
        <w:trPr>
          <w:trHeight w:val="600"/>
        </w:trPr>
        <w:tc>
          <w:tcPr>
            <w:tcW w:w="6912"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rPr>
                <w:b/>
                <w:bCs/>
                <w:sz w:val="24"/>
                <w:szCs w:val="24"/>
                <w:lang w:eastAsia="en-US"/>
              </w:rPr>
            </w:pPr>
            <w:r w:rsidRPr="00226E96">
              <w:rPr>
                <w:b/>
                <w:bCs/>
                <w:sz w:val="24"/>
                <w:szCs w:val="24"/>
                <w:lang w:eastAsia="en-US"/>
              </w:rPr>
              <w:t xml:space="preserve">                        Наименование работ и затрат</w:t>
            </w:r>
          </w:p>
        </w:tc>
        <w:tc>
          <w:tcPr>
            <w:tcW w:w="1701" w:type="dxa"/>
            <w:tcBorders>
              <w:top w:val="single" w:sz="4" w:space="0" w:color="auto"/>
              <w:left w:val="single" w:sz="4" w:space="0" w:color="auto"/>
              <w:bottom w:val="single" w:sz="4" w:space="0" w:color="auto"/>
              <w:right w:val="single" w:sz="4" w:space="0" w:color="auto"/>
            </w:tcBorders>
            <w:hideMark/>
          </w:tcPr>
          <w:p w:rsidR="00226E96" w:rsidRPr="00226E96" w:rsidRDefault="00226E96" w:rsidP="00226E96">
            <w:pPr>
              <w:rPr>
                <w:b/>
                <w:bCs/>
                <w:sz w:val="24"/>
                <w:szCs w:val="24"/>
                <w:lang w:eastAsia="en-US"/>
              </w:rPr>
            </w:pPr>
            <w:r w:rsidRPr="00226E96">
              <w:rPr>
                <w:b/>
                <w:bCs/>
                <w:sz w:val="24"/>
                <w:szCs w:val="24"/>
                <w:lang w:eastAsia="en-US"/>
              </w:rPr>
              <w:t>Единица измерения</w:t>
            </w:r>
          </w:p>
        </w:tc>
        <w:tc>
          <w:tcPr>
            <w:tcW w:w="1701"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rPr>
                <w:b/>
                <w:bCs/>
                <w:sz w:val="24"/>
                <w:szCs w:val="24"/>
                <w:lang w:eastAsia="en-US"/>
              </w:rPr>
            </w:pPr>
            <w:r w:rsidRPr="00226E96">
              <w:rPr>
                <w:b/>
                <w:bCs/>
                <w:sz w:val="24"/>
                <w:szCs w:val="24"/>
                <w:lang w:eastAsia="en-US"/>
              </w:rPr>
              <w:t>Количество</w:t>
            </w:r>
          </w:p>
        </w:tc>
      </w:tr>
      <w:tr w:rsidR="00226E96" w:rsidRPr="00226E96" w:rsidTr="00226E96">
        <w:trPr>
          <w:trHeight w:val="300"/>
        </w:trPr>
        <w:tc>
          <w:tcPr>
            <w:tcW w:w="6912" w:type="dxa"/>
            <w:tcBorders>
              <w:top w:val="single" w:sz="4" w:space="0" w:color="auto"/>
              <w:left w:val="single" w:sz="4" w:space="0" w:color="auto"/>
              <w:bottom w:val="single" w:sz="4" w:space="0" w:color="auto"/>
              <w:right w:val="single" w:sz="4" w:space="0" w:color="auto"/>
            </w:tcBorders>
            <w:hideMark/>
          </w:tcPr>
          <w:p w:rsidR="00226E96" w:rsidRPr="00226E96" w:rsidRDefault="00226E96" w:rsidP="00226E96">
            <w:pPr>
              <w:rPr>
                <w:sz w:val="24"/>
                <w:szCs w:val="24"/>
                <w:lang w:eastAsia="en-US"/>
              </w:rPr>
            </w:pPr>
            <w:r w:rsidRPr="00226E96">
              <w:rPr>
                <w:sz w:val="24"/>
                <w:szCs w:val="24"/>
                <w:lang w:eastAsia="en-US"/>
              </w:rPr>
              <w:t xml:space="preserve">Расчистка повреждённых участков стен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226E96" w:rsidRPr="00226E96" w:rsidRDefault="00226E96" w:rsidP="00226E96">
            <w:pPr>
              <w:jc w:val="center"/>
              <w:rPr>
                <w:sz w:val="24"/>
                <w:szCs w:val="24"/>
              </w:rPr>
            </w:pPr>
            <w:r w:rsidRPr="00226E96">
              <w:rPr>
                <w:sz w:val="24"/>
                <w:szCs w:val="24"/>
              </w:rPr>
              <w:t>м</w:t>
            </w:r>
            <w:proofErr w:type="gramStart"/>
            <w:r w:rsidRPr="00226E96">
              <w:rPr>
                <w:sz w:val="24"/>
                <w:szCs w:val="24"/>
              </w:rPr>
              <w:t>2</w:t>
            </w:r>
            <w:proofErr w:type="gramEnd"/>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226E96" w:rsidRPr="00226E96" w:rsidRDefault="00226E96" w:rsidP="00226E96">
            <w:pPr>
              <w:jc w:val="center"/>
              <w:rPr>
                <w:sz w:val="24"/>
                <w:szCs w:val="24"/>
              </w:rPr>
            </w:pPr>
            <w:r w:rsidRPr="00226E96">
              <w:rPr>
                <w:sz w:val="24"/>
                <w:szCs w:val="24"/>
              </w:rPr>
              <w:t>20,0</w:t>
            </w:r>
          </w:p>
        </w:tc>
      </w:tr>
      <w:tr w:rsidR="00226E96" w:rsidRPr="00226E96" w:rsidTr="00226E96">
        <w:trPr>
          <w:trHeight w:val="223"/>
        </w:trPr>
        <w:tc>
          <w:tcPr>
            <w:tcW w:w="6912" w:type="dxa"/>
            <w:tcBorders>
              <w:top w:val="single" w:sz="4" w:space="0" w:color="auto"/>
              <w:left w:val="single" w:sz="4" w:space="0" w:color="auto"/>
              <w:bottom w:val="single" w:sz="4" w:space="0" w:color="auto"/>
              <w:right w:val="single" w:sz="4" w:space="0" w:color="auto"/>
            </w:tcBorders>
            <w:hideMark/>
          </w:tcPr>
          <w:p w:rsidR="00226E96" w:rsidRPr="00226E96" w:rsidRDefault="00226E96" w:rsidP="00226E96">
            <w:pPr>
              <w:rPr>
                <w:sz w:val="24"/>
                <w:szCs w:val="24"/>
                <w:lang w:eastAsia="en-US"/>
              </w:rPr>
            </w:pPr>
            <w:r w:rsidRPr="00226E96">
              <w:rPr>
                <w:sz w:val="24"/>
                <w:szCs w:val="24"/>
                <w:lang w:eastAsia="en-US"/>
              </w:rPr>
              <w:t>Грунтование и шпатлёвка очищенной поверхности</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226E96" w:rsidRPr="00226E96" w:rsidRDefault="00226E96" w:rsidP="00226E96">
            <w:pPr>
              <w:jc w:val="center"/>
              <w:rPr>
                <w:sz w:val="24"/>
                <w:szCs w:val="24"/>
              </w:rPr>
            </w:pPr>
            <w:r w:rsidRPr="00226E96">
              <w:rPr>
                <w:sz w:val="24"/>
                <w:szCs w:val="24"/>
              </w:rPr>
              <w:t>м</w:t>
            </w:r>
            <w:proofErr w:type="gramStart"/>
            <w:r w:rsidRPr="00226E96">
              <w:rPr>
                <w:sz w:val="24"/>
                <w:szCs w:val="24"/>
              </w:rPr>
              <w:t>2</w:t>
            </w:r>
            <w:proofErr w:type="gramEnd"/>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226E96" w:rsidRPr="00226E96" w:rsidRDefault="00226E96" w:rsidP="00226E96">
            <w:pPr>
              <w:jc w:val="center"/>
              <w:rPr>
                <w:sz w:val="24"/>
                <w:szCs w:val="24"/>
              </w:rPr>
            </w:pPr>
            <w:r w:rsidRPr="00226E96">
              <w:rPr>
                <w:sz w:val="24"/>
                <w:szCs w:val="24"/>
              </w:rPr>
              <w:t>20,0</w:t>
            </w:r>
          </w:p>
        </w:tc>
      </w:tr>
      <w:tr w:rsidR="00226E96" w:rsidRPr="00226E96" w:rsidTr="00226E96">
        <w:trPr>
          <w:trHeight w:val="300"/>
        </w:trPr>
        <w:tc>
          <w:tcPr>
            <w:tcW w:w="6912" w:type="dxa"/>
            <w:tcBorders>
              <w:top w:val="single" w:sz="4" w:space="0" w:color="auto"/>
              <w:left w:val="single" w:sz="4" w:space="0" w:color="auto"/>
              <w:bottom w:val="single" w:sz="4" w:space="0" w:color="auto"/>
              <w:right w:val="single" w:sz="4" w:space="0" w:color="auto"/>
            </w:tcBorders>
            <w:hideMark/>
          </w:tcPr>
          <w:p w:rsidR="00226E96" w:rsidRPr="00226E96" w:rsidRDefault="00226E96" w:rsidP="00226E96">
            <w:pPr>
              <w:rPr>
                <w:sz w:val="24"/>
                <w:szCs w:val="24"/>
                <w:lang w:eastAsia="en-US"/>
              </w:rPr>
            </w:pPr>
            <w:r w:rsidRPr="00226E96">
              <w:rPr>
                <w:sz w:val="24"/>
                <w:szCs w:val="24"/>
                <w:lang w:eastAsia="en-US"/>
              </w:rPr>
              <w:t xml:space="preserve">Окраска подготовленной поверхности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226E96" w:rsidRPr="00226E96" w:rsidRDefault="00226E96" w:rsidP="00226E96">
            <w:pPr>
              <w:jc w:val="center"/>
              <w:rPr>
                <w:sz w:val="24"/>
                <w:szCs w:val="24"/>
              </w:rPr>
            </w:pPr>
            <w:r w:rsidRPr="00226E96">
              <w:rPr>
                <w:sz w:val="24"/>
                <w:szCs w:val="24"/>
              </w:rPr>
              <w:t>м</w:t>
            </w:r>
            <w:proofErr w:type="gramStart"/>
            <w:r w:rsidRPr="00226E96">
              <w:rPr>
                <w:sz w:val="24"/>
                <w:szCs w:val="24"/>
              </w:rPr>
              <w:t>2</w:t>
            </w:r>
            <w:proofErr w:type="gramEnd"/>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226E96" w:rsidRPr="00226E96" w:rsidRDefault="00226E96" w:rsidP="00226E96">
            <w:pPr>
              <w:jc w:val="center"/>
              <w:rPr>
                <w:sz w:val="24"/>
                <w:szCs w:val="24"/>
              </w:rPr>
            </w:pPr>
            <w:r w:rsidRPr="00226E96">
              <w:rPr>
                <w:sz w:val="24"/>
                <w:szCs w:val="24"/>
              </w:rPr>
              <w:t>20,0</w:t>
            </w:r>
          </w:p>
        </w:tc>
      </w:tr>
      <w:tr w:rsidR="00226E96" w:rsidRPr="00226E96" w:rsidTr="00226E96">
        <w:trPr>
          <w:trHeight w:val="183"/>
        </w:trPr>
        <w:tc>
          <w:tcPr>
            <w:tcW w:w="6912" w:type="dxa"/>
            <w:tcBorders>
              <w:top w:val="single" w:sz="4" w:space="0" w:color="auto"/>
              <w:left w:val="single" w:sz="4" w:space="0" w:color="auto"/>
              <w:bottom w:val="single" w:sz="4" w:space="0" w:color="auto"/>
              <w:right w:val="single" w:sz="4" w:space="0" w:color="auto"/>
            </w:tcBorders>
            <w:hideMark/>
          </w:tcPr>
          <w:p w:rsidR="00226E96" w:rsidRPr="00226E96" w:rsidRDefault="00226E96" w:rsidP="00226E96">
            <w:pPr>
              <w:rPr>
                <w:sz w:val="24"/>
                <w:szCs w:val="24"/>
                <w:lang w:eastAsia="en-US"/>
              </w:rPr>
            </w:pPr>
            <w:r w:rsidRPr="00226E96">
              <w:rPr>
                <w:sz w:val="24"/>
                <w:szCs w:val="24"/>
                <w:lang w:eastAsia="en-US"/>
              </w:rPr>
              <w:t>Смена плит потолочных 600х600х12 мм</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226E96" w:rsidRPr="00226E96" w:rsidRDefault="00226E96" w:rsidP="00226E96">
            <w:pPr>
              <w:jc w:val="center"/>
              <w:rPr>
                <w:sz w:val="24"/>
                <w:szCs w:val="24"/>
              </w:rPr>
            </w:pPr>
            <w:proofErr w:type="spellStart"/>
            <w:proofErr w:type="gramStart"/>
            <w:r w:rsidRPr="00226E96">
              <w:rPr>
                <w:sz w:val="24"/>
                <w:szCs w:val="24"/>
              </w:rPr>
              <w:t>шт</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226E96" w:rsidRPr="00226E96" w:rsidRDefault="00226E96" w:rsidP="00226E96">
            <w:pPr>
              <w:jc w:val="center"/>
              <w:rPr>
                <w:sz w:val="24"/>
                <w:szCs w:val="24"/>
              </w:rPr>
            </w:pPr>
            <w:r w:rsidRPr="00226E96">
              <w:rPr>
                <w:sz w:val="24"/>
                <w:szCs w:val="24"/>
              </w:rPr>
              <w:t>16,0</w:t>
            </w:r>
          </w:p>
        </w:tc>
      </w:tr>
      <w:tr w:rsidR="00226E96" w:rsidRPr="00226E96" w:rsidTr="00226E96">
        <w:trPr>
          <w:trHeight w:val="300"/>
        </w:trPr>
        <w:tc>
          <w:tcPr>
            <w:tcW w:w="6912" w:type="dxa"/>
            <w:tcBorders>
              <w:top w:val="single" w:sz="4" w:space="0" w:color="auto"/>
              <w:left w:val="single" w:sz="4" w:space="0" w:color="auto"/>
              <w:bottom w:val="single" w:sz="4" w:space="0" w:color="auto"/>
              <w:right w:val="single" w:sz="4" w:space="0" w:color="auto"/>
            </w:tcBorders>
            <w:hideMark/>
          </w:tcPr>
          <w:p w:rsidR="00226E96" w:rsidRPr="00226E96" w:rsidRDefault="00226E96" w:rsidP="00226E96">
            <w:pPr>
              <w:rPr>
                <w:sz w:val="24"/>
                <w:szCs w:val="24"/>
                <w:lang w:eastAsia="en-US"/>
              </w:rPr>
            </w:pPr>
            <w:r w:rsidRPr="00226E96">
              <w:rPr>
                <w:sz w:val="24"/>
                <w:szCs w:val="24"/>
                <w:lang w:eastAsia="en-US"/>
              </w:rPr>
              <w:t>Удаление старого лакокрасочного покрытия</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226E96" w:rsidRPr="00226E96" w:rsidRDefault="00226E96" w:rsidP="00226E96">
            <w:pPr>
              <w:jc w:val="center"/>
              <w:rPr>
                <w:sz w:val="24"/>
                <w:szCs w:val="24"/>
              </w:rPr>
            </w:pPr>
            <w:r w:rsidRPr="00226E96">
              <w:rPr>
                <w:sz w:val="24"/>
                <w:szCs w:val="24"/>
              </w:rPr>
              <w:t>м</w:t>
            </w:r>
            <w:proofErr w:type="gramStart"/>
            <w:r w:rsidRPr="00226E96">
              <w:rPr>
                <w:sz w:val="24"/>
                <w:szCs w:val="24"/>
              </w:rPr>
              <w:t>2</w:t>
            </w:r>
            <w:proofErr w:type="gramEnd"/>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226E96" w:rsidRPr="00226E96" w:rsidRDefault="00226E96" w:rsidP="00226E96">
            <w:pPr>
              <w:jc w:val="center"/>
              <w:rPr>
                <w:sz w:val="24"/>
                <w:szCs w:val="24"/>
              </w:rPr>
            </w:pPr>
            <w:r w:rsidRPr="00226E96">
              <w:rPr>
                <w:sz w:val="24"/>
                <w:szCs w:val="24"/>
              </w:rPr>
              <w:t>4,33</w:t>
            </w:r>
          </w:p>
        </w:tc>
      </w:tr>
      <w:tr w:rsidR="00226E96" w:rsidRPr="00226E96" w:rsidTr="00226E96">
        <w:trPr>
          <w:trHeight w:val="300"/>
        </w:trPr>
        <w:tc>
          <w:tcPr>
            <w:tcW w:w="6912" w:type="dxa"/>
            <w:tcBorders>
              <w:top w:val="single" w:sz="4" w:space="0" w:color="auto"/>
              <w:left w:val="single" w:sz="4" w:space="0" w:color="auto"/>
              <w:bottom w:val="single" w:sz="4" w:space="0" w:color="auto"/>
              <w:right w:val="single" w:sz="4" w:space="0" w:color="auto"/>
            </w:tcBorders>
            <w:hideMark/>
          </w:tcPr>
          <w:p w:rsidR="00226E96" w:rsidRPr="00226E96" w:rsidRDefault="00226E96" w:rsidP="00226E96">
            <w:pPr>
              <w:rPr>
                <w:sz w:val="24"/>
                <w:szCs w:val="24"/>
                <w:lang w:eastAsia="en-US"/>
              </w:rPr>
            </w:pPr>
            <w:r w:rsidRPr="00226E96">
              <w:rPr>
                <w:sz w:val="24"/>
                <w:szCs w:val="24"/>
                <w:lang w:eastAsia="en-US"/>
              </w:rPr>
              <w:t>Шпатлевание и грунтовка поверхности деревянного поручня, сечение 11,5 х 8,0 см</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226E96" w:rsidRPr="00226E96" w:rsidRDefault="00226E96" w:rsidP="00226E96">
            <w:pPr>
              <w:jc w:val="center"/>
              <w:rPr>
                <w:sz w:val="24"/>
                <w:szCs w:val="24"/>
              </w:rPr>
            </w:pPr>
            <w:r w:rsidRPr="00226E96">
              <w:rPr>
                <w:sz w:val="24"/>
                <w:szCs w:val="24"/>
              </w:rPr>
              <w:t>м</w:t>
            </w:r>
            <w:proofErr w:type="gramStart"/>
            <w:r w:rsidRPr="00226E96">
              <w:rPr>
                <w:sz w:val="24"/>
                <w:szCs w:val="24"/>
              </w:rPr>
              <w:t>2</w:t>
            </w:r>
            <w:proofErr w:type="gramEnd"/>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226E96" w:rsidRPr="00226E96" w:rsidRDefault="00226E96" w:rsidP="00226E96">
            <w:pPr>
              <w:jc w:val="center"/>
              <w:rPr>
                <w:sz w:val="24"/>
                <w:szCs w:val="24"/>
              </w:rPr>
            </w:pPr>
            <w:r w:rsidRPr="00226E96">
              <w:rPr>
                <w:sz w:val="24"/>
                <w:szCs w:val="24"/>
              </w:rPr>
              <w:t>4,33</w:t>
            </w:r>
          </w:p>
        </w:tc>
      </w:tr>
      <w:tr w:rsidR="00226E96" w:rsidRPr="00226E96" w:rsidTr="00226E96">
        <w:trPr>
          <w:trHeight w:val="300"/>
        </w:trPr>
        <w:tc>
          <w:tcPr>
            <w:tcW w:w="6912" w:type="dxa"/>
            <w:tcBorders>
              <w:top w:val="single" w:sz="4" w:space="0" w:color="auto"/>
              <w:left w:val="single" w:sz="4" w:space="0" w:color="auto"/>
              <w:bottom w:val="single" w:sz="4" w:space="0" w:color="auto"/>
              <w:right w:val="single" w:sz="4" w:space="0" w:color="auto"/>
            </w:tcBorders>
            <w:hideMark/>
          </w:tcPr>
          <w:p w:rsidR="00226E96" w:rsidRPr="00226E96" w:rsidRDefault="00226E96" w:rsidP="00226E96">
            <w:pPr>
              <w:rPr>
                <w:sz w:val="24"/>
                <w:szCs w:val="24"/>
                <w:lang w:eastAsia="en-US"/>
              </w:rPr>
            </w:pPr>
            <w:r w:rsidRPr="00226E96">
              <w:rPr>
                <w:sz w:val="24"/>
                <w:szCs w:val="24"/>
                <w:lang w:eastAsia="en-US"/>
              </w:rPr>
              <w:t>Окраска металлической части</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226E96" w:rsidRPr="00226E96" w:rsidRDefault="00226E96" w:rsidP="00226E96">
            <w:pPr>
              <w:jc w:val="center"/>
              <w:rPr>
                <w:sz w:val="24"/>
                <w:szCs w:val="24"/>
              </w:rPr>
            </w:pPr>
            <w:r w:rsidRPr="00226E96">
              <w:rPr>
                <w:sz w:val="24"/>
                <w:szCs w:val="24"/>
              </w:rPr>
              <w:t>м</w:t>
            </w:r>
            <w:proofErr w:type="gramStart"/>
            <w:r w:rsidRPr="00226E96">
              <w:rPr>
                <w:sz w:val="24"/>
                <w:szCs w:val="24"/>
              </w:rPr>
              <w:t>2</w:t>
            </w:r>
            <w:proofErr w:type="gramEnd"/>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226E96" w:rsidRPr="00226E96" w:rsidRDefault="00226E96" w:rsidP="00226E96">
            <w:pPr>
              <w:jc w:val="center"/>
              <w:rPr>
                <w:sz w:val="24"/>
                <w:szCs w:val="24"/>
              </w:rPr>
            </w:pPr>
            <w:r w:rsidRPr="00226E96">
              <w:rPr>
                <w:sz w:val="24"/>
                <w:szCs w:val="24"/>
              </w:rPr>
              <w:t>13,32</w:t>
            </w:r>
          </w:p>
        </w:tc>
      </w:tr>
      <w:tr w:rsidR="00226E96" w:rsidRPr="00226E96" w:rsidTr="00226E96">
        <w:trPr>
          <w:trHeight w:val="300"/>
        </w:trPr>
        <w:tc>
          <w:tcPr>
            <w:tcW w:w="6912" w:type="dxa"/>
            <w:tcBorders>
              <w:top w:val="single" w:sz="4" w:space="0" w:color="auto"/>
              <w:left w:val="single" w:sz="4" w:space="0" w:color="auto"/>
              <w:bottom w:val="single" w:sz="4" w:space="0" w:color="auto"/>
              <w:right w:val="single" w:sz="4" w:space="0" w:color="auto"/>
            </w:tcBorders>
            <w:hideMark/>
          </w:tcPr>
          <w:p w:rsidR="00226E96" w:rsidRPr="00226E96" w:rsidRDefault="00226E96" w:rsidP="00226E96">
            <w:pPr>
              <w:rPr>
                <w:sz w:val="24"/>
                <w:szCs w:val="24"/>
                <w:lang w:eastAsia="en-US"/>
              </w:rPr>
            </w:pPr>
            <w:r w:rsidRPr="00226E96">
              <w:rPr>
                <w:sz w:val="24"/>
                <w:szCs w:val="24"/>
                <w:lang w:eastAsia="en-US"/>
              </w:rPr>
              <w:t xml:space="preserve">Окраска и </w:t>
            </w:r>
            <w:proofErr w:type="spellStart"/>
            <w:r w:rsidRPr="00226E96">
              <w:rPr>
                <w:sz w:val="24"/>
                <w:szCs w:val="24"/>
                <w:lang w:eastAsia="en-US"/>
              </w:rPr>
              <w:t>лакеровка</w:t>
            </w:r>
            <w:proofErr w:type="spellEnd"/>
            <w:r w:rsidRPr="00226E96">
              <w:rPr>
                <w:sz w:val="24"/>
                <w:szCs w:val="24"/>
                <w:lang w:eastAsia="en-US"/>
              </w:rPr>
              <w:t xml:space="preserve"> поверхности деревянного поручня, сечение 11,5 х 8,0 см</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226E96" w:rsidRPr="00226E96" w:rsidRDefault="00226E96" w:rsidP="00226E96">
            <w:pPr>
              <w:jc w:val="center"/>
              <w:rPr>
                <w:sz w:val="24"/>
                <w:szCs w:val="24"/>
              </w:rPr>
            </w:pPr>
            <w:r w:rsidRPr="00226E96">
              <w:rPr>
                <w:sz w:val="24"/>
                <w:szCs w:val="24"/>
              </w:rPr>
              <w:t>м</w:t>
            </w:r>
            <w:proofErr w:type="gramStart"/>
            <w:r w:rsidRPr="00226E96">
              <w:rPr>
                <w:sz w:val="24"/>
                <w:szCs w:val="24"/>
              </w:rPr>
              <w:t>2</w:t>
            </w:r>
            <w:proofErr w:type="gramEnd"/>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226E96" w:rsidRPr="00226E96" w:rsidRDefault="00226E96" w:rsidP="00226E96">
            <w:pPr>
              <w:jc w:val="center"/>
              <w:rPr>
                <w:sz w:val="24"/>
                <w:szCs w:val="24"/>
              </w:rPr>
            </w:pPr>
            <w:r w:rsidRPr="00226E96">
              <w:rPr>
                <w:sz w:val="24"/>
                <w:szCs w:val="24"/>
              </w:rPr>
              <w:t>4,33</w:t>
            </w:r>
          </w:p>
        </w:tc>
      </w:tr>
    </w:tbl>
    <w:p w:rsidR="00226E96" w:rsidRPr="00226E96" w:rsidRDefault="00226E96" w:rsidP="00226E96">
      <w:pPr>
        <w:rPr>
          <w:b/>
          <w:sz w:val="24"/>
          <w:szCs w:val="24"/>
        </w:rPr>
      </w:pPr>
    </w:p>
    <w:p w:rsidR="00226E96" w:rsidRPr="00226E96" w:rsidRDefault="00226E96" w:rsidP="00226E96">
      <w:pPr>
        <w:rPr>
          <w:b/>
          <w:sz w:val="24"/>
          <w:szCs w:val="24"/>
        </w:rPr>
      </w:pPr>
      <w:r w:rsidRPr="00226E96">
        <w:rPr>
          <w:b/>
          <w:sz w:val="24"/>
          <w:szCs w:val="24"/>
        </w:rPr>
        <w:t xml:space="preserve">                             5. Товар, поставляемый при выполнении закупаемых работ.</w:t>
      </w:r>
    </w:p>
    <w:tbl>
      <w:tblPr>
        <w:tblStyle w:val="1b"/>
        <w:tblW w:w="10314" w:type="dxa"/>
        <w:tblInd w:w="0" w:type="dxa"/>
        <w:tblLook w:val="04A0" w:firstRow="1" w:lastRow="0" w:firstColumn="1" w:lastColumn="0" w:noHBand="0" w:noVBand="1"/>
      </w:tblPr>
      <w:tblGrid>
        <w:gridCol w:w="6912"/>
        <w:gridCol w:w="1701"/>
        <w:gridCol w:w="1701"/>
      </w:tblGrid>
      <w:tr w:rsidR="00226E96" w:rsidRPr="00226E96" w:rsidTr="00226E96">
        <w:trPr>
          <w:trHeight w:val="354"/>
        </w:trPr>
        <w:tc>
          <w:tcPr>
            <w:tcW w:w="6912"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rPr>
                <w:b/>
                <w:bCs/>
                <w:sz w:val="24"/>
                <w:szCs w:val="24"/>
              </w:rPr>
            </w:pPr>
            <w:r w:rsidRPr="00226E96">
              <w:rPr>
                <w:b/>
                <w:bCs/>
                <w:sz w:val="24"/>
                <w:szCs w:val="24"/>
              </w:rPr>
              <w:t xml:space="preserve">            Наименование товара</w:t>
            </w:r>
          </w:p>
        </w:tc>
        <w:tc>
          <w:tcPr>
            <w:tcW w:w="1701" w:type="dxa"/>
            <w:tcBorders>
              <w:top w:val="single" w:sz="4" w:space="0" w:color="auto"/>
              <w:left w:val="single" w:sz="4" w:space="0" w:color="auto"/>
              <w:bottom w:val="single" w:sz="4" w:space="0" w:color="auto"/>
              <w:right w:val="single" w:sz="4" w:space="0" w:color="auto"/>
            </w:tcBorders>
            <w:hideMark/>
          </w:tcPr>
          <w:p w:rsidR="00226E96" w:rsidRPr="00226E96" w:rsidRDefault="00226E96" w:rsidP="00226E96">
            <w:pPr>
              <w:rPr>
                <w:b/>
                <w:bCs/>
                <w:sz w:val="24"/>
                <w:szCs w:val="24"/>
              </w:rPr>
            </w:pPr>
            <w:r w:rsidRPr="00226E96">
              <w:rPr>
                <w:b/>
                <w:bCs/>
                <w:sz w:val="24"/>
                <w:szCs w:val="24"/>
              </w:rPr>
              <w:t>Единица измерения</w:t>
            </w:r>
          </w:p>
        </w:tc>
        <w:tc>
          <w:tcPr>
            <w:tcW w:w="1701"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rPr>
                <w:b/>
                <w:bCs/>
                <w:sz w:val="24"/>
                <w:szCs w:val="24"/>
              </w:rPr>
            </w:pPr>
            <w:r w:rsidRPr="00226E96">
              <w:rPr>
                <w:b/>
                <w:bCs/>
                <w:sz w:val="24"/>
                <w:szCs w:val="24"/>
              </w:rPr>
              <w:t>Количество</w:t>
            </w:r>
          </w:p>
        </w:tc>
      </w:tr>
      <w:tr w:rsidR="00226E96" w:rsidRPr="00226E96" w:rsidTr="00226E96">
        <w:trPr>
          <w:trHeight w:val="303"/>
        </w:trPr>
        <w:tc>
          <w:tcPr>
            <w:tcW w:w="6912"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widowControl w:val="0"/>
              <w:autoSpaceDE w:val="0"/>
              <w:autoSpaceDN w:val="0"/>
              <w:adjustRightInd w:val="0"/>
              <w:spacing w:before="20" w:after="20"/>
              <w:ind w:right="30"/>
              <w:rPr>
                <w:sz w:val="24"/>
                <w:szCs w:val="24"/>
              </w:rPr>
            </w:pPr>
            <w:r w:rsidRPr="00226E96">
              <w:rPr>
                <w:sz w:val="24"/>
                <w:szCs w:val="24"/>
              </w:rPr>
              <w:t>Панели потолочные: ARMSTRONG OASIS</w:t>
            </w:r>
          </w:p>
        </w:tc>
        <w:tc>
          <w:tcPr>
            <w:tcW w:w="1701" w:type="dxa"/>
            <w:tcBorders>
              <w:top w:val="single" w:sz="4" w:space="0" w:color="auto"/>
              <w:left w:val="single" w:sz="4" w:space="0" w:color="auto"/>
              <w:bottom w:val="single" w:sz="4" w:space="0" w:color="auto"/>
              <w:right w:val="single" w:sz="4" w:space="0" w:color="auto"/>
            </w:tcBorders>
            <w:hideMark/>
          </w:tcPr>
          <w:p w:rsidR="00226E96" w:rsidRPr="00226E96" w:rsidRDefault="00226E96" w:rsidP="00226E96">
            <w:pPr>
              <w:widowControl w:val="0"/>
              <w:autoSpaceDE w:val="0"/>
              <w:autoSpaceDN w:val="0"/>
              <w:adjustRightInd w:val="0"/>
              <w:spacing w:before="20" w:after="20"/>
              <w:ind w:right="30"/>
              <w:jc w:val="center"/>
              <w:rPr>
                <w:sz w:val="24"/>
                <w:szCs w:val="24"/>
              </w:rPr>
            </w:pPr>
            <w:r w:rsidRPr="00226E96">
              <w:rPr>
                <w:sz w:val="24"/>
                <w:szCs w:val="24"/>
              </w:rPr>
              <w:t>м</w:t>
            </w:r>
            <w:proofErr w:type="gramStart"/>
            <w:r w:rsidRPr="00226E96">
              <w:rPr>
                <w:sz w:val="24"/>
                <w:szCs w:val="24"/>
              </w:rPr>
              <w:t>2</w:t>
            </w:r>
            <w:proofErr w:type="gramEnd"/>
          </w:p>
        </w:tc>
        <w:tc>
          <w:tcPr>
            <w:tcW w:w="1701"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widowControl w:val="0"/>
              <w:autoSpaceDE w:val="0"/>
              <w:autoSpaceDN w:val="0"/>
              <w:adjustRightInd w:val="0"/>
              <w:spacing w:before="20" w:after="20"/>
              <w:ind w:right="30"/>
              <w:jc w:val="center"/>
              <w:rPr>
                <w:sz w:val="24"/>
                <w:szCs w:val="24"/>
              </w:rPr>
            </w:pPr>
            <w:r w:rsidRPr="00226E96">
              <w:rPr>
                <w:sz w:val="24"/>
                <w:szCs w:val="24"/>
              </w:rPr>
              <w:t>16.48</w:t>
            </w:r>
          </w:p>
        </w:tc>
      </w:tr>
      <w:tr w:rsidR="00226E96" w:rsidRPr="00226E96" w:rsidTr="00226E96">
        <w:trPr>
          <w:trHeight w:val="303"/>
        </w:trPr>
        <w:tc>
          <w:tcPr>
            <w:tcW w:w="6912"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widowControl w:val="0"/>
              <w:autoSpaceDE w:val="0"/>
              <w:autoSpaceDN w:val="0"/>
              <w:adjustRightInd w:val="0"/>
              <w:spacing w:before="20" w:after="20"/>
              <w:ind w:right="30"/>
              <w:rPr>
                <w:sz w:val="24"/>
                <w:szCs w:val="24"/>
              </w:rPr>
            </w:pPr>
            <w:proofErr w:type="gramStart"/>
            <w:r w:rsidRPr="00226E96">
              <w:rPr>
                <w:sz w:val="24"/>
                <w:szCs w:val="24"/>
              </w:rPr>
              <w:t>Дюбель-гвозди</w:t>
            </w:r>
            <w:proofErr w:type="gramEnd"/>
            <w:r w:rsidRPr="00226E96">
              <w:rPr>
                <w:sz w:val="24"/>
                <w:szCs w:val="24"/>
              </w:rPr>
              <w:t>, размер 6x39 мм</w:t>
            </w:r>
          </w:p>
        </w:tc>
        <w:tc>
          <w:tcPr>
            <w:tcW w:w="1701" w:type="dxa"/>
            <w:tcBorders>
              <w:top w:val="single" w:sz="4" w:space="0" w:color="auto"/>
              <w:left w:val="single" w:sz="4" w:space="0" w:color="auto"/>
              <w:bottom w:val="single" w:sz="4" w:space="0" w:color="auto"/>
              <w:right w:val="single" w:sz="4" w:space="0" w:color="auto"/>
            </w:tcBorders>
            <w:hideMark/>
          </w:tcPr>
          <w:p w:rsidR="00226E96" w:rsidRPr="00226E96" w:rsidRDefault="00226E96" w:rsidP="00226E96">
            <w:pPr>
              <w:widowControl w:val="0"/>
              <w:autoSpaceDE w:val="0"/>
              <w:autoSpaceDN w:val="0"/>
              <w:adjustRightInd w:val="0"/>
              <w:spacing w:before="20" w:after="20"/>
              <w:ind w:right="30"/>
              <w:jc w:val="center"/>
              <w:rPr>
                <w:sz w:val="24"/>
                <w:szCs w:val="24"/>
              </w:rPr>
            </w:pPr>
            <w:r w:rsidRPr="00226E96">
              <w:rPr>
                <w:sz w:val="24"/>
                <w:szCs w:val="24"/>
              </w:rPr>
              <w:t xml:space="preserve">100 </w:t>
            </w:r>
            <w:proofErr w:type="spellStart"/>
            <w:proofErr w:type="gramStart"/>
            <w:r w:rsidRPr="00226E96">
              <w:rPr>
                <w:sz w:val="24"/>
                <w:szCs w:val="24"/>
              </w:rPr>
              <w:t>шт</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widowControl w:val="0"/>
              <w:autoSpaceDE w:val="0"/>
              <w:autoSpaceDN w:val="0"/>
              <w:adjustRightInd w:val="0"/>
              <w:spacing w:before="20" w:after="20"/>
              <w:ind w:right="30"/>
              <w:jc w:val="center"/>
              <w:rPr>
                <w:sz w:val="24"/>
                <w:szCs w:val="24"/>
              </w:rPr>
            </w:pPr>
            <w:r w:rsidRPr="00226E96">
              <w:rPr>
                <w:sz w:val="24"/>
                <w:szCs w:val="24"/>
              </w:rPr>
              <w:t>0.4848</w:t>
            </w:r>
          </w:p>
        </w:tc>
      </w:tr>
      <w:tr w:rsidR="00226E96" w:rsidRPr="00226E96" w:rsidTr="00226E96">
        <w:trPr>
          <w:trHeight w:val="303"/>
        </w:trPr>
        <w:tc>
          <w:tcPr>
            <w:tcW w:w="6912"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widowControl w:val="0"/>
              <w:autoSpaceDE w:val="0"/>
              <w:autoSpaceDN w:val="0"/>
              <w:adjustRightInd w:val="0"/>
              <w:spacing w:before="20" w:after="20"/>
              <w:ind w:right="30"/>
              <w:rPr>
                <w:sz w:val="24"/>
                <w:szCs w:val="24"/>
              </w:rPr>
            </w:pPr>
            <w:r w:rsidRPr="00226E96">
              <w:rPr>
                <w:sz w:val="24"/>
                <w:szCs w:val="24"/>
              </w:rPr>
              <w:t>Подвес в комплекте</w:t>
            </w:r>
          </w:p>
        </w:tc>
        <w:tc>
          <w:tcPr>
            <w:tcW w:w="1701" w:type="dxa"/>
            <w:tcBorders>
              <w:top w:val="single" w:sz="4" w:space="0" w:color="auto"/>
              <w:left w:val="single" w:sz="4" w:space="0" w:color="auto"/>
              <w:bottom w:val="single" w:sz="4" w:space="0" w:color="auto"/>
              <w:right w:val="single" w:sz="4" w:space="0" w:color="auto"/>
            </w:tcBorders>
            <w:hideMark/>
          </w:tcPr>
          <w:p w:rsidR="00226E96" w:rsidRPr="00226E96" w:rsidRDefault="00226E96" w:rsidP="00226E96">
            <w:pPr>
              <w:widowControl w:val="0"/>
              <w:autoSpaceDE w:val="0"/>
              <w:autoSpaceDN w:val="0"/>
              <w:adjustRightInd w:val="0"/>
              <w:spacing w:before="20" w:after="20"/>
              <w:ind w:right="30"/>
              <w:jc w:val="center"/>
              <w:rPr>
                <w:sz w:val="24"/>
                <w:szCs w:val="24"/>
              </w:rPr>
            </w:pPr>
            <w:r w:rsidRPr="00226E96">
              <w:rPr>
                <w:sz w:val="24"/>
                <w:szCs w:val="24"/>
              </w:rPr>
              <w:t xml:space="preserve">100 </w:t>
            </w:r>
            <w:proofErr w:type="spellStart"/>
            <w:proofErr w:type="gramStart"/>
            <w:r w:rsidRPr="00226E96">
              <w:rPr>
                <w:sz w:val="24"/>
                <w:szCs w:val="24"/>
              </w:rPr>
              <w:t>шт</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widowControl w:val="0"/>
              <w:autoSpaceDE w:val="0"/>
              <w:autoSpaceDN w:val="0"/>
              <w:adjustRightInd w:val="0"/>
              <w:spacing w:before="20" w:after="20"/>
              <w:ind w:right="30"/>
              <w:jc w:val="center"/>
              <w:rPr>
                <w:sz w:val="24"/>
                <w:szCs w:val="24"/>
              </w:rPr>
            </w:pPr>
            <w:r w:rsidRPr="00226E96">
              <w:rPr>
                <w:sz w:val="24"/>
                <w:szCs w:val="24"/>
              </w:rPr>
              <w:t>0.112</w:t>
            </w:r>
          </w:p>
        </w:tc>
      </w:tr>
      <w:tr w:rsidR="00226E96" w:rsidRPr="00226E96" w:rsidTr="00226E96">
        <w:trPr>
          <w:trHeight w:val="303"/>
        </w:trPr>
        <w:tc>
          <w:tcPr>
            <w:tcW w:w="6912"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widowControl w:val="0"/>
              <w:autoSpaceDE w:val="0"/>
              <w:autoSpaceDN w:val="0"/>
              <w:adjustRightInd w:val="0"/>
              <w:spacing w:before="20" w:after="20"/>
              <w:ind w:right="30"/>
              <w:rPr>
                <w:sz w:val="24"/>
                <w:szCs w:val="24"/>
              </w:rPr>
            </w:pPr>
            <w:r w:rsidRPr="00226E96">
              <w:rPr>
                <w:sz w:val="24"/>
                <w:szCs w:val="24"/>
              </w:rPr>
              <w:t>Состав грунтовочный глубокого проникновения</w:t>
            </w:r>
          </w:p>
        </w:tc>
        <w:tc>
          <w:tcPr>
            <w:tcW w:w="1701" w:type="dxa"/>
            <w:tcBorders>
              <w:top w:val="single" w:sz="4" w:space="0" w:color="auto"/>
              <w:left w:val="single" w:sz="4" w:space="0" w:color="auto"/>
              <w:bottom w:val="single" w:sz="4" w:space="0" w:color="auto"/>
              <w:right w:val="single" w:sz="4" w:space="0" w:color="auto"/>
            </w:tcBorders>
            <w:hideMark/>
          </w:tcPr>
          <w:p w:rsidR="00226E96" w:rsidRPr="00226E96" w:rsidRDefault="00226E96" w:rsidP="00226E96">
            <w:pPr>
              <w:widowControl w:val="0"/>
              <w:autoSpaceDE w:val="0"/>
              <w:autoSpaceDN w:val="0"/>
              <w:adjustRightInd w:val="0"/>
              <w:spacing w:before="20" w:after="20"/>
              <w:ind w:right="30"/>
              <w:jc w:val="center"/>
              <w:rPr>
                <w:sz w:val="24"/>
                <w:szCs w:val="24"/>
              </w:rPr>
            </w:pPr>
            <w:r w:rsidRPr="00226E96">
              <w:rPr>
                <w:sz w:val="24"/>
                <w:szCs w:val="24"/>
              </w:rPr>
              <w:t>кг</w:t>
            </w:r>
          </w:p>
        </w:tc>
        <w:tc>
          <w:tcPr>
            <w:tcW w:w="1701"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widowControl w:val="0"/>
              <w:autoSpaceDE w:val="0"/>
              <w:autoSpaceDN w:val="0"/>
              <w:adjustRightInd w:val="0"/>
              <w:spacing w:before="20" w:after="20"/>
              <w:ind w:right="30"/>
              <w:jc w:val="center"/>
              <w:rPr>
                <w:sz w:val="24"/>
                <w:szCs w:val="24"/>
              </w:rPr>
            </w:pPr>
            <w:r w:rsidRPr="00226E96">
              <w:rPr>
                <w:sz w:val="24"/>
                <w:szCs w:val="24"/>
              </w:rPr>
              <w:t>4.66</w:t>
            </w:r>
          </w:p>
        </w:tc>
      </w:tr>
      <w:tr w:rsidR="00226E96" w:rsidRPr="00226E96" w:rsidTr="00226E96">
        <w:trPr>
          <w:trHeight w:val="303"/>
        </w:trPr>
        <w:tc>
          <w:tcPr>
            <w:tcW w:w="6912"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widowControl w:val="0"/>
              <w:autoSpaceDE w:val="0"/>
              <w:autoSpaceDN w:val="0"/>
              <w:adjustRightInd w:val="0"/>
              <w:spacing w:before="20" w:after="20"/>
              <w:ind w:right="30"/>
              <w:rPr>
                <w:sz w:val="24"/>
                <w:szCs w:val="24"/>
              </w:rPr>
            </w:pPr>
            <w:r w:rsidRPr="00226E96">
              <w:rPr>
                <w:sz w:val="24"/>
                <w:szCs w:val="24"/>
              </w:rPr>
              <w:t>Краска водно-дисперсионная для внутренних работ</w:t>
            </w:r>
          </w:p>
        </w:tc>
        <w:tc>
          <w:tcPr>
            <w:tcW w:w="1701" w:type="dxa"/>
            <w:tcBorders>
              <w:top w:val="single" w:sz="4" w:space="0" w:color="auto"/>
              <w:left w:val="single" w:sz="4" w:space="0" w:color="auto"/>
              <w:bottom w:val="single" w:sz="4" w:space="0" w:color="auto"/>
              <w:right w:val="single" w:sz="4" w:space="0" w:color="auto"/>
            </w:tcBorders>
            <w:hideMark/>
          </w:tcPr>
          <w:p w:rsidR="00226E96" w:rsidRPr="00226E96" w:rsidRDefault="00226E96" w:rsidP="00226E96">
            <w:pPr>
              <w:widowControl w:val="0"/>
              <w:autoSpaceDE w:val="0"/>
              <w:autoSpaceDN w:val="0"/>
              <w:adjustRightInd w:val="0"/>
              <w:spacing w:before="20" w:after="20"/>
              <w:ind w:right="30"/>
              <w:jc w:val="center"/>
              <w:rPr>
                <w:sz w:val="24"/>
                <w:szCs w:val="24"/>
              </w:rPr>
            </w:pPr>
            <w:r w:rsidRPr="00226E96">
              <w:rPr>
                <w:sz w:val="24"/>
                <w:szCs w:val="24"/>
              </w:rPr>
              <w:t>т</w:t>
            </w:r>
          </w:p>
        </w:tc>
        <w:tc>
          <w:tcPr>
            <w:tcW w:w="1701"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widowControl w:val="0"/>
              <w:autoSpaceDE w:val="0"/>
              <w:autoSpaceDN w:val="0"/>
              <w:adjustRightInd w:val="0"/>
              <w:spacing w:before="20" w:after="20"/>
              <w:ind w:right="30"/>
              <w:jc w:val="center"/>
              <w:rPr>
                <w:sz w:val="24"/>
                <w:szCs w:val="24"/>
              </w:rPr>
            </w:pPr>
            <w:r w:rsidRPr="00226E96">
              <w:rPr>
                <w:sz w:val="24"/>
                <w:szCs w:val="24"/>
              </w:rPr>
              <w:t>0.0126</w:t>
            </w:r>
          </w:p>
        </w:tc>
      </w:tr>
      <w:tr w:rsidR="00226E96" w:rsidRPr="00226E96" w:rsidTr="00226E96">
        <w:trPr>
          <w:trHeight w:val="303"/>
        </w:trPr>
        <w:tc>
          <w:tcPr>
            <w:tcW w:w="6912"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widowControl w:val="0"/>
              <w:autoSpaceDE w:val="0"/>
              <w:autoSpaceDN w:val="0"/>
              <w:adjustRightInd w:val="0"/>
              <w:spacing w:before="20" w:after="20"/>
              <w:ind w:right="30"/>
              <w:rPr>
                <w:sz w:val="24"/>
                <w:szCs w:val="24"/>
              </w:rPr>
            </w:pPr>
            <w:r w:rsidRPr="00226E96">
              <w:rPr>
                <w:sz w:val="24"/>
                <w:szCs w:val="24"/>
              </w:rPr>
              <w:t>Краска масляная для внутренних работ, черная густотертая</w:t>
            </w:r>
          </w:p>
        </w:tc>
        <w:tc>
          <w:tcPr>
            <w:tcW w:w="1701" w:type="dxa"/>
            <w:tcBorders>
              <w:top w:val="single" w:sz="4" w:space="0" w:color="auto"/>
              <w:left w:val="single" w:sz="4" w:space="0" w:color="auto"/>
              <w:bottom w:val="single" w:sz="4" w:space="0" w:color="auto"/>
              <w:right w:val="single" w:sz="4" w:space="0" w:color="auto"/>
            </w:tcBorders>
            <w:hideMark/>
          </w:tcPr>
          <w:p w:rsidR="00226E96" w:rsidRPr="00226E96" w:rsidRDefault="00226E96" w:rsidP="00226E96">
            <w:pPr>
              <w:widowControl w:val="0"/>
              <w:autoSpaceDE w:val="0"/>
              <w:autoSpaceDN w:val="0"/>
              <w:adjustRightInd w:val="0"/>
              <w:spacing w:before="20" w:after="20"/>
              <w:ind w:right="30"/>
              <w:jc w:val="center"/>
              <w:rPr>
                <w:sz w:val="24"/>
                <w:szCs w:val="24"/>
              </w:rPr>
            </w:pPr>
            <w:r w:rsidRPr="00226E96">
              <w:rPr>
                <w:sz w:val="24"/>
                <w:szCs w:val="24"/>
              </w:rPr>
              <w:t>т</w:t>
            </w:r>
          </w:p>
        </w:tc>
        <w:tc>
          <w:tcPr>
            <w:tcW w:w="1701"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widowControl w:val="0"/>
              <w:autoSpaceDE w:val="0"/>
              <w:autoSpaceDN w:val="0"/>
              <w:adjustRightInd w:val="0"/>
              <w:spacing w:before="20" w:after="20"/>
              <w:ind w:right="30"/>
              <w:jc w:val="center"/>
              <w:rPr>
                <w:sz w:val="24"/>
                <w:szCs w:val="24"/>
              </w:rPr>
            </w:pPr>
            <w:r w:rsidRPr="00226E96">
              <w:rPr>
                <w:sz w:val="24"/>
                <w:szCs w:val="24"/>
              </w:rPr>
              <w:t>0.0015052</w:t>
            </w:r>
          </w:p>
        </w:tc>
      </w:tr>
      <w:tr w:rsidR="00226E96" w:rsidRPr="00226E96" w:rsidTr="00226E96">
        <w:trPr>
          <w:trHeight w:val="303"/>
        </w:trPr>
        <w:tc>
          <w:tcPr>
            <w:tcW w:w="6912"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widowControl w:val="0"/>
              <w:autoSpaceDE w:val="0"/>
              <w:autoSpaceDN w:val="0"/>
              <w:adjustRightInd w:val="0"/>
              <w:spacing w:before="20" w:after="20"/>
              <w:ind w:right="30"/>
              <w:rPr>
                <w:sz w:val="24"/>
                <w:szCs w:val="24"/>
              </w:rPr>
            </w:pPr>
            <w:r w:rsidRPr="00226E96">
              <w:rPr>
                <w:sz w:val="24"/>
                <w:szCs w:val="24"/>
              </w:rPr>
              <w:t>Краска масляная, для внутренних работ, готовая к применению</w:t>
            </w:r>
          </w:p>
        </w:tc>
        <w:tc>
          <w:tcPr>
            <w:tcW w:w="1701" w:type="dxa"/>
            <w:tcBorders>
              <w:top w:val="single" w:sz="4" w:space="0" w:color="auto"/>
              <w:left w:val="single" w:sz="4" w:space="0" w:color="auto"/>
              <w:bottom w:val="single" w:sz="4" w:space="0" w:color="auto"/>
              <w:right w:val="single" w:sz="4" w:space="0" w:color="auto"/>
            </w:tcBorders>
            <w:hideMark/>
          </w:tcPr>
          <w:p w:rsidR="00226E96" w:rsidRPr="00226E96" w:rsidRDefault="00226E96" w:rsidP="00226E96">
            <w:pPr>
              <w:widowControl w:val="0"/>
              <w:autoSpaceDE w:val="0"/>
              <w:autoSpaceDN w:val="0"/>
              <w:adjustRightInd w:val="0"/>
              <w:spacing w:before="20" w:after="20"/>
              <w:ind w:right="30"/>
              <w:jc w:val="center"/>
              <w:rPr>
                <w:sz w:val="24"/>
                <w:szCs w:val="24"/>
              </w:rPr>
            </w:pPr>
            <w:r w:rsidRPr="00226E96">
              <w:rPr>
                <w:sz w:val="24"/>
                <w:szCs w:val="24"/>
              </w:rPr>
              <w:t>т</w:t>
            </w:r>
          </w:p>
        </w:tc>
        <w:tc>
          <w:tcPr>
            <w:tcW w:w="1701"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widowControl w:val="0"/>
              <w:autoSpaceDE w:val="0"/>
              <w:autoSpaceDN w:val="0"/>
              <w:adjustRightInd w:val="0"/>
              <w:spacing w:before="20" w:after="20"/>
              <w:ind w:right="30"/>
              <w:jc w:val="center"/>
              <w:rPr>
                <w:sz w:val="24"/>
                <w:szCs w:val="24"/>
              </w:rPr>
            </w:pPr>
            <w:r w:rsidRPr="00226E96">
              <w:rPr>
                <w:sz w:val="24"/>
                <w:szCs w:val="24"/>
              </w:rPr>
              <w:t>0.0005932</w:t>
            </w:r>
          </w:p>
        </w:tc>
      </w:tr>
      <w:tr w:rsidR="00226E96" w:rsidRPr="00226E96" w:rsidTr="00226E96">
        <w:trPr>
          <w:trHeight w:val="303"/>
        </w:trPr>
        <w:tc>
          <w:tcPr>
            <w:tcW w:w="6912"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widowControl w:val="0"/>
              <w:autoSpaceDE w:val="0"/>
              <w:autoSpaceDN w:val="0"/>
              <w:adjustRightInd w:val="0"/>
              <w:spacing w:before="20" w:after="20"/>
              <w:ind w:right="30"/>
              <w:rPr>
                <w:sz w:val="24"/>
                <w:szCs w:val="24"/>
              </w:rPr>
            </w:pPr>
            <w:r w:rsidRPr="00226E96">
              <w:rPr>
                <w:sz w:val="24"/>
                <w:szCs w:val="24"/>
              </w:rPr>
              <w:t xml:space="preserve">Масляный лак применяют для антикоррозийной защиты </w:t>
            </w:r>
          </w:p>
        </w:tc>
        <w:tc>
          <w:tcPr>
            <w:tcW w:w="1701" w:type="dxa"/>
            <w:tcBorders>
              <w:top w:val="single" w:sz="4" w:space="0" w:color="auto"/>
              <w:left w:val="single" w:sz="4" w:space="0" w:color="auto"/>
              <w:bottom w:val="single" w:sz="4" w:space="0" w:color="auto"/>
              <w:right w:val="single" w:sz="4" w:space="0" w:color="auto"/>
            </w:tcBorders>
            <w:hideMark/>
          </w:tcPr>
          <w:p w:rsidR="00226E96" w:rsidRPr="00226E96" w:rsidRDefault="00226E96" w:rsidP="00226E96">
            <w:pPr>
              <w:widowControl w:val="0"/>
              <w:autoSpaceDE w:val="0"/>
              <w:autoSpaceDN w:val="0"/>
              <w:adjustRightInd w:val="0"/>
              <w:spacing w:before="20" w:after="20"/>
              <w:ind w:right="30"/>
              <w:jc w:val="center"/>
              <w:rPr>
                <w:sz w:val="24"/>
                <w:szCs w:val="24"/>
              </w:rPr>
            </w:pPr>
            <w:r w:rsidRPr="00226E96">
              <w:rPr>
                <w:sz w:val="24"/>
                <w:szCs w:val="24"/>
              </w:rPr>
              <w:t>т</w:t>
            </w:r>
          </w:p>
        </w:tc>
        <w:tc>
          <w:tcPr>
            <w:tcW w:w="1701"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widowControl w:val="0"/>
              <w:autoSpaceDE w:val="0"/>
              <w:autoSpaceDN w:val="0"/>
              <w:adjustRightInd w:val="0"/>
              <w:spacing w:before="20" w:after="20"/>
              <w:ind w:right="30"/>
              <w:jc w:val="center"/>
              <w:rPr>
                <w:sz w:val="24"/>
                <w:szCs w:val="24"/>
              </w:rPr>
            </w:pPr>
            <w:r w:rsidRPr="00226E96">
              <w:rPr>
                <w:sz w:val="24"/>
                <w:szCs w:val="24"/>
              </w:rPr>
              <w:t>0.00009526</w:t>
            </w:r>
          </w:p>
        </w:tc>
      </w:tr>
      <w:tr w:rsidR="00226E96" w:rsidRPr="00226E96" w:rsidTr="00226E96">
        <w:trPr>
          <w:trHeight w:val="423"/>
        </w:trPr>
        <w:tc>
          <w:tcPr>
            <w:tcW w:w="6912"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widowControl w:val="0"/>
              <w:autoSpaceDE w:val="0"/>
              <w:autoSpaceDN w:val="0"/>
              <w:adjustRightInd w:val="0"/>
              <w:spacing w:before="20" w:after="20"/>
              <w:ind w:right="30"/>
              <w:rPr>
                <w:sz w:val="24"/>
                <w:szCs w:val="24"/>
              </w:rPr>
            </w:pPr>
            <w:proofErr w:type="gramStart"/>
            <w:r w:rsidRPr="00226E96">
              <w:rPr>
                <w:sz w:val="24"/>
                <w:szCs w:val="24"/>
              </w:rPr>
              <w:t>Олифа</w:t>
            </w:r>
            <w:proofErr w:type="gramEnd"/>
            <w:r w:rsidRPr="00226E96">
              <w:rPr>
                <w:sz w:val="24"/>
                <w:szCs w:val="24"/>
              </w:rPr>
              <w:t xml:space="preserve"> комбинированная для разведения масляных густотертых красок и для внешних работ по деревянным поверхностям</w:t>
            </w:r>
          </w:p>
        </w:tc>
        <w:tc>
          <w:tcPr>
            <w:tcW w:w="1701" w:type="dxa"/>
            <w:tcBorders>
              <w:top w:val="single" w:sz="4" w:space="0" w:color="auto"/>
              <w:left w:val="single" w:sz="4" w:space="0" w:color="auto"/>
              <w:bottom w:val="single" w:sz="4" w:space="0" w:color="auto"/>
              <w:right w:val="single" w:sz="4" w:space="0" w:color="auto"/>
            </w:tcBorders>
            <w:hideMark/>
          </w:tcPr>
          <w:p w:rsidR="00226E96" w:rsidRPr="00226E96" w:rsidRDefault="00226E96" w:rsidP="00226E96">
            <w:pPr>
              <w:widowControl w:val="0"/>
              <w:autoSpaceDE w:val="0"/>
              <w:autoSpaceDN w:val="0"/>
              <w:adjustRightInd w:val="0"/>
              <w:spacing w:before="20" w:after="20"/>
              <w:ind w:right="30"/>
              <w:jc w:val="center"/>
              <w:rPr>
                <w:sz w:val="24"/>
                <w:szCs w:val="24"/>
              </w:rPr>
            </w:pPr>
            <w:r w:rsidRPr="00226E96">
              <w:rPr>
                <w:sz w:val="24"/>
                <w:szCs w:val="24"/>
              </w:rPr>
              <w:t>т</w:t>
            </w:r>
          </w:p>
        </w:tc>
        <w:tc>
          <w:tcPr>
            <w:tcW w:w="1701"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widowControl w:val="0"/>
              <w:autoSpaceDE w:val="0"/>
              <w:autoSpaceDN w:val="0"/>
              <w:adjustRightInd w:val="0"/>
              <w:spacing w:before="20" w:after="20"/>
              <w:ind w:right="30"/>
              <w:jc w:val="center"/>
              <w:rPr>
                <w:sz w:val="24"/>
                <w:szCs w:val="24"/>
              </w:rPr>
            </w:pPr>
            <w:r w:rsidRPr="00226E96">
              <w:rPr>
                <w:sz w:val="24"/>
                <w:szCs w:val="24"/>
              </w:rPr>
              <w:t>0.00100535</w:t>
            </w:r>
          </w:p>
        </w:tc>
      </w:tr>
      <w:tr w:rsidR="00226E96" w:rsidRPr="00226E96" w:rsidTr="00226E96">
        <w:trPr>
          <w:trHeight w:val="105"/>
        </w:trPr>
        <w:tc>
          <w:tcPr>
            <w:tcW w:w="6912"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widowControl w:val="0"/>
              <w:autoSpaceDE w:val="0"/>
              <w:autoSpaceDN w:val="0"/>
              <w:adjustRightInd w:val="0"/>
              <w:spacing w:before="20" w:after="20"/>
              <w:ind w:right="30"/>
              <w:rPr>
                <w:sz w:val="24"/>
                <w:szCs w:val="24"/>
              </w:rPr>
            </w:pPr>
            <w:r w:rsidRPr="00226E96">
              <w:rPr>
                <w:sz w:val="24"/>
                <w:szCs w:val="24"/>
              </w:rPr>
              <w:t>Шпатлевка клеевая</w:t>
            </w:r>
          </w:p>
        </w:tc>
        <w:tc>
          <w:tcPr>
            <w:tcW w:w="1701" w:type="dxa"/>
            <w:tcBorders>
              <w:top w:val="single" w:sz="4" w:space="0" w:color="auto"/>
              <w:left w:val="single" w:sz="4" w:space="0" w:color="auto"/>
              <w:bottom w:val="single" w:sz="4" w:space="0" w:color="auto"/>
              <w:right w:val="single" w:sz="4" w:space="0" w:color="auto"/>
            </w:tcBorders>
            <w:hideMark/>
          </w:tcPr>
          <w:p w:rsidR="00226E96" w:rsidRPr="00226E96" w:rsidRDefault="00226E96" w:rsidP="00226E96">
            <w:pPr>
              <w:widowControl w:val="0"/>
              <w:autoSpaceDE w:val="0"/>
              <w:autoSpaceDN w:val="0"/>
              <w:adjustRightInd w:val="0"/>
              <w:spacing w:before="20" w:after="20"/>
              <w:ind w:right="30"/>
              <w:jc w:val="center"/>
              <w:rPr>
                <w:sz w:val="24"/>
                <w:szCs w:val="24"/>
              </w:rPr>
            </w:pPr>
            <w:r w:rsidRPr="00226E96">
              <w:rPr>
                <w:sz w:val="24"/>
                <w:szCs w:val="24"/>
              </w:rPr>
              <w:t>т</w:t>
            </w:r>
          </w:p>
        </w:tc>
        <w:tc>
          <w:tcPr>
            <w:tcW w:w="1701"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widowControl w:val="0"/>
              <w:autoSpaceDE w:val="0"/>
              <w:autoSpaceDN w:val="0"/>
              <w:adjustRightInd w:val="0"/>
              <w:spacing w:before="20" w:after="20"/>
              <w:ind w:right="30"/>
              <w:jc w:val="center"/>
              <w:rPr>
                <w:sz w:val="24"/>
                <w:szCs w:val="24"/>
              </w:rPr>
            </w:pPr>
            <w:r w:rsidRPr="00226E96">
              <w:rPr>
                <w:sz w:val="24"/>
                <w:szCs w:val="24"/>
              </w:rPr>
              <w:t>0.01264212</w:t>
            </w:r>
          </w:p>
        </w:tc>
      </w:tr>
      <w:tr w:rsidR="00226E96" w:rsidRPr="00226E96" w:rsidTr="00226E96">
        <w:trPr>
          <w:trHeight w:val="303"/>
        </w:trPr>
        <w:tc>
          <w:tcPr>
            <w:tcW w:w="6912"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widowControl w:val="0"/>
              <w:autoSpaceDE w:val="0"/>
              <w:autoSpaceDN w:val="0"/>
              <w:adjustRightInd w:val="0"/>
              <w:spacing w:before="20" w:after="20"/>
              <w:ind w:right="30"/>
              <w:rPr>
                <w:sz w:val="24"/>
                <w:szCs w:val="24"/>
              </w:rPr>
            </w:pPr>
            <w:r w:rsidRPr="00226E96">
              <w:rPr>
                <w:sz w:val="24"/>
                <w:szCs w:val="24"/>
              </w:rPr>
              <w:t xml:space="preserve">Шпатлевка </w:t>
            </w:r>
            <w:proofErr w:type="spellStart"/>
            <w:r w:rsidRPr="00226E96">
              <w:rPr>
                <w:sz w:val="24"/>
                <w:szCs w:val="24"/>
              </w:rPr>
              <w:t>масляно</w:t>
            </w:r>
            <w:proofErr w:type="spellEnd"/>
            <w:r w:rsidRPr="00226E96">
              <w:rPr>
                <w:sz w:val="24"/>
                <w:szCs w:val="24"/>
              </w:rPr>
              <w:t>-клеевая</w:t>
            </w:r>
          </w:p>
        </w:tc>
        <w:tc>
          <w:tcPr>
            <w:tcW w:w="1701" w:type="dxa"/>
            <w:tcBorders>
              <w:top w:val="single" w:sz="4" w:space="0" w:color="auto"/>
              <w:left w:val="single" w:sz="4" w:space="0" w:color="auto"/>
              <w:bottom w:val="single" w:sz="4" w:space="0" w:color="auto"/>
              <w:right w:val="single" w:sz="4" w:space="0" w:color="auto"/>
            </w:tcBorders>
            <w:hideMark/>
          </w:tcPr>
          <w:p w:rsidR="00226E96" w:rsidRPr="00226E96" w:rsidRDefault="00226E96" w:rsidP="00226E96">
            <w:pPr>
              <w:widowControl w:val="0"/>
              <w:autoSpaceDE w:val="0"/>
              <w:autoSpaceDN w:val="0"/>
              <w:adjustRightInd w:val="0"/>
              <w:spacing w:before="20" w:after="20"/>
              <w:ind w:right="30"/>
              <w:jc w:val="center"/>
              <w:rPr>
                <w:sz w:val="24"/>
                <w:szCs w:val="24"/>
              </w:rPr>
            </w:pPr>
            <w:r w:rsidRPr="00226E96">
              <w:rPr>
                <w:sz w:val="24"/>
                <w:szCs w:val="24"/>
              </w:rPr>
              <w:t>т</w:t>
            </w:r>
          </w:p>
        </w:tc>
        <w:tc>
          <w:tcPr>
            <w:tcW w:w="1701"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widowControl w:val="0"/>
              <w:autoSpaceDE w:val="0"/>
              <w:autoSpaceDN w:val="0"/>
              <w:adjustRightInd w:val="0"/>
              <w:spacing w:before="20" w:after="20"/>
              <w:ind w:right="30"/>
              <w:jc w:val="center"/>
              <w:rPr>
                <w:sz w:val="24"/>
                <w:szCs w:val="24"/>
              </w:rPr>
            </w:pPr>
            <w:r w:rsidRPr="00226E96">
              <w:rPr>
                <w:sz w:val="24"/>
                <w:szCs w:val="24"/>
              </w:rPr>
              <w:t>0.0058</w:t>
            </w:r>
          </w:p>
        </w:tc>
      </w:tr>
    </w:tbl>
    <w:p w:rsidR="00226E96" w:rsidRDefault="00226E96" w:rsidP="00226E96">
      <w:pPr>
        <w:rPr>
          <w:lang w:eastAsia="ru-RU"/>
        </w:rPr>
      </w:pPr>
      <w:r w:rsidRPr="00226E96">
        <w:rPr>
          <w:lang w:eastAsia="ru-RU"/>
        </w:rPr>
        <w:lastRenderedPageBreak/>
        <w:t xml:space="preserve">   </w:t>
      </w:r>
      <w:r w:rsidR="00A841B5">
        <w:rPr>
          <w:lang w:eastAsia="ru-RU"/>
        </w:rPr>
        <w:t xml:space="preserve">                              </w:t>
      </w:r>
    </w:p>
    <w:p w:rsidR="00226E96" w:rsidRPr="00226E96" w:rsidRDefault="00226E96" w:rsidP="00226E96">
      <w:pPr>
        <w:rPr>
          <w:lang w:eastAsia="ru-RU"/>
        </w:rPr>
      </w:pPr>
    </w:p>
    <w:p w:rsidR="00226E96" w:rsidRPr="00226E96" w:rsidRDefault="00226E96" w:rsidP="00226E96">
      <w:pPr>
        <w:rPr>
          <w:lang w:eastAsia="ru-RU"/>
        </w:rPr>
      </w:pPr>
      <w:r w:rsidRPr="00226E96">
        <w:rPr>
          <w:lang w:eastAsia="ru-RU"/>
        </w:rPr>
        <w:t xml:space="preserve">                                                       </w:t>
      </w:r>
      <w:proofErr w:type="gramStart"/>
      <w:r w:rsidRPr="00226E96">
        <w:rPr>
          <w:b/>
          <w:sz w:val="24"/>
          <w:szCs w:val="24"/>
          <w:lang w:eastAsia="ru-RU"/>
        </w:rPr>
        <w:t>Раздел</w:t>
      </w:r>
      <w:proofErr w:type="gramEnd"/>
      <w:r w:rsidRPr="00226E96">
        <w:rPr>
          <w:b/>
          <w:sz w:val="24"/>
          <w:szCs w:val="24"/>
          <w:lang w:eastAsia="ru-RU"/>
        </w:rPr>
        <w:t xml:space="preserve"> прочие работы.</w:t>
      </w:r>
    </w:p>
    <w:tbl>
      <w:tblPr>
        <w:tblW w:w="10314" w:type="dxa"/>
        <w:tblLook w:val="04A0" w:firstRow="1" w:lastRow="0" w:firstColumn="1" w:lastColumn="0" w:noHBand="0" w:noVBand="1"/>
      </w:tblPr>
      <w:tblGrid>
        <w:gridCol w:w="6912"/>
        <w:gridCol w:w="1701"/>
        <w:gridCol w:w="1701"/>
      </w:tblGrid>
      <w:tr w:rsidR="00226E96" w:rsidRPr="00226E96" w:rsidTr="00226E96">
        <w:trPr>
          <w:trHeight w:val="600"/>
        </w:trPr>
        <w:tc>
          <w:tcPr>
            <w:tcW w:w="6912"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spacing w:line="276" w:lineRule="auto"/>
              <w:rPr>
                <w:b/>
                <w:bCs/>
                <w:sz w:val="24"/>
                <w:szCs w:val="24"/>
                <w:lang w:eastAsia="en-US"/>
              </w:rPr>
            </w:pPr>
            <w:r w:rsidRPr="00226E96">
              <w:rPr>
                <w:b/>
                <w:bCs/>
                <w:sz w:val="24"/>
                <w:szCs w:val="24"/>
                <w:lang w:eastAsia="en-US"/>
              </w:rPr>
              <w:t xml:space="preserve">                        Наименование работ и затрат</w:t>
            </w:r>
          </w:p>
        </w:tc>
        <w:tc>
          <w:tcPr>
            <w:tcW w:w="1701" w:type="dxa"/>
            <w:tcBorders>
              <w:top w:val="single" w:sz="4" w:space="0" w:color="auto"/>
              <w:left w:val="single" w:sz="4" w:space="0" w:color="auto"/>
              <w:bottom w:val="single" w:sz="4" w:space="0" w:color="auto"/>
              <w:right w:val="single" w:sz="4" w:space="0" w:color="auto"/>
            </w:tcBorders>
            <w:hideMark/>
          </w:tcPr>
          <w:p w:rsidR="00226E96" w:rsidRPr="00226E96" w:rsidRDefault="00226E96" w:rsidP="00226E96">
            <w:pPr>
              <w:spacing w:line="276" w:lineRule="auto"/>
              <w:rPr>
                <w:b/>
                <w:bCs/>
                <w:sz w:val="24"/>
                <w:szCs w:val="24"/>
                <w:lang w:eastAsia="en-US"/>
              </w:rPr>
            </w:pPr>
            <w:r w:rsidRPr="00226E96">
              <w:rPr>
                <w:b/>
                <w:bCs/>
                <w:sz w:val="24"/>
                <w:szCs w:val="24"/>
                <w:lang w:eastAsia="en-US"/>
              </w:rPr>
              <w:t>Единица измерения</w:t>
            </w:r>
          </w:p>
        </w:tc>
        <w:tc>
          <w:tcPr>
            <w:tcW w:w="1701"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spacing w:line="276" w:lineRule="auto"/>
              <w:rPr>
                <w:b/>
                <w:bCs/>
                <w:sz w:val="24"/>
                <w:szCs w:val="24"/>
                <w:lang w:eastAsia="en-US"/>
              </w:rPr>
            </w:pPr>
            <w:r w:rsidRPr="00226E96">
              <w:rPr>
                <w:b/>
                <w:bCs/>
                <w:sz w:val="24"/>
                <w:szCs w:val="24"/>
                <w:lang w:eastAsia="en-US"/>
              </w:rPr>
              <w:t>Количество</w:t>
            </w:r>
          </w:p>
        </w:tc>
      </w:tr>
      <w:tr w:rsidR="00226E96" w:rsidRPr="00226E96" w:rsidTr="00226E96">
        <w:trPr>
          <w:trHeight w:val="300"/>
        </w:trPr>
        <w:tc>
          <w:tcPr>
            <w:tcW w:w="6912" w:type="dxa"/>
            <w:tcBorders>
              <w:top w:val="single" w:sz="4" w:space="0" w:color="auto"/>
              <w:left w:val="single" w:sz="4" w:space="0" w:color="auto"/>
              <w:bottom w:val="single" w:sz="4" w:space="0" w:color="auto"/>
              <w:right w:val="single" w:sz="4" w:space="0" w:color="auto"/>
            </w:tcBorders>
            <w:hideMark/>
          </w:tcPr>
          <w:p w:rsidR="00226E96" w:rsidRPr="00226E96" w:rsidRDefault="00226E96" w:rsidP="00226E96">
            <w:pPr>
              <w:spacing w:line="276" w:lineRule="auto"/>
              <w:rPr>
                <w:sz w:val="24"/>
                <w:szCs w:val="24"/>
                <w:lang w:eastAsia="en-US"/>
              </w:rPr>
            </w:pPr>
            <w:r w:rsidRPr="00226E96">
              <w:rPr>
                <w:sz w:val="24"/>
                <w:szCs w:val="24"/>
                <w:lang w:eastAsia="en-US"/>
              </w:rPr>
              <w:t>Погрузочные работы при автомобильных перевозках мусора строительного с погрузкой вручную</w:t>
            </w:r>
          </w:p>
        </w:tc>
        <w:tc>
          <w:tcPr>
            <w:tcW w:w="1701"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spacing w:line="276" w:lineRule="auto"/>
              <w:jc w:val="center"/>
              <w:rPr>
                <w:sz w:val="24"/>
                <w:szCs w:val="24"/>
                <w:lang w:eastAsia="en-US"/>
              </w:rPr>
            </w:pPr>
            <w:r w:rsidRPr="00226E96">
              <w:rPr>
                <w:sz w:val="24"/>
                <w:szCs w:val="24"/>
                <w:lang w:eastAsia="en-US"/>
              </w:rPr>
              <w:t>1 т груза</w:t>
            </w:r>
          </w:p>
        </w:tc>
        <w:tc>
          <w:tcPr>
            <w:tcW w:w="1701"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spacing w:line="276" w:lineRule="auto"/>
              <w:jc w:val="center"/>
              <w:rPr>
                <w:sz w:val="24"/>
                <w:szCs w:val="24"/>
                <w:lang w:eastAsia="en-US"/>
              </w:rPr>
            </w:pPr>
            <w:r w:rsidRPr="00226E96">
              <w:rPr>
                <w:sz w:val="24"/>
                <w:szCs w:val="24"/>
                <w:lang w:eastAsia="en-US"/>
              </w:rPr>
              <w:t>1,1</w:t>
            </w:r>
          </w:p>
        </w:tc>
      </w:tr>
      <w:tr w:rsidR="00226E96" w:rsidRPr="00226E96" w:rsidTr="00226E96">
        <w:trPr>
          <w:trHeight w:val="238"/>
        </w:trPr>
        <w:tc>
          <w:tcPr>
            <w:tcW w:w="6912" w:type="dxa"/>
            <w:tcBorders>
              <w:top w:val="single" w:sz="4" w:space="0" w:color="auto"/>
              <w:left w:val="single" w:sz="4" w:space="0" w:color="auto"/>
              <w:bottom w:val="single" w:sz="4" w:space="0" w:color="auto"/>
              <w:right w:val="single" w:sz="4" w:space="0" w:color="auto"/>
            </w:tcBorders>
            <w:hideMark/>
          </w:tcPr>
          <w:p w:rsidR="00226E96" w:rsidRPr="00226E96" w:rsidRDefault="00226E96" w:rsidP="00226E96">
            <w:pPr>
              <w:spacing w:line="276" w:lineRule="auto"/>
              <w:rPr>
                <w:sz w:val="24"/>
                <w:szCs w:val="24"/>
                <w:lang w:eastAsia="en-US"/>
              </w:rPr>
            </w:pPr>
            <w:r w:rsidRPr="00226E96">
              <w:rPr>
                <w:sz w:val="24"/>
                <w:szCs w:val="24"/>
                <w:lang w:eastAsia="en-US"/>
              </w:rPr>
              <w:t>Перевозка грузов I класса автомобилями-самосвалами грузоподъемностью 10 т работающих вне карьера на расстояние: до 14 км</w:t>
            </w:r>
          </w:p>
        </w:tc>
        <w:tc>
          <w:tcPr>
            <w:tcW w:w="1701"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spacing w:line="276" w:lineRule="auto"/>
              <w:jc w:val="center"/>
              <w:rPr>
                <w:sz w:val="24"/>
                <w:szCs w:val="24"/>
                <w:lang w:eastAsia="en-US"/>
              </w:rPr>
            </w:pPr>
            <w:r w:rsidRPr="00226E96">
              <w:rPr>
                <w:sz w:val="24"/>
                <w:szCs w:val="24"/>
                <w:lang w:eastAsia="en-US"/>
              </w:rPr>
              <w:t>1 т груза</w:t>
            </w:r>
          </w:p>
        </w:tc>
        <w:tc>
          <w:tcPr>
            <w:tcW w:w="1701" w:type="dxa"/>
            <w:tcBorders>
              <w:top w:val="single" w:sz="4" w:space="0" w:color="auto"/>
              <w:left w:val="single" w:sz="4" w:space="0" w:color="auto"/>
              <w:bottom w:val="single" w:sz="4" w:space="0" w:color="auto"/>
              <w:right w:val="single" w:sz="4" w:space="0" w:color="auto"/>
            </w:tcBorders>
            <w:noWrap/>
            <w:hideMark/>
          </w:tcPr>
          <w:p w:rsidR="00226E96" w:rsidRPr="00226E96" w:rsidRDefault="00226E96" w:rsidP="00226E96">
            <w:pPr>
              <w:spacing w:line="276" w:lineRule="auto"/>
              <w:jc w:val="center"/>
              <w:rPr>
                <w:sz w:val="24"/>
                <w:szCs w:val="24"/>
                <w:lang w:eastAsia="en-US"/>
              </w:rPr>
            </w:pPr>
            <w:r w:rsidRPr="00226E96">
              <w:rPr>
                <w:sz w:val="24"/>
                <w:szCs w:val="24"/>
                <w:lang w:eastAsia="en-US"/>
              </w:rPr>
              <w:t>1,1</w:t>
            </w:r>
          </w:p>
        </w:tc>
      </w:tr>
    </w:tbl>
    <w:p w:rsidR="00AE1955" w:rsidRPr="00AE1955" w:rsidRDefault="00AE1955" w:rsidP="00226E96">
      <w:pPr>
        <w:ind w:left="-709" w:firstLine="709"/>
        <w:rPr>
          <w:lang w:eastAsia="ru-RU"/>
        </w:rPr>
      </w:pPr>
    </w:p>
    <w:p w:rsidR="00AE1955" w:rsidRPr="00AE1955" w:rsidRDefault="00AE1955" w:rsidP="00AE1955">
      <w:pPr>
        <w:rPr>
          <w:lang w:eastAsia="ru-RU"/>
        </w:rPr>
      </w:pPr>
    </w:p>
    <w:p w:rsidR="00AE1955" w:rsidRPr="00AE1955" w:rsidRDefault="00AE1955" w:rsidP="00AE1955">
      <w:pPr>
        <w:rPr>
          <w:lang w:eastAsia="ru-RU"/>
        </w:rPr>
      </w:pPr>
    </w:p>
    <w:sectPr w:rsidR="00AE1955" w:rsidRPr="00AE1955" w:rsidSect="00226E96">
      <w:pgSz w:w="11906" w:h="16838"/>
      <w:pgMar w:top="567" w:right="991" w:bottom="993"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E96" w:rsidRDefault="00226E96" w:rsidP="00AA10F7">
      <w:r>
        <w:separator/>
      </w:r>
    </w:p>
  </w:endnote>
  <w:endnote w:type="continuationSeparator" w:id="0">
    <w:p w:rsidR="00226E96" w:rsidRDefault="00226E96" w:rsidP="00AA1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E96" w:rsidRDefault="00226E96" w:rsidP="00AA10F7">
      <w:r>
        <w:separator/>
      </w:r>
    </w:p>
  </w:footnote>
  <w:footnote w:type="continuationSeparator" w:id="0">
    <w:p w:rsidR="00226E96" w:rsidRDefault="00226E96" w:rsidP="00AA10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2003E"/>
    <w:multiLevelType w:val="hybridMultilevel"/>
    <w:tmpl w:val="42DA1C58"/>
    <w:lvl w:ilvl="0" w:tplc="0419000F">
      <w:start w:val="1"/>
      <w:numFmt w:val="decimal"/>
      <w:lvlText w:val="%1."/>
      <w:lvlJc w:val="left"/>
      <w:pPr>
        <w:tabs>
          <w:tab w:val="num" w:pos="785"/>
        </w:tabs>
        <w:ind w:left="785" w:hanging="360"/>
      </w:pPr>
    </w:lvl>
    <w:lvl w:ilvl="1" w:tplc="04190019">
      <w:start w:val="1"/>
      <w:numFmt w:val="decimal"/>
      <w:lvlText w:val="%2."/>
      <w:lvlJc w:val="left"/>
      <w:pPr>
        <w:tabs>
          <w:tab w:val="num" w:pos="1505"/>
        </w:tabs>
        <w:ind w:left="1505" w:hanging="360"/>
      </w:pPr>
      <w:rPr>
        <w:rFonts w:cs="Times New Roman"/>
      </w:rPr>
    </w:lvl>
    <w:lvl w:ilvl="2" w:tplc="0419001B">
      <w:start w:val="1"/>
      <w:numFmt w:val="decimal"/>
      <w:lvlText w:val="%3."/>
      <w:lvlJc w:val="left"/>
      <w:pPr>
        <w:tabs>
          <w:tab w:val="num" w:pos="2225"/>
        </w:tabs>
        <w:ind w:left="2225" w:hanging="360"/>
      </w:pPr>
      <w:rPr>
        <w:rFonts w:cs="Times New Roman"/>
      </w:rPr>
    </w:lvl>
    <w:lvl w:ilvl="3" w:tplc="0419000F">
      <w:start w:val="1"/>
      <w:numFmt w:val="decimal"/>
      <w:lvlText w:val="%4."/>
      <w:lvlJc w:val="left"/>
      <w:pPr>
        <w:tabs>
          <w:tab w:val="num" w:pos="2945"/>
        </w:tabs>
        <w:ind w:left="2945" w:hanging="360"/>
      </w:pPr>
      <w:rPr>
        <w:rFonts w:cs="Times New Roman"/>
      </w:rPr>
    </w:lvl>
    <w:lvl w:ilvl="4" w:tplc="04190019">
      <w:start w:val="1"/>
      <w:numFmt w:val="decimal"/>
      <w:lvlText w:val="%5."/>
      <w:lvlJc w:val="left"/>
      <w:pPr>
        <w:tabs>
          <w:tab w:val="num" w:pos="3665"/>
        </w:tabs>
        <w:ind w:left="3665" w:hanging="360"/>
      </w:pPr>
      <w:rPr>
        <w:rFonts w:cs="Times New Roman"/>
      </w:rPr>
    </w:lvl>
    <w:lvl w:ilvl="5" w:tplc="0419001B">
      <w:start w:val="1"/>
      <w:numFmt w:val="decimal"/>
      <w:lvlText w:val="%6."/>
      <w:lvlJc w:val="left"/>
      <w:pPr>
        <w:tabs>
          <w:tab w:val="num" w:pos="4385"/>
        </w:tabs>
        <w:ind w:left="4385" w:hanging="360"/>
      </w:pPr>
      <w:rPr>
        <w:rFonts w:cs="Times New Roman"/>
      </w:rPr>
    </w:lvl>
    <w:lvl w:ilvl="6" w:tplc="0419000F">
      <w:start w:val="1"/>
      <w:numFmt w:val="decimal"/>
      <w:lvlText w:val="%7."/>
      <w:lvlJc w:val="left"/>
      <w:pPr>
        <w:tabs>
          <w:tab w:val="num" w:pos="5105"/>
        </w:tabs>
        <w:ind w:left="5105" w:hanging="360"/>
      </w:pPr>
      <w:rPr>
        <w:rFonts w:cs="Times New Roman"/>
      </w:rPr>
    </w:lvl>
    <w:lvl w:ilvl="7" w:tplc="04190019">
      <w:start w:val="1"/>
      <w:numFmt w:val="decimal"/>
      <w:lvlText w:val="%8."/>
      <w:lvlJc w:val="left"/>
      <w:pPr>
        <w:tabs>
          <w:tab w:val="num" w:pos="5825"/>
        </w:tabs>
        <w:ind w:left="5825" w:hanging="360"/>
      </w:pPr>
      <w:rPr>
        <w:rFonts w:cs="Times New Roman"/>
      </w:rPr>
    </w:lvl>
    <w:lvl w:ilvl="8" w:tplc="0419001B">
      <w:start w:val="1"/>
      <w:numFmt w:val="decimal"/>
      <w:lvlText w:val="%9."/>
      <w:lvlJc w:val="left"/>
      <w:pPr>
        <w:tabs>
          <w:tab w:val="num" w:pos="6545"/>
        </w:tabs>
        <w:ind w:left="6545" w:hanging="360"/>
      </w:pPr>
      <w:rPr>
        <w:rFonts w:cs="Times New Roman"/>
      </w:rPr>
    </w:lvl>
  </w:abstractNum>
  <w:abstractNum w:abstractNumId="1">
    <w:nsid w:val="06CC7DAB"/>
    <w:multiLevelType w:val="hybridMultilevel"/>
    <w:tmpl w:val="99247B2C"/>
    <w:lvl w:ilvl="0" w:tplc="08E21BC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90C4193"/>
    <w:multiLevelType w:val="hybridMultilevel"/>
    <w:tmpl w:val="EDACA406"/>
    <w:lvl w:ilvl="0" w:tplc="EED4000C">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C875B29"/>
    <w:multiLevelType w:val="hybridMultilevel"/>
    <w:tmpl w:val="E6AAA512"/>
    <w:lvl w:ilvl="0" w:tplc="2A48847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CCD51BC"/>
    <w:multiLevelType w:val="hybridMultilevel"/>
    <w:tmpl w:val="F2BCD456"/>
    <w:lvl w:ilvl="0" w:tplc="0419000F">
      <w:start w:val="1"/>
      <w:numFmt w:val="decimal"/>
      <w:lvlText w:val="%1."/>
      <w:lvlJc w:val="left"/>
      <w:pPr>
        <w:tabs>
          <w:tab w:val="num" w:pos="785"/>
        </w:tabs>
        <w:ind w:left="785" w:hanging="360"/>
      </w:pPr>
    </w:lvl>
    <w:lvl w:ilvl="1" w:tplc="04190019">
      <w:start w:val="1"/>
      <w:numFmt w:val="decimal"/>
      <w:lvlText w:val="%2."/>
      <w:lvlJc w:val="left"/>
      <w:pPr>
        <w:tabs>
          <w:tab w:val="num" w:pos="1505"/>
        </w:tabs>
        <w:ind w:left="1505" w:hanging="360"/>
      </w:pPr>
      <w:rPr>
        <w:rFonts w:cs="Times New Roman"/>
      </w:rPr>
    </w:lvl>
    <w:lvl w:ilvl="2" w:tplc="0419001B">
      <w:start w:val="1"/>
      <w:numFmt w:val="decimal"/>
      <w:lvlText w:val="%3."/>
      <w:lvlJc w:val="left"/>
      <w:pPr>
        <w:tabs>
          <w:tab w:val="num" w:pos="2225"/>
        </w:tabs>
        <w:ind w:left="2225" w:hanging="360"/>
      </w:pPr>
      <w:rPr>
        <w:rFonts w:cs="Times New Roman"/>
      </w:rPr>
    </w:lvl>
    <w:lvl w:ilvl="3" w:tplc="0419000F">
      <w:start w:val="1"/>
      <w:numFmt w:val="decimal"/>
      <w:lvlText w:val="%4."/>
      <w:lvlJc w:val="left"/>
      <w:pPr>
        <w:tabs>
          <w:tab w:val="num" w:pos="2945"/>
        </w:tabs>
        <w:ind w:left="2945" w:hanging="360"/>
      </w:pPr>
      <w:rPr>
        <w:rFonts w:cs="Times New Roman"/>
      </w:rPr>
    </w:lvl>
    <w:lvl w:ilvl="4" w:tplc="04190019">
      <w:start w:val="1"/>
      <w:numFmt w:val="decimal"/>
      <w:lvlText w:val="%5."/>
      <w:lvlJc w:val="left"/>
      <w:pPr>
        <w:tabs>
          <w:tab w:val="num" w:pos="3665"/>
        </w:tabs>
        <w:ind w:left="3665" w:hanging="360"/>
      </w:pPr>
      <w:rPr>
        <w:rFonts w:cs="Times New Roman"/>
      </w:rPr>
    </w:lvl>
    <w:lvl w:ilvl="5" w:tplc="0419001B">
      <w:start w:val="1"/>
      <w:numFmt w:val="decimal"/>
      <w:lvlText w:val="%6."/>
      <w:lvlJc w:val="left"/>
      <w:pPr>
        <w:tabs>
          <w:tab w:val="num" w:pos="4385"/>
        </w:tabs>
        <w:ind w:left="4385" w:hanging="360"/>
      </w:pPr>
      <w:rPr>
        <w:rFonts w:cs="Times New Roman"/>
      </w:rPr>
    </w:lvl>
    <w:lvl w:ilvl="6" w:tplc="0419000F">
      <w:start w:val="1"/>
      <w:numFmt w:val="decimal"/>
      <w:lvlText w:val="%7."/>
      <w:lvlJc w:val="left"/>
      <w:pPr>
        <w:tabs>
          <w:tab w:val="num" w:pos="5105"/>
        </w:tabs>
        <w:ind w:left="5105" w:hanging="360"/>
      </w:pPr>
      <w:rPr>
        <w:rFonts w:cs="Times New Roman"/>
      </w:rPr>
    </w:lvl>
    <w:lvl w:ilvl="7" w:tplc="04190019">
      <w:start w:val="1"/>
      <w:numFmt w:val="decimal"/>
      <w:lvlText w:val="%8."/>
      <w:lvlJc w:val="left"/>
      <w:pPr>
        <w:tabs>
          <w:tab w:val="num" w:pos="5825"/>
        </w:tabs>
        <w:ind w:left="5825" w:hanging="360"/>
      </w:pPr>
      <w:rPr>
        <w:rFonts w:cs="Times New Roman"/>
      </w:rPr>
    </w:lvl>
    <w:lvl w:ilvl="8" w:tplc="0419001B">
      <w:start w:val="1"/>
      <w:numFmt w:val="decimal"/>
      <w:lvlText w:val="%9."/>
      <w:lvlJc w:val="left"/>
      <w:pPr>
        <w:tabs>
          <w:tab w:val="num" w:pos="6545"/>
        </w:tabs>
        <w:ind w:left="6545" w:hanging="360"/>
      </w:pPr>
      <w:rPr>
        <w:rFonts w:cs="Times New Roman"/>
      </w:rPr>
    </w:lvl>
  </w:abstractNum>
  <w:abstractNum w:abstractNumId="5">
    <w:nsid w:val="183E4885"/>
    <w:multiLevelType w:val="hybridMultilevel"/>
    <w:tmpl w:val="F34AE842"/>
    <w:lvl w:ilvl="0" w:tplc="0419000F">
      <w:start w:val="1"/>
      <w:numFmt w:val="decimal"/>
      <w:lvlText w:val="%1."/>
      <w:lvlJc w:val="left"/>
      <w:pPr>
        <w:tabs>
          <w:tab w:val="num" w:pos="785"/>
        </w:tabs>
        <w:ind w:left="785" w:hanging="360"/>
      </w:pPr>
    </w:lvl>
    <w:lvl w:ilvl="1" w:tplc="04190019">
      <w:start w:val="1"/>
      <w:numFmt w:val="decimal"/>
      <w:lvlText w:val="%2."/>
      <w:lvlJc w:val="left"/>
      <w:pPr>
        <w:tabs>
          <w:tab w:val="num" w:pos="1505"/>
        </w:tabs>
        <w:ind w:left="1505" w:hanging="360"/>
      </w:pPr>
      <w:rPr>
        <w:rFonts w:cs="Times New Roman"/>
      </w:rPr>
    </w:lvl>
    <w:lvl w:ilvl="2" w:tplc="0419001B">
      <w:start w:val="1"/>
      <w:numFmt w:val="decimal"/>
      <w:lvlText w:val="%3."/>
      <w:lvlJc w:val="left"/>
      <w:pPr>
        <w:tabs>
          <w:tab w:val="num" w:pos="2225"/>
        </w:tabs>
        <w:ind w:left="2225" w:hanging="360"/>
      </w:pPr>
      <w:rPr>
        <w:rFonts w:cs="Times New Roman"/>
      </w:rPr>
    </w:lvl>
    <w:lvl w:ilvl="3" w:tplc="0419000F">
      <w:start w:val="1"/>
      <w:numFmt w:val="decimal"/>
      <w:lvlText w:val="%4."/>
      <w:lvlJc w:val="left"/>
      <w:pPr>
        <w:tabs>
          <w:tab w:val="num" w:pos="2945"/>
        </w:tabs>
        <w:ind w:left="2945" w:hanging="360"/>
      </w:pPr>
      <w:rPr>
        <w:rFonts w:cs="Times New Roman"/>
      </w:rPr>
    </w:lvl>
    <w:lvl w:ilvl="4" w:tplc="04190019">
      <w:start w:val="1"/>
      <w:numFmt w:val="decimal"/>
      <w:lvlText w:val="%5."/>
      <w:lvlJc w:val="left"/>
      <w:pPr>
        <w:tabs>
          <w:tab w:val="num" w:pos="3665"/>
        </w:tabs>
        <w:ind w:left="3665" w:hanging="360"/>
      </w:pPr>
      <w:rPr>
        <w:rFonts w:cs="Times New Roman"/>
      </w:rPr>
    </w:lvl>
    <w:lvl w:ilvl="5" w:tplc="0419001B">
      <w:start w:val="1"/>
      <w:numFmt w:val="decimal"/>
      <w:lvlText w:val="%6."/>
      <w:lvlJc w:val="left"/>
      <w:pPr>
        <w:tabs>
          <w:tab w:val="num" w:pos="4385"/>
        </w:tabs>
        <w:ind w:left="4385" w:hanging="360"/>
      </w:pPr>
      <w:rPr>
        <w:rFonts w:cs="Times New Roman"/>
      </w:rPr>
    </w:lvl>
    <w:lvl w:ilvl="6" w:tplc="0419000F">
      <w:start w:val="1"/>
      <w:numFmt w:val="decimal"/>
      <w:lvlText w:val="%7."/>
      <w:lvlJc w:val="left"/>
      <w:pPr>
        <w:tabs>
          <w:tab w:val="num" w:pos="5105"/>
        </w:tabs>
        <w:ind w:left="5105" w:hanging="360"/>
      </w:pPr>
      <w:rPr>
        <w:rFonts w:cs="Times New Roman"/>
      </w:rPr>
    </w:lvl>
    <w:lvl w:ilvl="7" w:tplc="04190019">
      <w:start w:val="1"/>
      <w:numFmt w:val="decimal"/>
      <w:lvlText w:val="%8."/>
      <w:lvlJc w:val="left"/>
      <w:pPr>
        <w:tabs>
          <w:tab w:val="num" w:pos="5825"/>
        </w:tabs>
        <w:ind w:left="5825" w:hanging="360"/>
      </w:pPr>
      <w:rPr>
        <w:rFonts w:cs="Times New Roman"/>
      </w:rPr>
    </w:lvl>
    <w:lvl w:ilvl="8" w:tplc="0419001B">
      <w:start w:val="1"/>
      <w:numFmt w:val="decimal"/>
      <w:lvlText w:val="%9."/>
      <w:lvlJc w:val="left"/>
      <w:pPr>
        <w:tabs>
          <w:tab w:val="num" w:pos="6545"/>
        </w:tabs>
        <w:ind w:left="6545" w:hanging="360"/>
      </w:pPr>
      <w:rPr>
        <w:rFonts w:cs="Times New Roman"/>
      </w:rPr>
    </w:lvl>
  </w:abstractNum>
  <w:abstractNum w:abstractNumId="6">
    <w:nsid w:val="1A5F75CA"/>
    <w:multiLevelType w:val="hybridMultilevel"/>
    <w:tmpl w:val="CF82514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1BFF2F0B"/>
    <w:multiLevelType w:val="hybridMultilevel"/>
    <w:tmpl w:val="CF82514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1D311054"/>
    <w:multiLevelType w:val="hybridMultilevel"/>
    <w:tmpl w:val="4250688C"/>
    <w:lvl w:ilvl="0" w:tplc="CDC8137A">
      <w:start w:val="2"/>
      <w:numFmt w:val="decimal"/>
      <w:lvlText w:val="%1."/>
      <w:lvlJc w:val="left"/>
      <w:pPr>
        <w:tabs>
          <w:tab w:val="num" w:pos="1210"/>
        </w:tabs>
        <w:ind w:left="1210"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9">
    <w:nsid w:val="209813C7"/>
    <w:multiLevelType w:val="multilevel"/>
    <w:tmpl w:val="D272F65C"/>
    <w:lvl w:ilvl="0">
      <w:start w:val="2"/>
      <w:numFmt w:val="decimal"/>
      <w:lvlText w:val="%1."/>
      <w:lvlJc w:val="left"/>
      <w:pPr>
        <w:tabs>
          <w:tab w:val="num" w:pos="630"/>
        </w:tabs>
        <w:ind w:left="630" w:hanging="630"/>
      </w:pPr>
    </w:lvl>
    <w:lvl w:ilvl="1">
      <w:start w:val="1"/>
      <w:numFmt w:val="decimal"/>
      <w:lvlText w:val="%1.%2."/>
      <w:lvlJc w:val="left"/>
      <w:pPr>
        <w:tabs>
          <w:tab w:val="num" w:pos="1080"/>
        </w:tabs>
        <w:ind w:left="1080" w:hanging="720"/>
      </w:pPr>
    </w:lvl>
    <w:lvl w:ilvl="2">
      <w:start w:val="3"/>
      <w:numFmt w:val="decimal"/>
      <w:lvlText w:val="%1.%2.%3."/>
      <w:lvlJc w:val="left"/>
      <w:pPr>
        <w:tabs>
          <w:tab w:val="num" w:pos="1440"/>
        </w:tabs>
        <w:ind w:left="1440" w:hanging="720"/>
      </w:pPr>
    </w:lvl>
    <w:lvl w:ilvl="3">
      <w:start w:val="1"/>
      <w:numFmt w:val="decimal"/>
      <w:pStyle w:v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10">
    <w:nsid w:val="23844A1C"/>
    <w:multiLevelType w:val="hybridMultilevel"/>
    <w:tmpl w:val="5FD61964"/>
    <w:lvl w:ilvl="0" w:tplc="8BE0972E">
      <w:start w:val="3"/>
      <w:numFmt w:val="decimal"/>
      <w:lvlText w:val="%1."/>
      <w:lvlJc w:val="left"/>
      <w:pPr>
        <w:tabs>
          <w:tab w:val="num" w:pos="785"/>
        </w:tabs>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C175BC"/>
    <w:multiLevelType w:val="hybridMultilevel"/>
    <w:tmpl w:val="42DA1C58"/>
    <w:lvl w:ilvl="0" w:tplc="0419000F">
      <w:start w:val="1"/>
      <w:numFmt w:val="decimal"/>
      <w:lvlText w:val="%1."/>
      <w:lvlJc w:val="left"/>
      <w:pPr>
        <w:tabs>
          <w:tab w:val="num" w:pos="785"/>
        </w:tabs>
        <w:ind w:left="785" w:hanging="360"/>
      </w:pPr>
    </w:lvl>
    <w:lvl w:ilvl="1" w:tplc="04190019">
      <w:start w:val="1"/>
      <w:numFmt w:val="decimal"/>
      <w:lvlText w:val="%2."/>
      <w:lvlJc w:val="left"/>
      <w:pPr>
        <w:tabs>
          <w:tab w:val="num" w:pos="1505"/>
        </w:tabs>
        <w:ind w:left="1505" w:hanging="360"/>
      </w:pPr>
      <w:rPr>
        <w:rFonts w:cs="Times New Roman"/>
      </w:rPr>
    </w:lvl>
    <w:lvl w:ilvl="2" w:tplc="0419001B">
      <w:start w:val="1"/>
      <w:numFmt w:val="decimal"/>
      <w:lvlText w:val="%3."/>
      <w:lvlJc w:val="left"/>
      <w:pPr>
        <w:tabs>
          <w:tab w:val="num" w:pos="2225"/>
        </w:tabs>
        <w:ind w:left="2225" w:hanging="360"/>
      </w:pPr>
      <w:rPr>
        <w:rFonts w:cs="Times New Roman"/>
      </w:rPr>
    </w:lvl>
    <w:lvl w:ilvl="3" w:tplc="0419000F">
      <w:start w:val="1"/>
      <w:numFmt w:val="decimal"/>
      <w:lvlText w:val="%4."/>
      <w:lvlJc w:val="left"/>
      <w:pPr>
        <w:tabs>
          <w:tab w:val="num" w:pos="2945"/>
        </w:tabs>
        <w:ind w:left="2945" w:hanging="360"/>
      </w:pPr>
      <w:rPr>
        <w:rFonts w:cs="Times New Roman"/>
      </w:rPr>
    </w:lvl>
    <w:lvl w:ilvl="4" w:tplc="04190019">
      <w:start w:val="1"/>
      <w:numFmt w:val="decimal"/>
      <w:lvlText w:val="%5."/>
      <w:lvlJc w:val="left"/>
      <w:pPr>
        <w:tabs>
          <w:tab w:val="num" w:pos="3665"/>
        </w:tabs>
        <w:ind w:left="3665" w:hanging="360"/>
      </w:pPr>
      <w:rPr>
        <w:rFonts w:cs="Times New Roman"/>
      </w:rPr>
    </w:lvl>
    <w:lvl w:ilvl="5" w:tplc="0419001B">
      <w:start w:val="1"/>
      <w:numFmt w:val="decimal"/>
      <w:lvlText w:val="%6."/>
      <w:lvlJc w:val="left"/>
      <w:pPr>
        <w:tabs>
          <w:tab w:val="num" w:pos="4385"/>
        </w:tabs>
        <w:ind w:left="4385" w:hanging="360"/>
      </w:pPr>
      <w:rPr>
        <w:rFonts w:cs="Times New Roman"/>
      </w:rPr>
    </w:lvl>
    <w:lvl w:ilvl="6" w:tplc="0419000F">
      <w:start w:val="1"/>
      <w:numFmt w:val="decimal"/>
      <w:lvlText w:val="%7."/>
      <w:lvlJc w:val="left"/>
      <w:pPr>
        <w:tabs>
          <w:tab w:val="num" w:pos="5105"/>
        </w:tabs>
        <w:ind w:left="5105" w:hanging="360"/>
      </w:pPr>
      <w:rPr>
        <w:rFonts w:cs="Times New Roman"/>
      </w:rPr>
    </w:lvl>
    <w:lvl w:ilvl="7" w:tplc="04190019">
      <w:start w:val="1"/>
      <w:numFmt w:val="decimal"/>
      <w:lvlText w:val="%8."/>
      <w:lvlJc w:val="left"/>
      <w:pPr>
        <w:tabs>
          <w:tab w:val="num" w:pos="5825"/>
        </w:tabs>
        <w:ind w:left="5825" w:hanging="360"/>
      </w:pPr>
      <w:rPr>
        <w:rFonts w:cs="Times New Roman"/>
      </w:rPr>
    </w:lvl>
    <w:lvl w:ilvl="8" w:tplc="0419001B">
      <w:start w:val="1"/>
      <w:numFmt w:val="decimal"/>
      <w:lvlText w:val="%9."/>
      <w:lvlJc w:val="left"/>
      <w:pPr>
        <w:tabs>
          <w:tab w:val="num" w:pos="6545"/>
        </w:tabs>
        <w:ind w:left="6545" w:hanging="360"/>
      </w:pPr>
      <w:rPr>
        <w:rFonts w:cs="Times New Roman"/>
      </w:rPr>
    </w:lvl>
  </w:abstractNum>
  <w:abstractNum w:abstractNumId="12">
    <w:nsid w:val="36866AEB"/>
    <w:multiLevelType w:val="hybridMultilevel"/>
    <w:tmpl w:val="CF82514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39A94898"/>
    <w:multiLevelType w:val="hybridMultilevel"/>
    <w:tmpl w:val="5FD61964"/>
    <w:lvl w:ilvl="0" w:tplc="8BE0972E">
      <w:start w:val="3"/>
      <w:numFmt w:val="decimal"/>
      <w:lvlText w:val="%1."/>
      <w:lvlJc w:val="left"/>
      <w:pPr>
        <w:tabs>
          <w:tab w:val="num" w:pos="785"/>
        </w:tabs>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832736"/>
    <w:multiLevelType w:val="hybridMultilevel"/>
    <w:tmpl w:val="42DA1C58"/>
    <w:lvl w:ilvl="0" w:tplc="0419000F">
      <w:start w:val="1"/>
      <w:numFmt w:val="decimal"/>
      <w:lvlText w:val="%1."/>
      <w:lvlJc w:val="left"/>
      <w:pPr>
        <w:tabs>
          <w:tab w:val="num" w:pos="785"/>
        </w:tabs>
        <w:ind w:left="785" w:hanging="360"/>
      </w:pPr>
    </w:lvl>
    <w:lvl w:ilvl="1" w:tplc="04190019">
      <w:start w:val="1"/>
      <w:numFmt w:val="decimal"/>
      <w:lvlText w:val="%2."/>
      <w:lvlJc w:val="left"/>
      <w:pPr>
        <w:tabs>
          <w:tab w:val="num" w:pos="1505"/>
        </w:tabs>
        <w:ind w:left="1505" w:hanging="360"/>
      </w:pPr>
      <w:rPr>
        <w:rFonts w:cs="Times New Roman"/>
      </w:rPr>
    </w:lvl>
    <w:lvl w:ilvl="2" w:tplc="0419001B">
      <w:start w:val="1"/>
      <w:numFmt w:val="decimal"/>
      <w:lvlText w:val="%3."/>
      <w:lvlJc w:val="left"/>
      <w:pPr>
        <w:tabs>
          <w:tab w:val="num" w:pos="2225"/>
        </w:tabs>
        <w:ind w:left="2225" w:hanging="360"/>
      </w:pPr>
      <w:rPr>
        <w:rFonts w:cs="Times New Roman"/>
      </w:rPr>
    </w:lvl>
    <w:lvl w:ilvl="3" w:tplc="0419000F">
      <w:start w:val="1"/>
      <w:numFmt w:val="decimal"/>
      <w:lvlText w:val="%4."/>
      <w:lvlJc w:val="left"/>
      <w:pPr>
        <w:tabs>
          <w:tab w:val="num" w:pos="2945"/>
        </w:tabs>
        <w:ind w:left="2945" w:hanging="360"/>
      </w:pPr>
      <w:rPr>
        <w:rFonts w:cs="Times New Roman"/>
      </w:rPr>
    </w:lvl>
    <w:lvl w:ilvl="4" w:tplc="04190019">
      <w:start w:val="1"/>
      <w:numFmt w:val="decimal"/>
      <w:lvlText w:val="%5."/>
      <w:lvlJc w:val="left"/>
      <w:pPr>
        <w:tabs>
          <w:tab w:val="num" w:pos="3665"/>
        </w:tabs>
        <w:ind w:left="3665" w:hanging="360"/>
      </w:pPr>
      <w:rPr>
        <w:rFonts w:cs="Times New Roman"/>
      </w:rPr>
    </w:lvl>
    <w:lvl w:ilvl="5" w:tplc="0419001B">
      <w:start w:val="1"/>
      <w:numFmt w:val="decimal"/>
      <w:lvlText w:val="%6."/>
      <w:lvlJc w:val="left"/>
      <w:pPr>
        <w:tabs>
          <w:tab w:val="num" w:pos="4385"/>
        </w:tabs>
        <w:ind w:left="4385" w:hanging="360"/>
      </w:pPr>
      <w:rPr>
        <w:rFonts w:cs="Times New Roman"/>
      </w:rPr>
    </w:lvl>
    <w:lvl w:ilvl="6" w:tplc="0419000F">
      <w:start w:val="1"/>
      <w:numFmt w:val="decimal"/>
      <w:lvlText w:val="%7."/>
      <w:lvlJc w:val="left"/>
      <w:pPr>
        <w:tabs>
          <w:tab w:val="num" w:pos="5105"/>
        </w:tabs>
        <w:ind w:left="5105" w:hanging="360"/>
      </w:pPr>
      <w:rPr>
        <w:rFonts w:cs="Times New Roman"/>
      </w:rPr>
    </w:lvl>
    <w:lvl w:ilvl="7" w:tplc="04190019">
      <w:start w:val="1"/>
      <w:numFmt w:val="decimal"/>
      <w:lvlText w:val="%8."/>
      <w:lvlJc w:val="left"/>
      <w:pPr>
        <w:tabs>
          <w:tab w:val="num" w:pos="5825"/>
        </w:tabs>
        <w:ind w:left="5825" w:hanging="360"/>
      </w:pPr>
      <w:rPr>
        <w:rFonts w:cs="Times New Roman"/>
      </w:rPr>
    </w:lvl>
    <w:lvl w:ilvl="8" w:tplc="0419001B">
      <w:start w:val="1"/>
      <w:numFmt w:val="decimal"/>
      <w:lvlText w:val="%9."/>
      <w:lvlJc w:val="left"/>
      <w:pPr>
        <w:tabs>
          <w:tab w:val="num" w:pos="6545"/>
        </w:tabs>
        <w:ind w:left="6545" w:hanging="360"/>
      </w:pPr>
      <w:rPr>
        <w:rFonts w:cs="Times New Roman"/>
      </w:rPr>
    </w:lvl>
  </w:abstractNum>
  <w:abstractNum w:abstractNumId="15">
    <w:nsid w:val="414C4EEB"/>
    <w:multiLevelType w:val="hybridMultilevel"/>
    <w:tmpl w:val="37C8458A"/>
    <w:lvl w:ilvl="0" w:tplc="24B0F58A">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6">
    <w:nsid w:val="4926723A"/>
    <w:multiLevelType w:val="hybridMultilevel"/>
    <w:tmpl w:val="CF82514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49A870A2"/>
    <w:multiLevelType w:val="hybridMultilevel"/>
    <w:tmpl w:val="CF825144"/>
    <w:lvl w:ilvl="0" w:tplc="0419000F">
      <w:start w:val="1"/>
      <w:numFmt w:val="decimal"/>
      <w:lvlText w:val="%1."/>
      <w:lvlJc w:val="left"/>
      <w:pPr>
        <w:tabs>
          <w:tab w:val="num" w:pos="524"/>
        </w:tabs>
        <w:ind w:left="524" w:hanging="360"/>
      </w:pPr>
      <w:rPr>
        <w:rFonts w:cs="Times New Roman"/>
      </w:rPr>
    </w:lvl>
    <w:lvl w:ilvl="1" w:tplc="04190019">
      <w:start w:val="1"/>
      <w:numFmt w:val="decimal"/>
      <w:lvlText w:val="%2."/>
      <w:lvlJc w:val="left"/>
      <w:pPr>
        <w:tabs>
          <w:tab w:val="num" w:pos="1244"/>
        </w:tabs>
        <w:ind w:left="1244" w:hanging="360"/>
      </w:pPr>
      <w:rPr>
        <w:rFonts w:cs="Times New Roman"/>
      </w:rPr>
    </w:lvl>
    <w:lvl w:ilvl="2" w:tplc="0419001B">
      <w:start w:val="1"/>
      <w:numFmt w:val="decimal"/>
      <w:lvlText w:val="%3."/>
      <w:lvlJc w:val="left"/>
      <w:pPr>
        <w:tabs>
          <w:tab w:val="num" w:pos="1964"/>
        </w:tabs>
        <w:ind w:left="1964" w:hanging="360"/>
      </w:pPr>
      <w:rPr>
        <w:rFonts w:cs="Times New Roman"/>
      </w:rPr>
    </w:lvl>
    <w:lvl w:ilvl="3" w:tplc="0419000F">
      <w:start w:val="1"/>
      <w:numFmt w:val="decimal"/>
      <w:lvlText w:val="%4."/>
      <w:lvlJc w:val="left"/>
      <w:pPr>
        <w:tabs>
          <w:tab w:val="num" w:pos="2684"/>
        </w:tabs>
        <w:ind w:left="2684" w:hanging="360"/>
      </w:pPr>
      <w:rPr>
        <w:rFonts w:cs="Times New Roman"/>
      </w:rPr>
    </w:lvl>
    <w:lvl w:ilvl="4" w:tplc="04190019">
      <w:start w:val="1"/>
      <w:numFmt w:val="decimal"/>
      <w:lvlText w:val="%5."/>
      <w:lvlJc w:val="left"/>
      <w:pPr>
        <w:tabs>
          <w:tab w:val="num" w:pos="3404"/>
        </w:tabs>
        <w:ind w:left="3404" w:hanging="360"/>
      </w:pPr>
      <w:rPr>
        <w:rFonts w:cs="Times New Roman"/>
      </w:rPr>
    </w:lvl>
    <w:lvl w:ilvl="5" w:tplc="0419001B">
      <w:start w:val="1"/>
      <w:numFmt w:val="decimal"/>
      <w:lvlText w:val="%6."/>
      <w:lvlJc w:val="left"/>
      <w:pPr>
        <w:tabs>
          <w:tab w:val="num" w:pos="4124"/>
        </w:tabs>
        <w:ind w:left="4124" w:hanging="360"/>
      </w:pPr>
      <w:rPr>
        <w:rFonts w:cs="Times New Roman"/>
      </w:rPr>
    </w:lvl>
    <w:lvl w:ilvl="6" w:tplc="0419000F">
      <w:start w:val="1"/>
      <w:numFmt w:val="decimal"/>
      <w:lvlText w:val="%7."/>
      <w:lvlJc w:val="left"/>
      <w:pPr>
        <w:tabs>
          <w:tab w:val="num" w:pos="4844"/>
        </w:tabs>
        <w:ind w:left="4844" w:hanging="360"/>
      </w:pPr>
      <w:rPr>
        <w:rFonts w:cs="Times New Roman"/>
      </w:rPr>
    </w:lvl>
    <w:lvl w:ilvl="7" w:tplc="04190019">
      <w:start w:val="1"/>
      <w:numFmt w:val="decimal"/>
      <w:lvlText w:val="%8."/>
      <w:lvlJc w:val="left"/>
      <w:pPr>
        <w:tabs>
          <w:tab w:val="num" w:pos="5564"/>
        </w:tabs>
        <w:ind w:left="5564" w:hanging="360"/>
      </w:pPr>
      <w:rPr>
        <w:rFonts w:cs="Times New Roman"/>
      </w:rPr>
    </w:lvl>
    <w:lvl w:ilvl="8" w:tplc="0419001B">
      <w:start w:val="1"/>
      <w:numFmt w:val="decimal"/>
      <w:lvlText w:val="%9."/>
      <w:lvlJc w:val="left"/>
      <w:pPr>
        <w:tabs>
          <w:tab w:val="num" w:pos="6284"/>
        </w:tabs>
        <w:ind w:left="6284" w:hanging="360"/>
      </w:pPr>
      <w:rPr>
        <w:rFonts w:cs="Times New Roman"/>
      </w:rPr>
    </w:lvl>
  </w:abstractNum>
  <w:abstractNum w:abstractNumId="18">
    <w:nsid w:val="4B007346"/>
    <w:multiLevelType w:val="hybridMultilevel"/>
    <w:tmpl w:val="CF82514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4D06352E"/>
    <w:multiLevelType w:val="hybridMultilevel"/>
    <w:tmpl w:val="D2C2FF22"/>
    <w:lvl w:ilvl="0" w:tplc="7E526F62">
      <w:start w:val="1"/>
      <w:numFmt w:val="decimal"/>
      <w:lvlText w:val="%1."/>
      <w:lvlJc w:val="left"/>
      <w:pPr>
        <w:tabs>
          <w:tab w:val="num" w:pos="785"/>
        </w:tabs>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F17674C"/>
    <w:multiLevelType w:val="hybridMultilevel"/>
    <w:tmpl w:val="CF82514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53D85548"/>
    <w:multiLevelType w:val="hybridMultilevel"/>
    <w:tmpl w:val="0296ADFC"/>
    <w:lvl w:ilvl="0" w:tplc="1144D918">
      <w:start w:val="1"/>
      <w:numFmt w:val="decimal"/>
      <w:lvlText w:val="%1."/>
      <w:lvlJc w:val="left"/>
      <w:pPr>
        <w:ind w:left="2340" w:hanging="360"/>
      </w:pPr>
      <w:rPr>
        <w:rFonts w:hint="default"/>
        <w:sz w:val="22"/>
      </w:rPr>
    </w:lvl>
    <w:lvl w:ilvl="1" w:tplc="04190019" w:tentative="1">
      <w:start w:val="1"/>
      <w:numFmt w:val="lowerLetter"/>
      <w:lvlText w:val="%2."/>
      <w:lvlJc w:val="left"/>
      <w:pPr>
        <w:ind w:left="3060" w:hanging="360"/>
      </w:pPr>
    </w:lvl>
    <w:lvl w:ilvl="2" w:tplc="0419001B" w:tentative="1">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22">
    <w:nsid w:val="570E73BD"/>
    <w:multiLevelType w:val="hybridMultilevel"/>
    <w:tmpl w:val="B0D0AC3E"/>
    <w:lvl w:ilvl="0" w:tplc="CDC8137A">
      <w:start w:val="2"/>
      <w:numFmt w:val="decimal"/>
      <w:lvlText w:val="%1."/>
      <w:lvlJc w:val="left"/>
      <w:pPr>
        <w:tabs>
          <w:tab w:val="num" w:pos="785"/>
        </w:tabs>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213476F"/>
    <w:multiLevelType w:val="hybridMultilevel"/>
    <w:tmpl w:val="CF82514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69C27FA6"/>
    <w:multiLevelType w:val="hybridMultilevel"/>
    <w:tmpl w:val="988CDD02"/>
    <w:lvl w:ilvl="0" w:tplc="7E8EAEC0">
      <w:start w:val="1"/>
      <w:numFmt w:val="decimal"/>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6BFD285D"/>
    <w:multiLevelType w:val="hybridMultilevel"/>
    <w:tmpl w:val="CF82514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6F462D8D"/>
    <w:multiLevelType w:val="hybridMultilevel"/>
    <w:tmpl w:val="8E7C9300"/>
    <w:lvl w:ilvl="0" w:tplc="8BE0972E">
      <w:start w:val="3"/>
      <w:numFmt w:val="decimal"/>
      <w:lvlText w:val="%1."/>
      <w:lvlJc w:val="left"/>
      <w:pPr>
        <w:tabs>
          <w:tab w:val="num" w:pos="785"/>
        </w:tabs>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AA97251"/>
    <w:multiLevelType w:val="hybridMultilevel"/>
    <w:tmpl w:val="B7129E5C"/>
    <w:lvl w:ilvl="0" w:tplc="51BAA60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B9140E0"/>
    <w:multiLevelType w:val="hybridMultilevel"/>
    <w:tmpl w:val="1FA441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2"/>
  </w:num>
  <w:num w:numId="3">
    <w:abstractNumId w:val="16"/>
  </w:num>
  <w:num w:numId="4">
    <w:abstractNumId w:val="18"/>
  </w:num>
  <w:num w:numId="5">
    <w:abstractNumId w:val="6"/>
  </w:num>
  <w:num w:numId="6">
    <w:abstractNumId w:val="7"/>
  </w:num>
  <w:num w:numId="7">
    <w:abstractNumId w:val="23"/>
  </w:num>
  <w:num w:numId="8">
    <w:abstractNumId w:val="25"/>
  </w:num>
  <w:num w:numId="9">
    <w:abstractNumId w:val="20"/>
  </w:num>
  <w:num w:numId="10">
    <w:abstractNumId w:val="1"/>
  </w:num>
  <w:num w:numId="11">
    <w:abstractNumId w:val="2"/>
  </w:num>
  <w:num w:numId="12">
    <w:abstractNumId w:val="4"/>
  </w:num>
  <w:num w:numId="13">
    <w:abstractNumId w:val="17"/>
  </w:num>
  <w:num w:numId="14">
    <w:abstractNumId w:val="5"/>
  </w:num>
  <w:num w:numId="15">
    <w:abstractNumId w:val="14"/>
  </w:num>
  <w:num w:numId="16">
    <w:abstractNumId w:val="0"/>
  </w:num>
  <w:num w:numId="17">
    <w:abstractNumId w:val="11"/>
  </w:num>
  <w:num w:numId="18">
    <w:abstractNumId w:val="22"/>
  </w:num>
  <w:num w:numId="19">
    <w:abstractNumId w:val="8"/>
  </w:num>
  <w:num w:numId="20">
    <w:abstractNumId w:val="10"/>
  </w:num>
  <w:num w:numId="21">
    <w:abstractNumId w:val="26"/>
  </w:num>
  <w:num w:numId="22">
    <w:abstractNumId w:val="19"/>
  </w:num>
  <w:num w:numId="23">
    <w:abstractNumId w:val="13"/>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3"/>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21"/>
  </w:num>
  <w:num w:numId="32">
    <w:abstractNumId w:val="15"/>
  </w:num>
  <w:num w:numId="33">
    <w:abstractNumId w:val="9"/>
  </w:num>
  <w:num w:numId="34">
    <w:abstractNumId w:val="9"/>
    <w:lvlOverride w:ilvl="0">
      <w:startOverride w:val="2"/>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341"/>
    <w:rsid w:val="000147D5"/>
    <w:rsid w:val="00023543"/>
    <w:rsid w:val="00025841"/>
    <w:rsid w:val="00033B55"/>
    <w:rsid w:val="00034B08"/>
    <w:rsid w:val="00035C54"/>
    <w:rsid w:val="000424F2"/>
    <w:rsid w:val="000449B0"/>
    <w:rsid w:val="000623CE"/>
    <w:rsid w:val="00062CDB"/>
    <w:rsid w:val="00074507"/>
    <w:rsid w:val="00075A44"/>
    <w:rsid w:val="000761DC"/>
    <w:rsid w:val="00076410"/>
    <w:rsid w:val="000768AA"/>
    <w:rsid w:val="00083491"/>
    <w:rsid w:val="00087890"/>
    <w:rsid w:val="000A625E"/>
    <w:rsid w:val="000A7F42"/>
    <w:rsid w:val="000B0136"/>
    <w:rsid w:val="000B050B"/>
    <w:rsid w:val="000B7CF4"/>
    <w:rsid w:val="000C1D9F"/>
    <w:rsid w:val="000D23D6"/>
    <w:rsid w:val="000D4257"/>
    <w:rsid w:val="000D5A88"/>
    <w:rsid w:val="000E6846"/>
    <w:rsid w:val="000F000D"/>
    <w:rsid w:val="000F387C"/>
    <w:rsid w:val="001001EE"/>
    <w:rsid w:val="00104E9E"/>
    <w:rsid w:val="00106543"/>
    <w:rsid w:val="00114012"/>
    <w:rsid w:val="001355BB"/>
    <w:rsid w:val="001408DB"/>
    <w:rsid w:val="0014498A"/>
    <w:rsid w:val="001466C3"/>
    <w:rsid w:val="00152FC3"/>
    <w:rsid w:val="00153EC9"/>
    <w:rsid w:val="00167D71"/>
    <w:rsid w:val="001721C5"/>
    <w:rsid w:val="00174FBF"/>
    <w:rsid w:val="0018796B"/>
    <w:rsid w:val="0019397E"/>
    <w:rsid w:val="0019515F"/>
    <w:rsid w:val="001A273D"/>
    <w:rsid w:val="001A3EBF"/>
    <w:rsid w:val="001C4E23"/>
    <w:rsid w:val="001E06A2"/>
    <w:rsid w:val="001E52E6"/>
    <w:rsid w:val="001E68AD"/>
    <w:rsid w:val="001F2EFD"/>
    <w:rsid w:val="001F3FE8"/>
    <w:rsid w:val="001F4911"/>
    <w:rsid w:val="001F5FA0"/>
    <w:rsid w:val="0020283C"/>
    <w:rsid w:val="00202C2E"/>
    <w:rsid w:val="00204FE6"/>
    <w:rsid w:val="00206824"/>
    <w:rsid w:val="00211A52"/>
    <w:rsid w:val="00217266"/>
    <w:rsid w:val="00220CFC"/>
    <w:rsid w:val="00222891"/>
    <w:rsid w:val="00222D38"/>
    <w:rsid w:val="00226E96"/>
    <w:rsid w:val="00241DDA"/>
    <w:rsid w:val="00245448"/>
    <w:rsid w:val="002520E8"/>
    <w:rsid w:val="00264360"/>
    <w:rsid w:val="00265403"/>
    <w:rsid w:val="00265E52"/>
    <w:rsid w:val="00270C33"/>
    <w:rsid w:val="00275D7A"/>
    <w:rsid w:val="00277AED"/>
    <w:rsid w:val="00287619"/>
    <w:rsid w:val="00290417"/>
    <w:rsid w:val="002A0206"/>
    <w:rsid w:val="002A3F8B"/>
    <w:rsid w:val="002A70A1"/>
    <w:rsid w:val="002B2F8A"/>
    <w:rsid w:val="002B3F96"/>
    <w:rsid w:val="002C0219"/>
    <w:rsid w:val="002C13EA"/>
    <w:rsid w:val="002C2880"/>
    <w:rsid w:val="002C7B54"/>
    <w:rsid w:val="002D286F"/>
    <w:rsid w:val="002D5836"/>
    <w:rsid w:val="002E0E23"/>
    <w:rsid w:val="002E3AB9"/>
    <w:rsid w:val="002E3EE6"/>
    <w:rsid w:val="002E3FBB"/>
    <w:rsid w:val="0030087F"/>
    <w:rsid w:val="00310F60"/>
    <w:rsid w:val="00316DCF"/>
    <w:rsid w:val="0032072D"/>
    <w:rsid w:val="003209F2"/>
    <w:rsid w:val="00324994"/>
    <w:rsid w:val="00326D6A"/>
    <w:rsid w:val="003304CA"/>
    <w:rsid w:val="0034133F"/>
    <w:rsid w:val="0034143C"/>
    <w:rsid w:val="00346390"/>
    <w:rsid w:val="00350C7B"/>
    <w:rsid w:val="00354635"/>
    <w:rsid w:val="00356309"/>
    <w:rsid w:val="00357B3B"/>
    <w:rsid w:val="00372765"/>
    <w:rsid w:val="003838F2"/>
    <w:rsid w:val="00384C63"/>
    <w:rsid w:val="003868B0"/>
    <w:rsid w:val="00391F05"/>
    <w:rsid w:val="003965B2"/>
    <w:rsid w:val="003976A7"/>
    <w:rsid w:val="003B0140"/>
    <w:rsid w:val="003B238A"/>
    <w:rsid w:val="003B4B22"/>
    <w:rsid w:val="003C06D3"/>
    <w:rsid w:val="003C5DE6"/>
    <w:rsid w:val="003D4685"/>
    <w:rsid w:val="003E1A81"/>
    <w:rsid w:val="003E1E9C"/>
    <w:rsid w:val="003E2E1A"/>
    <w:rsid w:val="003E45B2"/>
    <w:rsid w:val="003E6647"/>
    <w:rsid w:val="003F273E"/>
    <w:rsid w:val="003F2F85"/>
    <w:rsid w:val="003F4E56"/>
    <w:rsid w:val="003F6129"/>
    <w:rsid w:val="00407A19"/>
    <w:rsid w:val="0041048A"/>
    <w:rsid w:val="00412E8A"/>
    <w:rsid w:val="0041367F"/>
    <w:rsid w:val="00416BF9"/>
    <w:rsid w:val="00422B20"/>
    <w:rsid w:val="004253C6"/>
    <w:rsid w:val="00427373"/>
    <w:rsid w:val="00436563"/>
    <w:rsid w:val="00436F7B"/>
    <w:rsid w:val="00441059"/>
    <w:rsid w:val="00444297"/>
    <w:rsid w:val="00451DA5"/>
    <w:rsid w:val="004555C9"/>
    <w:rsid w:val="00457475"/>
    <w:rsid w:val="00467F56"/>
    <w:rsid w:val="00476F05"/>
    <w:rsid w:val="00477F1E"/>
    <w:rsid w:val="0048272A"/>
    <w:rsid w:val="00494570"/>
    <w:rsid w:val="0049744F"/>
    <w:rsid w:val="004A60A2"/>
    <w:rsid w:val="004A6AF4"/>
    <w:rsid w:val="004A6F89"/>
    <w:rsid w:val="004C006C"/>
    <w:rsid w:val="004C2E13"/>
    <w:rsid w:val="004D3B28"/>
    <w:rsid w:val="004D5C26"/>
    <w:rsid w:val="004E1CDF"/>
    <w:rsid w:val="004F63CA"/>
    <w:rsid w:val="0050312E"/>
    <w:rsid w:val="005113E6"/>
    <w:rsid w:val="00512DE6"/>
    <w:rsid w:val="00514B87"/>
    <w:rsid w:val="005150DB"/>
    <w:rsid w:val="00517CA3"/>
    <w:rsid w:val="00522D9C"/>
    <w:rsid w:val="00530157"/>
    <w:rsid w:val="00530E01"/>
    <w:rsid w:val="005337BC"/>
    <w:rsid w:val="0054139D"/>
    <w:rsid w:val="005465F8"/>
    <w:rsid w:val="005553D3"/>
    <w:rsid w:val="0056256E"/>
    <w:rsid w:val="00567397"/>
    <w:rsid w:val="00571F2B"/>
    <w:rsid w:val="00577BBD"/>
    <w:rsid w:val="00592E8F"/>
    <w:rsid w:val="00594D43"/>
    <w:rsid w:val="005A233C"/>
    <w:rsid w:val="005A24A1"/>
    <w:rsid w:val="005A5754"/>
    <w:rsid w:val="005B4E03"/>
    <w:rsid w:val="005B7E9E"/>
    <w:rsid w:val="005C027F"/>
    <w:rsid w:val="005D1218"/>
    <w:rsid w:val="005D197F"/>
    <w:rsid w:val="005D7A20"/>
    <w:rsid w:val="005E1FDC"/>
    <w:rsid w:val="005E21FA"/>
    <w:rsid w:val="005E54FB"/>
    <w:rsid w:val="00603738"/>
    <w:rsid w:val="00604A3C"/>
    <w:rsid w:val="00611F68"/>
    <w:rsid w:val="0061674E"/>
    <w:rsid w:val="006204BC"/>
    <w:rsid w:val="00623BCE"/>
    <w:rsid w:val="00631763"/>
    <w:rsid w:val="006368B7"/>
    <w:rsid w:val="006511E5"/>
    <w:rsid w:val="0065454B"/>
    <w:rsid w:val="006570D1"/>
    <w:rsid w:val="00664981"/>
    <w:rsid w:val="006678B1"/>
    <w:rsid w:val="0068069A"/>
    <w:rsid w:val="00682895"/>
    <w:rsid w:val="0068430D"/>
    <w:rsid w:val="0068645C"/>
    <w:rsid w:val="00690341"/>
    <w:rsid w:val="0069643F"/>
    <w:rsid w:val="006969E6"/>
    <w:rsid w:val="006A2B04"/>
    <w:rsid w:val="006A7076"/>
    <w:rsid w:val="006A73D8"/>
    <w:rsid w:val="006B4EC5"/>
    <w:rsid w:val="006C2263"/>
    <w:rsid w:val="006D0BF0"/>
    <w:rsid w:val="006D25F7"/>
    <w:rsid w:val="006D4AE7"/>
    <w:rsid w:val="006E058B"/>
    <w:rsid w:val="006E2498"/>
    <w:rsid w:val="006F5B7F"/>
    <w:rsid w:val="0070414E"/>
    <w:rsid w:val="007154C5"/>
    <w:rsid w:val="007254E5"/>
    <w:rsid w:val="007453F6"/>
    <w:rsid w:val="00750128"/>
    <w:rsid w:val="0075556E"/>
    <w:rsid w:val="00756B87"/>
    <w:rsid w:val="00774C16"/>
    <w:rsid w:val="00782B37"/>
    <w:rsid w:val="00784754"/>
    <w:rsid w:val="007850E2"/>
    <w:rsid w:val="0079153A"/>
    <w:rsid w:val="0079798F"/>
    <w:rsid w:val="007A6B54"/>
    <w:rsid w:val="007A6C8B"/>
    <w:rsid w:val="007A74ED"/>
    <w:rsid w:val="007B121F"/>
    <w:rsid w:val="007B5369"/>
    <w:rsid w:val="007B58FD"/>
    <w:rsid w:val="007B64DA"/>
    <w:rsid w:val="007C3D26"/>
    <w:rsid w:val="007D2DE4"/>
    <w:rsid w:val="007D4BAB"/>
    <w:rsid w:val="007D5389"/>
    <w:rsid w:val="007D5C23"/>
    <w:rsid w:val="007D61D1"/>
    <w:rsid w:val="007D6394"/>
    <w:rsid w:val="007D72F7"/>
    <w:rsid w:val="007E1164"/>
    <w:rsid w:val="007E3649"/>
    <w:rsid w:val="007F0BEB"/>
    <w:rsid w:val="007F24E5"/>
    <w:rsid w:val="007F3569"/>
    <w:rsid w:val="007F37BD"/>
    <w:rsid w:val="007F7EF6"/>
    <w:rsid w:val="008047BD"/>
    <w:rsid w:val="0081461F"/>
    <w:rsid w:val="00824406"/>
    <w:rsid w:val="00830E22"/>
    <w:rsid w:val="0083786D"/>
    <w:rsid w:val="00837F76"/>
    <w:rsid w:val="008453A0"/>
    <w:rsid w:val="00851153"/>
    <w:rsid w:val="0085628B"/>
    <w:rsid w:val="00860745"/>
    <w:rsid w:val="00860888"/>
    <w:rsid w:val="0086199D"/>
    <w:rsid w:val="00864833"/>
    <w:rsid w:val="00871178"/>
    <w:rsid w:val="00873C18"/>
    <w:rsid w:val="00880559"/>
    <w:rsid w:val="008C070E"/>
    <w:rsid w:val="008C3124"/>
    <w:rsid w:val="008D2CC9"/>
    <w:rsid w:val="008E384F"/>
    <w:rsid w:val="008E6E9A"/>
    <w:rsid w:val="008F1F3E"/>
    <w:rsid w:val="008F5167"/>
    <w:rsid w:val="008F5A4C"/>
    <w:rsid w:val="008F658E"/>
    <w:rsid w:val="00911C30"/>
    <w:rsid w:val="00942064"/>
    <w:rsid w:val="00944218"/>
    <w:rsid w:val="009464D5"/>
    <w:rsid w:val="00952BAA"/>
    <w:rsid w:val="0096704A"/>
    <w:rsid w:val="009740CB"/>
    <w:rsid w:val="0099107B"/>
    <w:rsid w:val="009A1F60"/>
    <w:rsid w:val="009A3915"/>
    <w:rsid w:val="009A6BE8"/>
    <w:rsid w:val="009B761D"/>
    <w:rsid w:val="009D2843"/>
    <w:rsid w:val="009D2C96"/>
    <w:rsid w:val="009D5E46"/>
    <w:rsid w:val="009E7AD8"/>
    <w:rsid w:val="009E7C41"/>
    <w:rsid w:val="009F1EE6"/>
    <w:rsid w:val="009F2A7E"/>
    <w:rsid w:val="00A055FE"/>
    <w:rsid w:val="00A062C4"/>
    <w:rsid w:val="00A13E4C"/>
    <w:rsid w:val="00A22805"/>
    <w:rsid w:val="00A32EEC"/>
    <w:rsid w:val="00A342E9"/>
    <w:rsid w:val="00A34540"/>
    <w:rsid w:val="00A50822"/>
    <w:rsid w:val="00A55570"/>
    <w:rsid w:val="00A5636C"/>
    <w:rsid w:val="00A617C9"/>
    <w:rsid w:val="00A62609"/>
    <w:rsid w:val="00A6336D"/>
    <w:rsid w:val="00A70A9D"/>
    <w:rsid w:val="00A7545E"/>
    <w:rsid w:val="00A841B5"/>
    <w:rsid w:val="00A92E1A"/>
    <w:rsid w:val="00AA10F7"/>
    <w:rsid w:val="00AA1920"/>
    <w:rsid w:val="00AA40CB"/>
    <w:rsid w:val="00AC0198"/>
    <w:rsid w:val="00AC2110"/>
    <w:rsid w:val="00AD487F"/>
    <w:rsid w:val="00AD4DB9"/>
    <w:rsid w:val="00AE1955"/>
    <w:rsid w:val="00AE7186"/>
    <w:rsid w:val="00B04775"/>
    <w:rsid w:val="00B04C1A"/>
    <w:rsid w:val="00B05228"/>
    <w:rsid w:val="00B1198D"/>
    <w:rsid w:val="00B20F17"/>
    <w:rsid w:val="00B24E97"/>
    <w:rsid w:val="00B44415"/>
    <w:rsid w:val="00B449E6"/>
    <w:rsid w:val="00B45E4B"/>
    <w:rsid w:val="00B6307B"/>
    <w:rsid w:val="00B636D8"/>
    <w:rsid w:val="00B63C8E"/>
    <w:rsid w:val="00B70C2F"/>
    <w:rsid w:val="00B70F74"/>
    <w:rsid w:val="00B737B6"/>
    <w:rsid w:val="00B744D9"/>
    <w:rsid w:val="00B75DAE"/>
    <w:rsid w:val="00B8399F"/>
    <w:rsid w:val="00B85C49"/>
    <w:rsid w:val="00B93DCF"/>
    <w:rsid w:val="00BA524F"/>
    <w:rsid w:val="00BC1569"/>
    <w:rsid w:val="00BC1AC3"/>
    <w:rsid w:val="00BC26F2"/>
    <w:rsid w:val="00BC5D8A"/>
    <w:rsid w:val="00BC6F51"/>
    <w:rsid w:val="00BE0DA5"/>
    <w:rsid w:val="00BE6910"/>
    <w:rsid w:val="00BF012A"/>
    <w:rsid w:val="00C06F2A"/>
    <w:rsid w:val="00C10921"/>
    <w:rsid w:val="00C14013"/>
    <w:rsid w:val="00C1568A"/>
    <w:rsid w:val="00C31E89"/>
    <w:rsid w:val="00C425DD"/>
    <w:rsid w:val="00C44E1F"/>
    <w:rsid w:val="00C519C9"/>
    <w:rsid w:val="00C51DC4"/>
    <w:rsid w:val="00C56C99"/>
    <w:rsid w:val="00C60103"/>
    <w:rsid w:val="00C7103D"/>
    <w:rsid w:val="00C71240"/>
    <w:rsid w:val="00C75038"/>
    <w:rsid w:val="00C80EDA"/>
    <w:rsid w:val="00C8299C"/>
    <w:rsid w:val="00C84F08"/>
    <w:rsid w:val="00CB06E7"/>
    <w:rsid w:val="00CB2D41"/>
    <w:rsid w:val="00CB6C31"/>
    <w:rsid w:val="00CB7B32"/>
    <w:rsid w:val="00CC05A6"/>
    <w:rsid w:val="00CD192A"/>
    <w:rsid w:val="00CD3894"/>
    <w:rsid w:val="00CE16F9"/>
    <w:rsid w:val="00CE258F"/>
    <w:rsid w:val="00CF1CBF"/>
    <w:rsid w:val="00D1016B"/>
    <w:rsid w:val="00D16DF0"/>
    <w:rsid w:val="00D26C2E"/>
    <w:rsid w:val="00D3260B"/>
    <w:rsid w:val="00D357F8"/>
    <w:rsid w:val="00D3656A"/>
    <w:rsid w:val="00D36592"/>
    <w:rsid w:val="00D469B8"/>
    <w:rsid w:val="00D5579B"/>
    <w:rsid w:val="00D56EF3"/>
    <w:rsid w:val="00D6676A"/>
    <w:rsid w:val="00D67585"/>
    <w:rsid w:val="00D721DD"/>
    <w:rsid w:val="00D72506"/>
    <w:rsid w:val="00D76283"/>
    <w:rsid w:val="00D83FC0"/>
    <w:rsid w:val="00DA1A4C"/>
    <w:rsid w:val="00DA71C8"/>
    <w:rsid w:val="00DB0459"/>
    <w:rsid w:val="00DB2F53"/>
    <w:rsid w:val="00DB3DF8"/>
    <w:rsid w:val="00DC2F0D"/>
    <w:rsid w:val="00DC62DC"/>
    <w:rsid w:val="00DD541E"/>
    <w:rsid w:val="00DF00C9"/>
    <w:rsid w:val="00DF0AE8"/>
    <w:rsid w:val="00E04758"/>
    <w:rsid w:val="00E119B7"/>
    <w:rsid w:val="00E207E8"/>
    <w:rsid w:val="00E2411F"/>
    <w:rsid w:val="00E243DA"/>
    <w:rsid w:val="00E261EE"/>
    <w:rsid w:val="00E364AD"/>
    <w:rsid w:val="00E418CC"/>
    <w:rsid w:val="00E53D47"/>
    <w:rsid w:val="00E5592D"/>
    <w:rsid w:val="00E576F8"/>
    <w:rsid w:val="00E6415E"/>
    <w:rsid w:val="00E663A4"/>
    <w:rsid w:val="00E72D3A"/>
    <w:rsid w:val="00E73D28"/>
    <w:rsid w:val="00E771C0"/>
    <w:rsid w:val="00E81AFC"/>
    <w:rsid w:val="00EA7A34"/>
    <w:rsid w:val="00EB1D2A"/>
    <w:rsid w:val="00EB2228"/>
    <w:rsid w:val="00EB75EE"/>
    <w:rsid w:val="00EC04F6"/>
    <w:rsid w:val="00EC75F2"/>
    <w:rsid w:val="00ED742C"/>
    <w:rsid w:val="00EE116C"/>
    <w:rsid w:val="00EF3071"/>
    <w:rsid w:val="00EF59D8"/>
    <w:rsid w:val="00EF6661"/>
    <w:rsid w:val="00F20224"/>
    <w:rsid w:val="00F331EF"/>
    <w:rsid w:val="00F43206"/>
    <w:rsid w:val="00F4467A"/>
    <w:rsid w:val="00F46083"/>
    <w:rsid w:val="00F46E7B"/>
    <w:rsid w:val="00F511F8"/>
    <w:rsid w:val="00F51AE3"/>
    <w:rsid w:val="00F62BB6"/>
    <w:rsid w:val="00F6610E"/>
    <w:rsid w:val="00F7444D"/>
    <w:rsid w:val="00F75F99"/>
    <w:rsid w:val="00F773AB"/>
    <w:rsid w:val="00F95B31"/>
    <w:rsid w:val="00F96698"/>
    <w:rsid w:val="00F97237"/>
    <w:rsid w:val="00FA302F"/>
    <w:rsid w:val="00FA687E"/>
    <w:rsid w:val="00FA6AB5"/>
    <w:rsid w:val="00FA79B8"/>
    <w:rsid w:val="00FB1B47"/>
    <w:rsid w:val="00FC1CF6"/>
    <w:rsid w:val="00FD0329"/>
    <w:rsid w:val="00FD5CC1"/>
    <w:rsid w:val="00FE225C"/>
    <w:rsid w:val="00FE3096"/>
    <w:rsid w:val="00FE3A3D"/>
    <w:rsid w:val="00FF52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D38"/>
    <w:pPr>
      <w:suppressAutoHyphens/>
    </w:pPr>
    <w:rPr>
      <w:rFonts w:ascii="Times New Roman" w:eastAsia="Times New Roman" w:hAnsi="Times New Roman"/>
      <w:sz w:val="28"/>
      <w:szCs w:val="28"/>
      <w:lang w:eastAsia="ar-SA"/>
    </w:rPr>
  </w:style>
  <w:style w:type="paragraph" w:styleId="1">
    <w:name w:val="heading 1"/>
    <w:basedOn w:val="a"/>
    <w:next w:val="a"/>
    <w:link w:val="10"/>
    <w:uiPriority w:val="9"/>
    <w:qFormat/>
    <w:locked/>
    <w:rsid w:val="00226E96"/>
    <w:pPr>
      <w:keepNext/>
      <w:keepLines/>
      <w:spacing w:before="480"/>
      <w:outlineLvl w:val="0"/>
    </w:pPr>
    <w:rPr>
      <w:rFonts w:ascii="Cambria" w:hAnsi="Cambria"/>
      <w:b/>
      <w:bCs/>
      <w:color w:val="365F9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uiPriority w:val="99"/>
    <w:qFormat/>
    <w:rsid w:val="00690341"/>
    <w:pPr>
      <w:suppressAutoHyphens w:val="0"/>
      <w:spacing w:before="100" w:beforeAutospacing="1" w:after="119"/>
    </w:pPr>
    <w:rPr>
      <w:sz w:val="24"/>
      <w:szCs w:val="24"/>
      <w:lang w:eastAsia="ru-RU"/>
    </w:rPr>
  </w:style>
  <w:style w:type="paragraph" w:styleId="a4">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
    <w:link w:val="a5"/>
    <w:uiPriority w:val="99"/>
    <w:rsid w:val="00690341"/>
    <w:pPr>
      <w:spacing w:before="150" w:after="150"/>
      <w:ind w:left="150" w:right="150"/>
    </w:pPr>
  </w:style>
  <w:style w:type="character" w:customStyle="1" w:styleId="a5">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0"/>
    <w:link w:val="a4"/>
    <w:uiPriority w:val="99"/>
    <w:locked/>
    <w:rsid w:val="00690341"/>
    <w:rPr>
      <w:rFonts w:ascii="Times New Roman" w:hAnsi="Times New Roman" w:cs="Times New Roman"/>
      <w:sz w:val="28"/>
      <w:szCs w:val="28"/>
      <w:lang w:eastAsia="ar-SA" w:bidi="ar-SA"/>
    </w:rPr>
  </w:style>
  <w:style w:type="paragraph" w:customStyle="1" w:styleId="ConsNormal">
    <w:name w:val="ConsNormal"/>
    <w:uiPriority w:val="99"/>
    <w:rsid w:val="00690341"/>
    <w:pPr>
      <w:widowControl w:val="0"/>
      <w:suppressAutoHyphens/>
      <w:autoSpaceDE w:val="0"/>
      <w:ind w:right="19772" w:firstLine="720"/>
    </w:pPr>
    <w:rPr>
      <w:rFonts w:ascii="Arial" w:hAnsi="Arial" w:cs="Arial"/>
      <w:sz w:val="20"/>
      <w:szCs w:val="20"/>
      <w:lang w:eastAsia="ar-SA"/>
    </w:rPr>
  </w:style>
  <w:style w:type="paragraph" w:styleId="a6">
    <w:name w:val="List Paragraph"/>
    <w:basedOn w:val="a"/>
    <w:uiPriority w:val="99"/>
    <w:qFormat/>
    <w:rsid w:val="0020283C"/>
    <w:pPr>
      <w:ind w:left="720"/>
      <w:contextualSpacing/>
    </w:pPr>
  </w:style>
  <w:style w:type="paragraph" w:styleId="a7">
    <w:name w:val="Balloon Text"/>
    <w:basedOn w:val="a"/>
    <w:link w:val="a8"/>
    <w:uiPriority w:val="99"/>
    <w:semiHidden/>
    <w:rsid w:val="009F2A7E"/>
    <w:rPr>
      <w:rFonts w:ascii="Tahoma" w:hAnsi="Tahoma" w:cs="Tahoma"/>
      <w:sz w:val="16"/>
      <w:szCs w:val="16"/>
    </w:rPr>
  </w:style>
  <w:style w:type="character" w:customStyle="1" w:styleId="a8">
    <w:name w:val="Текст выноски Знак"/>
    <w:basedOn w:val="a0"/>
    <w:link w:val="a7"/>
    <w:uiPriority w:val="99"/>
    <w:semiHidden/>
    <w:locked/>
    <w:rsid w:val="009F2A7E"/>
    <w:rPr>
      <w:rFonts w:ascii="Tahoma" w:hAnsi="Tahoma" w:cs="Tahoma"/>
      <w:sz w:val="16"/>
      <w:szCs w:val="16"/>
      <w:lang w:eastAsia="ar-SA" w:bidi="ar-SA"/>
    </w:rPr>
  </w:style>
  <w:style w:type="table" w:styleId="a9">
    <w:name w:val="Table Grid"/>
    <w:basedOn w:val="a1"/>
    <w:locked/>
    <w:rsid w:val="00512D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AA10F7"/>
    <w:pPr>
      <w:tabs>
        <w:tab w:val="center" w:pos="4677"/>
        <w:tab w:val="right" w:pos="9355"/>
      </w:tabs>
    </w:pPr>
  </w:style>
  <w:style w:type="character" w:customStyle="1" w:styleId="ab">
    <w:name w:val="Верхний колонтитул Знак"/>
    <w:basedOn w:val="a0"/>
    <w:link w:val="aa"/>
    <w:uiPriority w:val="99"/>
    <w:rsid w:val="00AA10F7"/>
    <w:rPr>
      <w:rFonts w:ascii="Times New Roman" w:eastAsia="Times New Roman" w:hAnsi="Times New Roman"/>
      <w:sz w:val="28"/>
      <w:szCs w:val="28"/>
      <w:lang w:eastAsia="ar-SA"/>
    </w:rPr>
  </w:style>
  <w:style w:type="paragraph" w:styleId="ac">
    <w:name w:val="footer"/>
    <w:basedOn w:val="a"/>
    <w:link w:val="ad"/>
    <w:uiPriority w:val="99"/>
    <w:unhideWhenUsed/>
    <w:rsid w:val="00AA10F7"/>
    <w:pPr>
      <w:tabs>
        <w:tab w:val="center" w:pos="4677"/>
        <w:tab w:val="right" w:pos="9355"/>
      </w:tabs>
    </w:pPr>
  </w:style>
  <w:style w:type="character" w:customStyle="1" w:styleId="ad">
    <w:name w:val="Нижний колонтитул Знак"/>
    <w:basedOn w:val="a0"/>
    <w:link w:val="ac"/>
    <w:uiPriority w:val="99"/>
    <w:rsid w:val="00AA10F7"/>
    <w:rPr>
      <w:rFonts w:ascii="Times New Roman" w:eastAsia="Times New Roman" w:hAnsi="Times New Roman"/>
      <w:sz w:val="28"/>
      <w:szCs w:val="28"/>
      <w:lang w:eastAsia="ar-SA"/>
    </w:rPr>
  </w:style>
  <w:style w:type="paragraph" w:customStyle="1" w:styleId="11">
    <w:name w:val="Заголовок 11"/>
    <w:basedOn w:val="a"/>
    <w:next w:val="a"/>
    <w:uiPriority w:val="9"/>
    <w:qFormat/>
    <w:rsid w:val="00226E96"/>
    <w:pPr>
      <w:keepNext/>
      <w:keepLines/>
      <w:suppressAutoHyphens w:val="0"/>
      <w:spacing w:before="480"/>
      <w:outlineLvl w:val="0"/>
    </w:pPr>
    <w:rPr>
      <w:rFonts w:ascii="Cambria" w:hAnsi="Cambria"/>
      <w:b/>
      <w:bCs/>
      <w:color w:val="365F91"/>
      <w:lang w:eastAsia="ru-RU"/>
    </w:rPr>
  </w:style>
  <w:style w:type="numbering" w:customStyle="1" w:styleId="12">
    <w:name w:val="Нет списка1"/>
    <w:next w:val="a2"/>
    <w:uiPriority w:val="99"/>
    <w:semiHidden/>
    <w:unhideWhenUsed/>
    <w:rsid w:val="00226E96"/>
  </w:style>
  <w:style w:type="character" w:customStyle="1" w:styleId="10">
    <w:name w:val="Заголовок 1 Знак"/>
    <w:basedOn w:val="a0"/>
    <w:link w:val="1"/>
    <w:uiPriority w:val="9"/>
    <w:rsid w:val="00226E96"/>
    <w:rPr>
      <w:rFonts w:ascii="Cambria" w:eastAsia="Times New Roman" w:hAnsi="Cambria"/>
      <w:b/>
      <w:bCs/>
      <w:color w:val="365F91"/>
      <w:sz w:val="28"/>
      <w:szCs w:val="28"/>
    </w:rPr>
  </w:style>
  <w:style w:type="character" w:styleId="ae">
    <w:name w:val="Hyperlink"/>
    <w:uiPriority w:val="99"/>
    <w:semiHidden/>
    <w:unhideWhenUsed/>
    <w:rsid w:val="00226E96"/>
    <w:rPr>
      <w:color w:val="0000FF"/>
      <w:u w:val="single"/>
    </w:rPr>
  </w:style>
  <w:style w:type="character" w:styleId="af">
    <w:name w:val="FollowedHyperlink"/>
    <w:basedOn w:val="a0"/>
    <w:uiPriority w:val="99"/>
    <w:semiHidden/>
    <w:unhideWhenUsed/>
    <w:rsid w:val="00226E96"/>
    <w:rPr>
      <w:color w:val="800080"/>
      <w:u w:val="single"/>
    </w:rPr>
  </w:style>
  <w:style w:type="character" w:customStyle="1" w:styleId="af0">
    <w:name w:val="Текст сноски Знак"/>
    <w:basedOn w:val="a0"/>
    <w:link w:val="af1"/>
    <w:uiPriority w:val="99"/>
    <w:semiHidden/>
    <w:locked/>
    <w:rsid w:val="00226E96"/>
    <w:rPr>
      <w:rFonts w:ascii="Times New Roman" w:eastAsia="Times New Roman" w:hAnsi="Times New Roman"/>
      <w:sz w:val="20"/>
      <w:szCs w:val="20"/>
    </w:rPr>
  </w:style>
  <w:style w:type="character" w:customStyle="1" w:styleId="af2">
    <w:name w:val="Текст примечания Знак"/>
    <w:basedOn w:val="a0"/>
    <w:link w:val="af3"/>
    <w:uiPriority w:val="99"/>
    <w:semiHidden/>
    <w:locked/>
    <w:rsid w:val="00226E96"/>
    <w:rPr>
      <w:rFonts w:ascii="Times New Roman" w:eastAsia="Times New Roman" w:hAnsi="Times New Roman"/>
      <w:sz w:val="20"/>
      <w:szCs w:val="20"/>
    </w:rPr>
  </w:style>
  <w:style w:type="character" w:customStyle="1" w:styleId="13">
    <w:name w:val="Основной текст Знак1"/>
    <w:aliases w:val="Основной текст Знак Знак Знак1,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Основной текст Знак1 Знак1 Знак Знак1"/>
    <w:basedOn w:val="a0"/>
    <w:uiPriority w:val="99"/>
    <w:semiHidden/>
    <w:rsid w:val="00226E96"/>
    <w:rPr>
      <w:rFonts w:ascii="Times New Roman" w:eastAsia="Times New Roman" w:hAnsi="Times New Roman"/>
      <w:sz w:val="24"/>
      <w:szCs w:val="24"/>
    </w:rPr>
  </w:style>
  <w:style w:type="paragraph" w:styleId="af3">
    <w:name w:val="annotation text"/>
    <w:basedOn w:val="a"/>
    <w:link w:val="af2"/>
    <w:uiPriority w:val="99"/>
    <w:semiHidden/>
    <w:unhideWhenUsed/>
    <w:rsid w:val="00226E96"/>
    <w:pPr>
      <w:suppressAutoHyphens w:val="0"/>
    </w:pPr>
    <w:rPr>
      <w:sz w:val="20"/>
      <w:szCs w:val="20"/>
      <w:lang w:eastAsia="ru-RU"/>
    </w:rPr>
  </w:style>
  <w:style w:type="character" w:customStyle="1" w:styleId="14">
    <w:name w:val="Текст примечания Знак1"/>
    <w:basedOn w:val="a0"/>
    <w:uiPriority w:val="99"/>
    <w:semiHidden/>
    <w:rsid w:val="00226E96"/>
    <w:rPr>
      <w:rFonts w:ascii="Times New Roman" w:eastAsia="Times New Roman" w:hAnsi="Times New Roman"/>
      <w:sz w:val="20"/>
      <w:szCs w:val="20"/>
      <w:lang w:eastAsia="ar-SA"/>
    </w:rPr>
  </w:style>
  <w:style w:type="character" w:customStyle="1" w:styleId="af4">
    <w:name w:val="Тема примечания Знак"/>
    <w:basedOn w:val="af2"/>
    <w:link w:val="af5"/>
    <w:uiPriority w:val="99"/>
    <w:semiHidden/>
    <w:locked/>
    <w:rsid w:val="00226E96"/>
    <w:rPr>
      <w:rFonts w:ascii="Times New Roman" w:eastAsia="Times New Roman" w:hAnsi="Times New Roman"/>
      <w:b/>
      <w:bCs/>
      <w:sz w:val="20"/>
      <w:szCs w:val="20"/>
    </w:rPr>
  </w:style>
  <w:style w:type="paragraph" w:customStyle="1" w:styleId="-">
    <w:name w:val="Контракт-подподпункт"/>
    <w:basedOn w:val="a"/>
    <w:uiPriority w:val="99"/>
    <w:rsid w:val="00226E96"/>
    <w:pPr>
      <w:numPr>
        <w:ilvl w:val="3"/>
        <w:numId w:val="33"/>
      </w:numPr>
      <w:suppressAutoHyphens w:val="0"/>
      <w:jc w:val="both"/>
    </w:pPr>
    <w:rPr>
      <w:lang w:eastAsia="ru-RU"/>
    </w:rPr>
  </w:style>
  <w:style w:type="paragraph" w:customStyle="1" w:styleId="ConsPlusNormal">
    <w:name w:val="ConsPlusNormal"/>
    <w:uiPriority w:val="99"/>
    <w:rsid w:val="00226E96"/>
    <w:pPr>
      <w:widowControl w:val="0"/>
      <w:autoSpaceDE w:val="0"/>
      <w:autoSpaceDN w:val="0"/>
      <w:adjustRightInd w:val="0"/>
      <w:ind w:firstLine="720"/>
    </w:pPr>
    <w:rPr>
      <w:rFonts w:ascii="Arial" w:eastAsia="Times New Roman" w:hAnsi="Arial" w:cs="Arial"/>
      <w:sz w:val="20"/>
      <w:szCs w:val="20"/>
    </w:rPr>
  </w:style>
  <w:style w:type="paragraph" w:customStyle="1" w:styleId="15">
    <w:name w:val="Обычный1"/>
    <w:uiPriority w:val="99"/>
    <w:rsid w:val="00226E96"/>
    <w:pPr>
      <w:widowControl w:val="0"/>
      <w:snapToGrid w:val="0"/>
      <w:spacing w:line="300" w:lineRule="auto"/>
    </w:pPr>
    <w:rPr>
      <w:rFonts w:ascii="Times New Roman" w:eastAsia="Times New Roman" w:hAnsi="Times New Roman"/>
      <w:szCs w:val="20"/>
    </w:rPr>
  </w:style>
  <w:style w:type="paragraph" w:customStyle="1" w:styleId="af6">
    <w:name w:val="Знак Знак Знак Знак"/>
    <w:basedOn w:val="a"/>
    <w:uiPriority w:val="99"/>
    <w:rsid w:val="00226E96"/>
    <w:pPr>
      <w:suppressAutoHyphens w:val="0"/>
      <w:spacing w:after="160" w:line="240" w:lineRule="exact"/>
    </w:pPr>
    <w:rPr>
      <w:rFonts w:ascii="Verdana" w:hAnsi="Verdana"/>
      <w:sz w:val="20"/>
      <w:szCs w:val="20"/>
      <w:lang w:val="en-US" w:eastAsia="en-US"/>
    </w:rPr>
  </w:style>
  <w:style w:type="paragraph" w:customStyle="1" w:styleId="xl66">
    <w:name w:val="xl66"/>
    <w:basedOn w:val="a"/>
    <w:uiPriority w:val="99"/>
    <w:rsid w:val="00226E9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67">
    <w:name w:val="xl67"/>
    <w:basedOn w:val="a"/>
    <w:uiPriority w:val="99"/>
    <w:rsid w:val="00226E96"/>
    <w:pPr>
      <w:pBdr>
        <w:top w:val="single" w:sz="4" w:space="0" w:color="auto"/>
        <w:left w:val="single" w:sz="4" w:space="0" w:color="auto"/>
        <w:bottom w:val="single" w:sz="4" w:space="0" w:color="auto"/>
      </w:pBdr>
      <w:suppressAutoHyphens w:val="0"/>
      <w:spacing w:before="100" w:beforeAutospacing="1" w:after="100" w:afterAutospacing="1"/>
    </w:pPr>
    <w:rPr>
      <w:sz w:val="24"/>
      <w:szCs w:val="24"/>
      <w:lang w:eastAsia="ru-RU"/>
    </w:rPr>
  </w:style>
  <w:style w:type="paragraph" w:customStyle="1" w:styleId="xl68">
    <w:name w:val="xl68"/>
    <w:basedOn w:val="a"/>
    <w:uiPriority w:val="99"/>
    <w:rsid w:val="00226E96"/>
    <w:pPr>
      <w:pBdr>
        <w:top w:val="single" w:sz="4" w:space="0" w:color="auto"/>
        <w:bottom w:val="single" w:sz="4" w:space="0" w:color="auto"/>
      </w:pBdr>
      <w:suppressAutoHyphens w:val="0"/>
      <w:spacing w:before="100" w:beforeAutospacing="1" w:after="100" w:afterAutospacing="1"/>
    </w:pPr>
    <w:rPr>
      <w:sz w:val="24"/>
      <w:szCs w:val="24"/>
      <w:lang w:eastAsia="ru-RU"/>
    </w:rPr>
  </w:style>
  <w:style w:type="paragraph" w:customStyle="1" w:styleId="xl69">
    <w:name w:val="xl69"/>
    <w:basedOn w:val="a"/>
    <w:uiPriority w:val="99"/>
    <w:rsid w:val="00226E96"/>
    <w:pPr>
      <w:pBdr>
        <w:top w:val="single" w:sz="4" w:space="0" w:color="auto"/>
        <w:bottom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70">
    <w:name w:val="xl70"/>
    <w:basedOn w:val="a"/>
    <w:uiPriority w:val="99"/>
    <w:rsid w:val="00226E9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4"/>
      <w:szCs w:val="24"/>
      <w:lang w:eastAsia="ru-RU"/>
    </w:rPr>
  </w:style>
  <w:style w:type="character" w:styleId="af7">
    <w:name w:val="footnote reference"/>
    <w:basedOn w:val="a0"/>
    <w:uiPriority w:val="99"/>
    <w:semiHidden/>
    <w:unhideWhenUsed/>
    <w:rsid w:val="00226E96"/>
    <w:rPr>
      <w:vertAlign w:val="superscript"/>
    </w:rPr>
  </w:style>
  <w:style w:type="character" w:styleId="af8">
    <w:name w:val="annotation reference"/>
    <w:basedOn w:val="a0"/>
    <w:uiPriority w:val="99"/>
    <w:semiHidden/>
    <w:unhideWhenUsed/>
    <w:rsid w:val="00226E96"/>
    <w:rPr>
      <w:sz w:val="16"/>
      <w:szCs w:val="16"/>
    </w:rPr>
  </w:style>
  <w:style w:type="character" w:customStyle="1" w:styleId="16">
    <w:name w:val="Текст выноски Знак1"/>
    <w:basedOn w:val="a0"/>
    <w:uiPriority w:val="99"/>
    <w:semiHidden/>
    <w:rsid w:val="00226E96"/>
    <w:rPr>
      <w:rFonts w:ascii="Tahoma" w:eastAsia="Times New Roman" w:hAnsi="Tahoma" w:cs="Tahoma"/>
      <w:sz w:val="16"/>
      <w:szCs w:val="16"/>
    </w:rPr>
  </w:style>
  <w:style w:type="paragraph" w:styleId="af1">
    <w:name w:val="footnote text"/>
    <w:basedOn w:val="a"/>
    <w:link w:val="af0"/>
    <w:uiPriority w:val="99"/>
    <w:semiHidden/>
    <w:unhideWhenUsed/>
    <w:rsid w:val="00226E96"/>
    <w:pPr>
      <w:suppressAutoHyphens w:val="0"/>
    </w:pPr>
    <w:rPr>
      <w:sz w:val="20"/>
      <w:szCs w:val="20"/>
      <w:lang w:eastAsia="ru-RU"/>
    </w:rPr>
  </w:style>
  <w:style w:type="character" w:customStyle="1" w:styleId="17">
    <w:name w:val="Текст сноски Знак1"/>
    <w:basedOn w:val="a0"/>
    <w:uiPriority w:val="99"/>
    <w:semiHidden/>
    <w:rsid w:val="00226E96"/>
    <w:rPr>
      <w:rFonts w:ascii="Times New Roman" w:eastAsia="Times New Roman" w:hAnsi="Times New Roman"/>
      <w:sz w:val="20"/>
      <w:szCs w:val="20"/>
      <w:lang w:eastAsia="ar-SA"/>
    </w:rPr>
  </w:style>
  <w:style w:type="character" w:customStyle="1" w:styleId="18">
    <w:name w:val="Верхний колонтитул Знак1"/>
    <w:basedOn w:val="a0"/>
    <w:uiPriority w:val="99"/>
    <w:semiHidden/>
    <w:rsid w:val="00226E96"/>
    <w:rPr>
      <w:rFonts w:ascii="Times New Roman" w:eastAsia="Times New Roman" w:hAnsi="Times New Roman"/>
      <w:sz w:val="24"/>
      <w:szCs w:val="24"/>
    </w:rPr>
  </w:style>
  <w:style w:type="character" w:customStyle="1" w:styleId="19">
    <w:name w:val="Нижний колонтитул Знак1"/>
    <w:basedOn w:val="a0"/>
    <w:uiPriority w:val="99"/>
    <w:semiHidden/>
    <w:rsid w:val="00226E96"/>
    <w:rPr>
      <w:rFonts w:ascii="Times New Roman" w:eastAsia="Times New Roman" w:hAnsi="Times New Roman"/>
      <w:sz w:val="24"/>
      <w:szCs w:val="24"/>
    </w:rPr>
  </w:style>
  <w:style w:type="character" w:customStyle="1" w:styleId="extendedtext-short">
    <w:name w:val="extendedtext-short"/>
    <w:basedOn w:val="a0"/>
    <w:rsid w:val="00226E96"/>
  </w:style>
  <w:style w:type="paragraph" w:styleId="af5">
    <w:name w:val="annotation subject"/>
    <w:basedOn w:val="af3"/>
    <w:next w:val="af3"/>
    <w:link w:val="af4"/>
    <w:uiPriority w:val="99"/>
    <w:semiHidden/>
    <w:unhideWhenUsed/>
    <w:rsid w:val="00226E96"/>
    <w:rPr>
      <w:b/>
      <w:bCs/>
    </w:rPr>
  </w:style>
  <w:style w:type="character" w:customStyle="1" w:styleId="1a">
    <w:name w:val="Тема примечания Знак1"/>
    <w:basedOn w:val="14"/>
    <w:uiPriority w:val="99"/>
    <w:semiHidden/>
    <w:rsid w:val="00226E96"/>
    <w:rPr>
      <w:rFonts w:ascii="Times New Roman" w:eastAsia="Times New Roman" w:hAnsi="Times New Roman"/>
      <w:b/>
      <w:bCs/>
      <w:sz w:val="20"/>
      <w:szCs w:val="20"/>
      <w:lang w:eastAsia="ar-SA"/>
    </w:rPr>
  </w:style>
  <w:style w:type="table" w:customStyle="1" w:styleId="1b">
    <w:name w:val="Сетка таблицы1"/>
    <w:basedOn w:val="a1"/>
    <w:next w:val="a9"/>
    <w:uiPriority w:val="59"/>
    <w:rsid w:val="00226E96"/>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rsid w:val="00226E96"/>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0">
    <w:name w:val="Заголовок 1 Знак1"/>
    <w:basedOn w:val="a0"/>
    <w:rsid w:val="00226E96"/>
    <w:rPr>
      <w:rFonts w:asciiTheme="majorHAnsi" w:eastAsiaTheme="majorEastAsia" w:hAnsiTheme="majorHAnsi" w:cstheme="majorBidi"/>
      <w:b/>
      <w:bCs/>
      <w:color w:val="365F91" w:themeColor="accent1" w:themeShade="BF"/>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D38"/>
    <w:pPr>
      <w:suppressAutoHyphens/>
    </w:pPr>
    <w:rPr>
      <w:rFonts w:ascii="Times New Roman" w:eastAsia="Times New Roman" w:hAnsi="Times New Roman"/>
      <w:sz w:val="28"/>
      <w:szCs w:val="28"/>
      <w:lang w:eastAsia="ar-SA"/>
    </w:rPr>
  </w:style>
  <w:style w:type="paragraph" w:styleId="1">
    <w:name w:val="heading 1"/>
    <w:basedOn w:val="a"/>
    <w:next w:val="a"/>
    <w:link w:val="10"/>
    <w:uiPriority w:val="9"/>
    <w:qFormat/>
    <w:locked/>
    <w:rsid w:val="00226E96"/>
    <w:pPr>
      <w:keepNext/>
      <w:keepLines/>
      <w:spacing w:before="480"/>
      <w:outlineLvl w:val="0"/>
    </w:pPr>
    <w:rPr>
      <w:rFonts w:ascii="Cambria" w:hAnsi="Cambria"/>
      <w:b/>
      <w:bCs/>
      <w:color w:val="365F9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uiPriority w:val="99"/>
    <w:qFormat/>
    <w:rsid w:val="00690341"/>
    <w:pPr>
      <w:suppressAutoHyphens w:val="0"/>
      <w:spacing w:before="100" w:beforeAutospacing="1" w:after="119"/>
    </w:pPr>
    <w:rPr>
      <w:sz w:val="24"/>
      <w:szCs w:val="24"/>
      <w:lang w:eastAsia="ru-RU"/>
    </w:rPr>
  </w:style>
  <w:style w:type="paragraph" w:styleId="a4">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
    <w:link w:val="a5"/>
    <w:uiPriority w:val="99"/>
    <w:rsid w:val="00690341"/>
    <w:pPr>
      <w:spacing w:before="150" w:after="150"/>
      <w:ind w:left="150" w:right="150"/>
    </w:pPr>
  </w:style>
  <w:style w:type="character" w:customStyle="1" w:styleId="a5">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0"/>
    <w:link w:val="a4"/>
    <w:uiPriority w:val="99"/>
    <w:locked/>
    <w:rsid w:val="00690341"/>
    <w:rPr>
      <w:rFonts w:ascii="Times New Roman" w:hAnsi="Times New Roman" w:cs="Times New Roman"/>
      <w:sz w:val="28"/>
      <w:szCs w:val="28"/>
      <w:lang w:eastAsia="ar-SA" w:bidi="ar-SA"/>
    </w:rPr>
  </w:style>
  <w:style w:type="paragraph" w:customStyle="1" w:styleId="ConsNormal">
    <w:name w:val="ConsNormal"/>
    <w:uiPriority w:val="99"/>
    <w:rsid w:val="00690341"/>
    <w:pPr>
      <w:widowControl w:val="0"/>
      <w:suppressAutoHyphens/>
      <w:autoSpaceDE w:val="0"/>
      <w:ind w:right="19772" w:firstLine="720"/>
    </w:pPr>
    <w:rPr>
      <w:rFonts w:ascii="Arial" w:hAnsi="Arial" w:cs="Arial"/>
      <w:sz w:val="20"/>
      <w:szCs w:val="20"/>
      <w:lang w:eastAsia="ar-SA"/>
    </w:rPr>
  </w:style>
  <w:style w:type="paragraph" w:styleId="a6">
    <w:name w:val="List Paragraph"/>
    <w:basedOn w:val="a"/>
    <w:uiPriority w:val="99"/>
    <w:qFormat/>
    <w:rsid w:val="0020283C"/>
    <w:pPr>
      <w:ind w:left="720"/>
      <w:contextualSpacing/>
    </w:pPr>
  </w:style>
  <w:style w:type="paragraph" w:styleId="a7">
    <w:name w:val="Balloon Text"/>
    <w:basedOn w:val="a"/>
    <w:link w:val="a8"/>
    <w:uiPriority w:val="99"/>
    <w:semiHidden/>
    <w:rsid w:val="009F2A7E"/>
    <w:rPr>
      <w:rFonts w:ascii="Tahoma" w:hAnsi="Tahoma" w:cs="Tahoma"/>
      <w:sz w:val="16"/>
      <w:szCs w:val="16"/>
    </w:rPr>
  </w:style>
  <w:style w:type="character" w:customStyle="1" w:styleId="a8">
    <w:name w:val="Текст выноски Знак"/>
    <w:basedOn w:val="a0"/>
    <w:link w:val="a7"/>
    <w:uiPriority w:val="99"/>
    <w:semiHidden/>
    <w:locked/>
    <w:rsid w:val="009F2A7E"/>
    <w:rPr>
      <w:rFonts w:ascii="Tahoma" w:hAnsi="Tahoma" w:cs="Tahoma"/>
      <w:sz w:val="16"/>
      <w:szCs w:val="16"/>
      <w:lang w:eastAsia="ar-SA" w:bidi="ar-SA"/>
    </w:rPr>
  </w:style>
  <w:style w:type="table" w:styleId="a9">
    <w:name w:val="Table Grid"/>
    <w:basedOn w:val="a1"/>
    <w:locked/>
    <w:rsid w:val="00512D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AA10F7"/>
    <w:pPr>
      <w:tabs>
        <w:tab w:val="center" w:pos="4677"/>
        <w:tab w:val="right" w:pos="9355"/>
      </w:tabs>
    </w:pPr>
  </w:style>
  <w:style w:type="character" w:customStyle="1" w:styleId="ab">
    <w:name w:val="Верхний колонтитул Знак"/>
    <w:basedOn w:val="a0"/>
    <w:link w:val="aa"/>
    <w:uiPriority w:val="99"/>
    <w:rsid w:val="00AA10F7"/>
    <w:rPr>
      <w:rFonts w:ascii="Times New Roman" w:eastAsia="Times New Roman" w:hAnsi="Times New Roman"/>
      <w:sz w:val="28"/>
      <w:szCs w:val="28"/>
      <w:lang w:eastAsia="ar-SA"/>
    </w:rPr>
  </w:style>
  <w:style w:type="paragraph" w:styleId="ac">
    <w:name w:val="footer"/>
    <w:basedOn w:val="a"/>
    <w:link w:val="ad"/>
    <w:uiPriority w:val="99"/>
    <w:unhideWhenUsed/>
    <w:rsid w:val="00AA10F7"/>
    <w:pPr>
      <w:tabs>
        <w:tab w:val="center" w:pos="4677"/>
        <w:tab w:val="right" w:pos="9355"/>
      </w:tabs>
    </w:pPr>
  </w:style>
  <w:style w:type="character" w:customStyle="1" w:styleId="ad">
    <w:name w:val="Нижний колонтитул Знак"/>
    <w:basedOn w:val="a0"/>
    <w:link w:val="ac"/>
    <w:uiPriority w:val="99"/>
    <w:rsid w:val="00AA10F7"/>
    <w:rPr>
      <w:rFonts w:ascii="Times New Roman" w:eastAsia="Times New Roman" w:hAnsi="Times New Roman"/>
      <w:sz w:val="28"/>
      <w:szCs w:val="28"/>
      <w:lang w:eastAsia="ar-SA"/>
    </w:rPr>
  </w:style>
  <w:style w:type="paragraph" w:customStyle="1" w:styleId="11">
    <w:name w:val="Заголовок 11"/>
    <w:basedOn w:val="a"/>
    <w:next w:val="a"/>
    <w:uiPriority w:val="9"/>
    <w:qFormat/>
    <w:rsid w:val="00226E96"/>
    <w:pPr>
      <w:keepNext/>
      <w:keepLines/>
      <w:suppressAutoHyphens w:val="0"/>
      <w:spacing w:before="480"/>
      <w:outlineLvl w:val="0"/>
    </w:pPr>
    <w:rPr>
      <w:rFonts w:ascii="Cambria" w:hAnsi="Cambria"/>
      <w:b/>
      <w:bCs/>
      <w:color w:val="365F91"/>
      <w:lang w:eastAsia="ru-RU"/>
    </w:rPr>
  </w:style>
  <w:style w:type="numbering" w:customStyle="1" w:styleId="12">
    <w:name w:val="Нет списка1"/>
    <w:next w:val="a2"/>
    <w:uiPriority w:val="99"/>
    <w:semiHidden/>
    <w:unhideWhenUsed/>
    <w:rsid w:val="00226E96"/>
  </w:style>
  <w:style w:type="character" w:customStyle="1" w:styleId="10">
    <w:name w:val="Заголовок 1 Знак"/>
    <w:basedOn w:val="a0"/>
    <w:link w:val="1"/>
    <w:uiPriority w:val="9"/>
    <w:rsid w:val="00226E96"/>
    <w:rPr>
      <w:rFonts w:ascii="Cambria" w:eastAsia="Times New Roman" w:hAnsi="Cambria"/>
      <w:b/>
      <w:bCs/>
      <w:color w:val="365F91"/>
      <w:sz w:val="28"/>
      <w:szCs w:val="28"/>
    </w:rPr>
  </w:style>
  <w:style w:type="character" w:styleId="ae">
    <w:name w:val="Hyperlink"/>
    <w:uiPriority w:val="99"/>
    <w:semiHidden/>
    <w:unhideWhenUsed/>
    <w:rsid w:val="00226E96"/>
    <w:rPr>
      <w:color w:val="0000FF"/>
      <w:u w:val="single"/>
    </w:rPr>
  </w:style>
  <w:style w:type="character" w:styleId="af">
    <w:name w:val="FollowedHyperlink"/>
    <w:basedOn w:val="a0"/>
    <w:uiPriority w:val="99"/>
    <w:semiHidden/>
    <w:unhideWhenUsed/>
    <w:rsid w:val="00226E96"/>
    <w:rPr>
      <w:color w:val="800080"/>
      <w:u w:val="single"/>
    </w:rPr>
  </w:style>
  <w:style w:type="character" w:customStyle="1" w:styleId="af0">
    <w:name w:val="Текст сноски Знак"/>
    <w:basedOn w:val="a0"/>
    <w:link w:val="af1"/>
    <w:uiPriority w:val="99"/>
    <w:semiHidden/>
    <w:locked/>
    <w:rsid w:val="00226E96"/>
    <w:rPr>
      <w:rFonts w:ascii="Times New Roman" w:eastAsia="Times New Roman" w:hAnsi="Times New Roman"/>
      <w:sz w:val="20"/>
      <w:szCs w:val="20"/>
    </w:rPr>
  </w:style>
  <w:style w:type="character" w:customStyle="1" w:styleId="af2">
    <w:name w:val="Текст примечания Знак"/>
    <w:basedOn w:val="a0"/>
    <w:link w:val="af3"/>
    <w:uiPriority w:val="99"/>
    <w:semiHidden/>
    <w:locked/>
    <w:rsid w:val="00226E96"/>
    <w:rPr>
      <w:rFonts w:ascii="Times New Roman" w:eastAsia="Times New Roman" w:hAnsi="Times New Roman"/>
      <w:sz w:val="20"/>
      <w:szCs w:val="20"/>
    </w:rPr>
  </w:style>
  <w:style w:type="character" w:customStyle="1" w:styleId="13">
    <w:name w:val="Основной текст Знак1"/>
    <w:aliases w:val="Основной текст Знак Знак Знак1,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Основной текст Знак1 Знак1 Знак Знак1"/>
    <w:basedOn w:val="a0"/>
    <w:uiPriority w:val="99"/>
    <w:semiHidden/>
    <w:rsid w:val="00226E96"/>
    <w:rPr>
      <w:rFonts w:ascii="Times New Roman" w:eastAsia="Times New Roman" w:hAnsi="Times New Roman"/>
      <w:sz w:val="24"/>
      <w:szCs w:val="24"/>
    </w:rPr>
  </w:style>
  <w:style w:type="paragraph" w:styleId="af3">
    <w:name w:val="annotation text"/>
    <w:basedOn w:val="a"/>
    <w:link w:val="af2"/>
    <w:uiPriority w:val="99"/>
    <w:semiHidden/>
    <w:unhideWhenUsed/>
    <w:rsid w:val="00226E96"/>
    <w:pPr>
      <w:suppressAutoHyphens w:val="0"/>
    </w:pPr>
    <w:rPr>
      <w:sz w:val="20"/>
      <w:szCs w:val="20"/>
      <w:lang w:eastAsia="ru-RU"/>
    </w:rPr>
  </w:style>
  <w:style w:type="character" w:customStyle="1" w:styleId="14">
    <w:name w:val="Текст примечания Знак1"/>
    <w:basedOn w:val="a0"/>
    <w:uiPriority w:val="99"/>
    <w:semiHidden/>
    <w:rsid w:val="00226E96"/>
    <w:rPr>
      <w:rFonts w:ascii="Times New Roman" w:eastAsia="Times New Roman" w:hAnsi="Times New Roman"/>
      <w:sz w:val="20"/>
      <w:szCs w:val="20"/>
      <w:lang w:eastAsia="ar-SA"/>
    </w:rPr>
  </w:style>
  <w:style w:type="character" w:customStyle="1" w:styleId="af4">
    <w:name w:val="Тема примечания Знак"/>
    <w:basedOn w:val="af2"/>
    <w:link w:val="af5"/>
    <w:uiPriority w:val="99"/>
    <w:semiHidden/>
    <w:locked/>
    <w:rsid w:val="00226E96"/>
    <w:rPr>
      <w:rFonts w:ascii="Times New Roman" w:eastAsia="Times New Roman" w:hAnsi="Times New Roman"/>
      <w:b/>
      <w:bCs/>
      <w:sz w:val="20"/>
      <w:szCs w:val="20"/>
    </w:rPr>
  </w:style>
  <w:style w:type="paragraph" w:customStyle="1" w:styleId="-">
    <w:name w:val="Контракт-подподпункт"/>
    <w:basedOn w:val="a"/>
    <w:uiPriority w:val="99"/>
    <w:rsid w:val="00226E96"/>
    <w:pPr>
      <w:numPr>
        <w:ilvl w:val="3"/>
        <w:numId w:val="33"/>
      </w:numPr>
      <w:suppressAutoHyphens w:val="0"/>
      <w:jc w:val="both"/>
    </w:pPr>
    <w:rPr>
      <w:lang w:eastAsia="ru-RU"/>
    </w:rPr>
  </w:style>
  <w:style w:type="paragraph" w:customStyle="1" w:styleId="ConsPlusNormal">
    <w:name w:val="ConsPlusNormal"/>
    <w:uiPriority w:val="99"/>
    <w:rsid w:val="00226E96"/>
    <w:pPr>
      <w:widowControl w:val="0"/>
      <w:autoSpaceDE w:val="0"/>
      <w:autoSpaceDN w:val="0"/>
      <w:adjustRightInd w:val="0"/>
      <w:ind w:firstLine="720"/>
    </w:pPr>
    <w:rPr>
      <w:rFonts w:ascii="Arial" w:eastAsia="Times New Roman" w:hAnsi="Arial" w:cs="Arial"/>
      <w:sz w:val="20"/>
      <w:szCs w:val="20"/>
    </w:rPr>
  </w:style>
  <w:style w:type="paragraph" w:customStyle="1" w:styleId="15">
    <w:name w:val="Обычный1"/>
    <w:uiPriority w:val="99"/>
    <w:rsid w:val="00226E96"/>
    <w:pPr>
      <w:widowControl w:val="0"/>
      <w:snapToGrid w:val="0"/>
      <w:spacing w:line="300" w:lineRule="auto"/>
    </w:pPr>
    <w:rPr>
      <w:rFonts w:ascii="Times New Roman" w:eastAsia="Times New Roman" w:hAnsi="Times New Roman"/>
      <w:szCs w:val="20"/>
    </w:rPr>
  </w:style>
  <w:style w:type="paragraph" w:customStyle="1" w:styleId="af6">
    <w:name w:val="Знак Знак Знак Знак"/>
    <w:basedOn w:val="a"/>
    <w:uiPriority w:val="99"/>
    <w:rsid w:val="00226E96"/>
    <w:pPr>
      <w:suppressAutoHyphens w:val="0"/>
      <w:spacing w:after="160" w:line="240" w:lineRule="exact"/>
    </w:pPr>
    <w:rPr>
      <w:rFonts w:ascii="Verdana" w:hAnsi="Verdana"/>
      <w:sz w:val="20"/>
      <w:szCs w:val="20"/>
      <w:lang w:val="en-US" w:eastAsia="en-US"/>
    </w:rPr>
  </w:style>
  <w:style w:type="paragraph" w:customStyle="1" w:styleId="xl66">
    <w:name w:val="xl66"/>
    <w:basedOn w:val="a"/>
    <w:uiPriority w:val="99"/>
    <w:rsid w:val="00226E9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67">
    <w:name w:val="xl67"/>
    <w:basedOn w:val="a"/>
    <w:uiPriority w:val="99"/>
    <w:rsid w:val="00226E96"/>
    <w:pPr>
      <w:pBdr>
        <w:top w:val="single" w:sz="4" w:space="0" w:color="auto"/>
        <w:left w:val="single" w:sz="4" w:space="0" w:color="auto"/>
        <w:bottom w:val="single" w:sz="4" w:space="0" w:color="auto"/>
      </w:pBdr>
      <w:suppressAutoHyphens w:val="0"/>
      <w:spacing w:before="100" w:beforeAutospacing="1" w:after="100" w:afterAutospacing="1"/>
    </w:pPr>
    <w:rPr>
      <w:sz w:val="24"/>
      <w:szCs w:val="24"/>
      <w:lang w:eastAsia="ru-RU"/>
    </w:rPr>
  </w:style>
  <w:style w:type="paragraph" w:customStyle="1" w:styleId="xl68">
    <w:name w:val="xl68"/>
    <w:basedOn w:val="a"/>
    <w:uiPriority w:val="99"/>
    <w:rsid w:val="00226E96"/>
    <w:pPr>
      <w:pBdr>
        <w:top w:val="single" w:sz="4" w:space="0" w:color="auto"/>
        <w:bottom w:val="single" w:sz="4" w:space="0" w:color="auto"/>
      </w:pBdr>
      <w:suppressAutoHyphens w:val="0"/>
      <w:spacing w:before="100" w:beforeAutospacing="1" w:after="100" w:afterAutospacing="1"/>
    </w:pPr>
    <w:rPr>
      <w:sz w:val="24"/>
      <w:szCs w:val="24"/>
      <w:lang w:eastAsia="ru-RU"/>
    </w:rPr>
  </w:style>
  <w:style w:type="paragraph" w:customStyle="1" w:styleId="xl69">
    <w:name w:val="xl69"/>
    <w:basedOn w:val="a"/>
    <w:uiPriority w:val="99"/>
    <w:rsid w:val="00226E96"/>
    <w:pPr>
      <w:pBdr>
        <w:top w:val="single" w:sz="4" w:space="0" w:color="auto"/>
        <w:bottom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70">
    <w:name w:val="xl70"/>
    <w:basedOn w:val="a"/>
    <w:uiPriority w:val="99"/>
    <w:rsid w:val="00226E9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4"/>
      <w:szCs w:val="24"/>
      <w:lang w:eastAsia="ru-RU"/>
    </w:rPr>
  </w:style>
  <w:style w:type="character" w:styleId="af7">
    <w:name w:val="footnote reference"/>
    <w:basedOn w:val="a0"/>
    <w:uiPriority w:val="99"/>
    <w:semiHidden/>
    <w:unhideWhenUsed/>
    <w:rsid w:val="00226E96"/>
    <w:rPr>
      <w:vertAlign w:val="superscript"/>
    </w:rPr>
  </w:style>
  <w:style w:type="character" w:styleId="af8">
    <w:name w:val="annotation reference"/>
    <w:basedOn w:val="a0"/>
    <w:uiPriority w:val="99"/>
    <w:semiHidden/>
    <w:unhideWhenUsed/>
    <w:rsid w:val="00226E96"/>
    <w:rPr>
      <w:sz w:val="16"/>
      <w:szCs w:val="16"/>
    </w:rPr>
  </w:style>
  <w:style w:type="character" w:customStyle="1" w:styleId="16">
    <w:name w:val="Текст выноски Знак1"/>
    <w:basedOn w:val="a0"/>
    <w:uiPriority w:val="99"/>
    <w:semiHidden/>
    <w:rsid w:val="00226E96"/>
    <w:rPr>
      <w:rFonts w:ascii="Tahoma" w:eastAsia="Times New Roman" w:hAnsi="Tahoma" w:cs="Tahoma"/>
      <w:sz w:val="16"/>
      <w:szCs w:val="16"/>
    </w:rPr>
  </w:style>
  <w:style w:type="paragraph" w:styleId="af1">
    <w:name w:val="footnote text"/>
    <w:basedOn w:val="a"/>
    <w:link w:val="af0"/>
    <w:uiPriority w:val="99"/>
    <w:semiHidden/>
    <w:unhideWhenUsed/>
    <w:rsid w:val="00226E96"/>
    <w:pPr>
      <w:suppressAutoHyphens w:val="0"/>
    </w:pPr>
    <w:rPr>
      <w:sz w:val="20"/>
      <w:szCs w:val="20"/>
      <w:lang w:eastAsia="ru-RU"/>
    </w:rPr>
  </w:style>
  <w:style w:type="character" w:customStyle="1" w:styleId="17">
    <w:name w:val="Текст сноски Знак1"/>
    <w:basedOn w:val="a0"/>
    <w:uiPriority w:val="99"/>
    <w:semiHidden/>
    <w:rsid w:val="00226E96"/>
    <w:rPr>
      <w:rFonts w:ascii="Times New Roman" w:eastAsia="Times New Roman" w:hAnsi="Times New Roman"/>
      <w:sz w:val="20"/>
      <w:szCs w:val="20"/>
      <w:lang w:eastAsia="ar-SA"/>
    </w:rPr>
  </w:style>
  <w:style w:type="character" w:customStyle="1" w:styleId="18">
    <w:name w:val="Верхний колонтитул Знак1"/>
    <w:basedOn w:val="a0"/>
    <w:uiPriority w:val="99"/>
    <w:semiHidden/>
    <w:rsid w:val="00226E96"/>
    <w:rPr>
      <w:rFonts w:ascii="Times New Roman" w:eastAsia="Times New Roman" w:hAnsi="Times New Roman"/>
      <w:sz w:val="24"/>
      <w:szCs w:val="24"/>
    </w:rPr>
  </w:style>
  <w:style w:type="character" w:customStyle="1" w:styleId="19">
    <w:name w:val="Нижний колонтитул Знак1"/>
    <w:basedOn w:val="a0"/>
    <w:uiPriority w:val="99"/>
    <w:semiHidden/>
    <w:rsid w:val="00226E96"/>
    <w:rPr>
      <w:rFonts w:ascii="Times New Roman" w:eastAsia="Times New Roman" w:hAnsi="Times New Roman"/>
      <w:sz w:val="24"/>
      <w:szCs w:val="24"/>
    </w:rPr>
  </w:style>
  <w:style w:type="character" w:customStyle="1" w:styleId="extendedtext-short">
    <w:name w:val="extendedtext-short"/>
    <w:basedOn w:val="a0"/>
    <w:rsid w:val="00226E96"/>
  </w:style>
  <w:style w:type="paragraph" w:styleId="af5">
    <w:name w:val="annotation subject"/>
    <w:basedOn w:val="af3"/>
    <w:next w:val="af3"/>
    <w:link w:val="af4"/>
    <w:uiPriority w:val="99"/>
    <w:semiHidden/>
    <w:unhideWhenUsed/>
    <w:rsid w:val="00226E96"/>
    <w:rPr>
      <w:b/>
      <w:bCs/>
    </w:rPr>
  </w:style>
  <w:style w:type="character" w:customStyle="1" w:styleId="1a">
    <w:name w:val="Тема примечания Знак1"/>
    <w:basedOn w:val="14"/>
    <w:uiPriority w:val="99"/>
    <w:semiHidden/>
    <w:rsid w:val="00226E96"/>
    <w:rPr>
      <w:rFonts w:ascii="Times New Roman" w:eastAsia="Times New Roman" w:hAnsi="Times New Roman"/>
      <w:b/>
      <w:bCs/>
      <w:sz w:val="20"/>
      <w:szCs w:val="20"/>
      <w:lang w:eastAsia="ar-SA"/>
    </w:rPr>
  </w:style>
  <w:style w:type="table" w:customStyle="1" w:styleId="1b">
    <w:name w:val="Сетка таблицы1"/>
    <w:basedOn w:val="a1"/>
    <w:next w:val="a9"/>
    <w:uiPriority w:val="59"/>
    <w:rsid w:val="00226E96"/>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rsid w:val="00226E96"/>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0">
    <w:name w:val="Заголовок 1 Знак1"/>
    <w:basedOn w:val="a0"/>
    <w:rsid w:val="00226E96"/>
    <w:rPr>
      <w:rFonts w:asciiTheme="majorHAnsi" w:eastAsiaTheme="majorEastAsia" w:hAnsiTheme="majorHAnsi" w:cstheme="majorBidi"/>
      <w:b/>
      <w:bCs/>
      <w:color w:val="365F91" w:themeColor="accent1" w:themeShade="BF"/>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82648">
      <w:bodyDiv w:val="1"/>
      <w:marLeft w:val="0"/>
      <w:marRight w:val="0"/>
      <w:marTop w:val="0"/>
      <w:marBottom w:val="0"/>
      <w:divBdr>
        <w:top w:val="none" w:sz="0" w:space="0" w:color="auto"/>
        <w:left w:val="none" w:sz="0" w:space="0" w:color="auto"/>
        <w:bottom w:val="none" w:sz="0" w:space="0" w:color="auto"/>
        <w:right w:val="none" w:sz="0" w:space="0" w:color="auto"/>
      </w:divBdr>
    </w:div>
    <w:div w:id="86079900">
      <w:bodyDiv w:val="1"/>
      <w:marLeft w:val="0"/>
      <w:marRight w:val="0"/>
      <w:marTop w:val="0"/>
      <w:marBottom w:val="0"/>
      <w:divBdr>
        <w:top w:val="none" w:sz="0" w:space="0" w:color="auto"/>
        <w:left w:val="none" w:sz="0" w:space="0" w:color="auto"/>
        <w:bottom w:val="none" w:sz="0" w:space="0" w:color="auto"/>
        <w:right w:val="none" w:sz="0" w:space="0" w:color="auto"/>
      </w:divBdr>
    </w:div>
    <w:div w:id="160127568">
      <w:bodyDiv w:val="1"/>
      <w:marLeft w:val="0"/>
      <w:marRight w:val="0"/>
      <w:marTop w:val="0"/>
      <w:marBottom w:val="0"/>
      <w:divBdr>
        <w:top w:val="none" w:sz="0" w:space="0" w:color="auto"/>
        <w:left w:val="none" w:sz="0" w:space="0" w:color="auto"/>
        <w:bottom w:val="none" w:sz="0" w:space="0" w:color="auto"/>
        <w:right w:val="none" w:sz="0" w:space="0" w:color="auto"/>
      </w:divBdr>
    </w:div>
    <w:div w:id="167261001">
      <w:bodyDiv w:val="1"/>
      <w:marLeft w:val="0"/>
      <w:marRight w:val="0"/>
      <w:marTop w:val="0"/>
      <w:marBottom w:val="0"/>
      <w:divBdr>
        <w:top w:val="none" w:sz="0" w:space="0" w:color="auto"/>
        <w:left w:val="none" w:sz="0" w:space="0" w:color="auto"/>
        <w:bottom w:val="none" w:sz="0" w:space="0" w:color="auto"/>
        <w:right w:val="none" w:sz="0" w:space="0" w:color="auto"/>
      </w:divBdr>
      <w:divsChild>
        <w:div w:id="1913075816">
          <w:marLeft w:val="0"/>
          <w:marRight w:val="0"/>
          <w:marTop w:val="0"/>
          <w:marBottom w:val="0"/>
          <w:divBdr>
            <w:top w:val="none" w:sz="0" w:space="0" w:color="auto"/>
            <w:left w:val="none" w:sz="0" w:space="0" w:color="auto"/>
            <w:bottom w:val="none" w:sz="0" w:space="0" w:color="auto"/>
            <w:right w:val="none" w:sz="0" w:space="0" w:color="auto"/>
          </w:divBdr>
          <w:divsChild>
            <w:div w:id="159319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148702">
      <w:bodyDiv w:val="1"/>
      <w:marLeft w:val="0"/>
      <w:marRight w:val="0"/>
      <w:marTop w:val="0"/>
      <w:marBottom w:val="0"/>
      <w:divBdr>
        <w:top w:val="none" w:sz="0" w:space="0" w:color="auto"/>
        <w:left w:val="none" w:sz="0" w:space="0" w:color="auto"/>
        <w:bottom w:val="none" w:sz="0" w:space="0" w:color="auto"/>
        <w:right w:val="none" w:sz="0" w:space="0" w:color="auto"/>
      </w:divBdr>
    </w:div>
    <w:div w:id="263534028">
      <w:bodyDiv w:val="1"/>
      <w:marLeft w:val="0"/>
      <w:marRight w:val="0"/>
      <w:marTop w:val="0"/>
      <w:marBottom w:val="0"/>
      <w:divBdr>
        <w:top w:val="none" w:sz="0" w:space="0" w:color="auto"/>
        <w:left w:val="none" w:sz="0" w:space="0" w:color="auto"/>
        <w:bottom w:val="none" w:sz="0" w:space="0" w:color="auto"/>
        <w:right w:val="none" w:sz="0" w:space="0" w:color="auto"/>
      </w:divBdr>
    </w:div>
    <w:div w:id="333607363">
      <w:bodyDiv w:val="1"/>
      <w:marLeft w:val="0"/>
      <w:marRight w:val="0"/>
      <w:marTop w:val="0"/>
      <w:marBottom w:val="0"/>
      <w:divBdr>
        <w:top w:val="none" w:sz="0" w:space="0" w:color="auto"/>
        <w:left w:val="none" w:sz="0" w:space="0" w:color="auto"/>
        <w:bottom w:val="none" w:sz="0" w:space="0" w:color="auto"/>
        <w:right w:val="none" w:sz="0" w:space="0" w:color="auto"/>
      </w:divBdr>
    </w:div>
    <w:div w:id="557479548">
      <w:marLeft w:val="0"/>
      <w:marRight w:val="0"/>
      <w:marTop w:val="0"/>
      <w:marBottom w:val="0"/>
      <w:divBdr>
        <w:top w:val="none" w:sz="0" w:space="0" w:color="auto"/>
        <w:left w:val="none" w:sz="0" w:space="0" w:color="auto"/>
        <w:bottom w:val="none" w:sz="0" w:space="0" w:color="auto"/>
        <w:right w:val="none" w:sz="0" w:space="0" w:color="auto"/>
      </w:divBdr>
    </w:div>
    <w:div w:id="620838422">
      <w:bodyDiv w:val="1"/>
      <w:marLeft w:val="0"/>
      <w:marRight w:val="0"/>
      <w:marTop w:val="0"/>
      <w:marBottom w:val="0"/>
      <w:divBdr>
        <w:top w:val="none" w:sz="0" w:space="0" w:color="auto"/>
        <w:left w:val="none" w:sz="0" w:space="0" w:color="auto"/>
        <w:bottom w:val="none" w:sz="0" w:space="0" w:color="auto"/>
        <w:right w:val="none" w:sz="0" w:space="0" w:color="auto"/>
      </w:divBdr>
    </w:div>
    <w:div w:id="757287383">
      <w:bodyDiv w:val="1"/>
      <w:marLeft w:val="0"/>
      <w:marRight w:val="0"/>
      <w:marTop w:val="0"/>
      <w:marBottom w:val="0"/>
      <w:divBdr>
        <w:top w:val="none" w:sz="0" w:space="0" w:color="auto"/>
        <w:left w:val="none" w:sz="0" w:space="0" w:color="auto"/>
        <w:bottom w:val="none" w:sz="0" w:space="0" w:color="auto"/>
        <w:right w:val="none" w:sz="0" w:space="0" w:color="auto"/>
      </w:divBdr>
    </w:div>
    <w:div w:id="805270704">
      <w:bodyDiv w:val="1"/>
      <w:marLeft w:val="0"/>
      <w:marRight w:val="0"/>
      <w:marTop w:val="0"/>
      <w:marBottom w:val="0"/>
      <w:divBdr>
        <w:top w:val="none" w:sz="0" w:space="0" w:color="auto"/>
        <w:left w:val="none" w:sz="0" w:space="0" w:color="auto"/>
        <w:bottom w:val="none" w:sz="0" w:space="0" w:color="auto"/>
        <w:right w:val="none" w:sz="0" w:space="0" w:color="auto"/>
      </w:divBdr>
    </w:div>
    <w:div w:id="1001666719">
      <w:bodyDiv w:val="1"/>
      <w:marLeft w:val="0"/>
      <w:marRight w:val="0"/>
      <w:marTop w:val="0"/>
      <w:marBottom w:val="0"/>
      <w:divBdr>
        <w:top w:val="none" w:sz="0" w:space="0" w:color="auto"/>
        <w:left w:val="none" w:sz="0" w:space="0" w:color="auto"/>
        <w:bottom w:val="none" w:sz="0" w:space="0" w:color="auto"/>
        <w:right w:val="none" w:sz="0" w:space="0" w:color="auto"/>
      </w:divBdr>
    </w:div>
    <w:div w:id="1046679737">
      <w:bodyDiv w:val="1"/>
      <w:marLeft w:val="0"/>
      <w:marRight w:val="0"/>
      <w:marTop w:val="0"/>
      <w:marBottom w:val="0"/>
      <w:divBdr>
        <w:top w:val="none" w:sz="0" w:space="0" w:color="auto"/>
        <w:left w:val="none" w:sz="0" w:space="0" w:color="auto"/>
        <w:bottom w:val="none" w:sz="0" w:space="0" w:color="auto"/>
        <w:right w:val="none" w:sz="0" w:space="0" w:color="auto"/>
      </w:divBdr>
    </w:div>
    <w:div w:id="1054622074">
      <w:bodyDiv w:val="1"/>
      <w:marLeft w:val="0"/>
      <w:marRight w:val="0"/>
      <w:marTop w:val="0"/>
      <w:marBottom w:val="0"/>
      <w:divBdr>
        <w:top w:val="none" w:sz="0" w:space="0" w:color="auto"/>
        <w:left w:val="none" w:sz="0" w:space="0" w:color="auto"/>
        <w:bottom w:val="none" w:sz="0" w:space="0" w:color="auto"/>
        <w:right w:val="none" w:sz="0" w:space="0" w:color="auto"/>
      </w:divBdr>
    </w:div>
    <w:div w:id="1055855340">
      <w:bodyDiv w:val="1"/>
      <w:marLeft w:val="0"/>
      <w:marRight w:val="0"/>
      <w:marTop w:val="0"/>
      <w:marBottom w:val="0"/>
      <w:divBdr>
        <w:top w:val="none" w:sz="0" w:space="0" w:color="auto"/>
        <w:left w:val="none" w:sz="0" w:space="0" w:color="auto"/>
        <w:bottom w:val="none" w:sz="0" w:space="0" w:color="auto"/>
        <w:right w:val="none" w:sz="0" w:space="0" w:color="auto"/>
      </w:divBdr>
    </w:div>
    <w:div w:id="1123425258">
      <w:bodyDiv w:val="1"/>
      <w:marLeft w:val="0"/>
      <w:marRight w:val="0"/>
      <w:marTop w:val="0"/>
      <w:marBottom w:val="0"/>
      <w:divBdr>
        <w:top w:val="none" w:sz="0" w:space="0" w:color="auto"/>
        <w:left w:val="none" w:sz="0" w:space="0" w:color="auto"/>
        <w:bottom w:val="none" w:sz="0" w:space="0" w:color="auto"/>
        <w:right w:val="none" w:sz="0" w:space="0" w:color="auto"/>
      </w:divBdr>
    </w:div>
    <w:div w:id="1182014482">
      <w:bodyDiv w:val="1"/>
      <w:marLeft w:val="0"/>
      <w:marRight w:val="0"/>
      <w:marTop w:val="0"/>
      <w:marBottom w:val="0"/>
      <w:divBdr>
        <w:top w:val="none" w:sz="0" w:space="0" w:color="auto"/>
        <w:left w:val="none" w:sz="0" w:space="0" w:color="auto"/>
        <w:bottom w:val="none" w:sz="0" w:space="0" w:color="auto"/>
        <w:right w:val="none" w:sz="0" w:space="0" w:color="auto"/>
      </w:divBdr>
    </w:div>
    <w:div w:id="1287658306">
      <w:bodyDiv w:val="1"/>
      <w:marLeft w:val="0"/>
      <w:marRight w:val="0"/>
      <w:marTop w:val="0"/>
      <w:marBottom w:val="0"/>
      <w:divBdr>
        <w:top w:val="none" w:sz="0" w:space="0" w:color="auto"/>
        <w:left w:val="none" w:sz="0" w:space="0" w:color="auto"/>
        <w:bottom w:val="none" w:sz="0" w:space="0" w:color="auto"/>
        <w:right w:val="none" w:sz="0" w:space="0" w:color="auto"/>
      </w:divBdr>
    </w:div>
    <w:div w:id="1406994846">
      <w:bodyDiv w:val="1"/>
      <w:marLeft w:val="0"/>
      <w:marRight w:val="0"/>
      <w:marTop w:val="0"/>
      <w:marBottom w:val="0"/>
      <w:divBdr>
        <w:top w:val="none" w:sz="0" w:space="0" w:color="auto"/>
        <w:left w:val="none" w:sz="0" w:space="0" w:color="auto"/>
        <w:bottom w:val="none" w:sz="0" w:space="0" w:color="auto"/>
        <w:right w:val="none" w:sz="0" w:space="0" w:color="auto"/>
      </w:divBdr>
      <w:divsChild>
        <w:div w:id="689337871">
          <w:marLeft w:val="0"/>
          <w:marRight w:val="0"/>
          <w:marTop w:val="0"/>
          <w:marBottom w:val="0"/>
          <w:divBdr>
            <w:top w:val="none" w:sz="0" w:space="0" w:color="auto"/>
            <w:left w:val="none" w:sz="0" w:space="0" w:color="auto"/>
            <w:bottom w:val="none" w:sz="0" w:space="0" w:color="auto"/>
            <w:right w:val="none" w:sz="0" w:space="0" w:color="auto"/>
          </w:divBdr>
          <w:divsChild>
            <w:div w:id="196611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687051">
      <w:bodyDiv w:val="1"/>
      <w:marLeft w:val="0"/>
      <w:marRight w:val="0"/>
      <w:marTop w:val="0"/>
      <w:marBottom w:val="0"/>
      <w:divBdr>
        <w:top w:val="none" w:sz="0" w:space="0" w:color="auto"/>
        <w:left w:val="none" w:sz="0" w:space="0" w:color="auto"/>
        <w:bottom w:val="none" w:sz="0" w:space="0" w:color="auto"/>
        <w:right w:val="none" w:sz="0" w:space="0" w:color="auto"/>
      </w:divBdr>
    </w:div>
    <w:div w:id="1504466993">
      <w:bodyDiv w:val="1"/>
      <w:marLeft w:val="0"/>
      <w:marRight w:val="0"/>
      <w:marTop w:val="0"/>
      <w:marBottom w:val="0"/>
      <w:divBdr>
        <w:top w:val="none" w:sz="0" w:space="0" w:color="auto"/>
        <w:left w:val="none" w:sz="0" w:space="0" w:color="auto"/>
        <w:bottom w:val="none" w:sz="0" w:space="0" w:color="auto"/>
        <w:right w:val="none" w:sz="0" w:space="0" w:color="auto"/>
      </w:divBdr>
    </w:div>
    <w:div w:id="1635140181">
      <w:bodyDiv w:val="1"/>
      <w:marLeft w:val="0"/>
      <w:marRight w:val="0"/>
      <w:marTop w:val="0"/>
      <w:marBottom w:val="0"/>
      <w:divBdr>
        <w:top w:val="none" w:sz="0" w:space="0" w:color="auto"/>
        <w:left w:val="none" w:sz="0" w:space="0" w:color="auto"/>
        <w:bottom w:val="none" w:sz="0" w:space="0" w:color="auto"/>
        <w:right w:val="none" w:sz="0" w:space="0" w:color="auto"/>
      </w:divBdr>
    </w:div>
    <w:div w:id="1713531599">
      <w:bodyDiv w:val="1"/>
      <w:marLeft w:val="0"/>
      <w:marRight w:val="0"/>
      <w:marTop w:val="0"/>
      <w:marBottom w:val="0"/>
      <w:divBdr>
        <w:top w:val="none" w:sz="0" w:space="0" w:color="auto"/>
        <w:left w:val="none" w:sz="0" w:space="0" w:color="auto"/>
        <w:bottom w:val="none" w:sz="0" w:space="0" w:color="auto"/>
        <w:right w:val="none" w:sz="0" w:space="0" w:color="auto"/>
      </w:divBdr>
    </w:div>
    <w:div w:id="1775591372">
      <w:bodyDiv w:val="1"/>
      <w:marLeft w:val="0"/>
      <w:marRight w:val="0"/>
      <w:marTop w:val="0"/>
      <w:marBottom w:val="0"/>
      <w:divBdr>
        <w:top w:val="none" w:sz="0" w:space="0" w:color="auto"/>
        <w:left w:val="none" w:sz="0" w:space="0" w:color="auto"/>
        <w:bottom w:val="none" w:sz="0" w:space="0" w:color="auto"/>
        <w:right w:val="none" w:sz="0" w:space="0" w:color="auto"/>
      </w:divBdr>
    </w:div>
    <w:div w:id="183922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66202-6870-4F24-AE11-7A788B23C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1901</TotalTime>
  <Pages>12</Pages>
  <Words>3339</Words>
  <Characters>23057</Characters>
  <Application>Microsoft Office Word</Application>
  <DocSecurity>0</DocSecurity>
  <Lines>192</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Астахова</dc:creator>
  <cp:keywords/>
  <dc:description/>
  <cp:lastModifiedBy>Рыбинская</cp:lastModifiedBy>
  <cp:revision>50</cp:revision>
  <cp:lastPrinted>2020-04-24T12:58:00Z</cp:lastPrinted>
  <dcterms:created xsi:type="dcterms:W3CDTF">2020-03-11T07:20:00Z</dcterms:created>
  <dcterms:modified xsi:type="dcterms:W3CDTF">2022-07-14T12:23:00Z</dcterms:modified>
</cp:coreProperties>
</file>