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FC" w:rsidRDefault="000E5BFC" w:rsidP="00F5214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0E5BFC" w:rsidRPr="000E5BFC" w:rsidRDefault="000E5BFC" w:rsidP="000E5BF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5B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ТЕХНИЧЕСКОЕ ЗАДАНИЕ</w:t>
      </w:r>
    </w:p>
    <w:p w:rsidR="000E5BFC" w:rsidRPr="000E5BFC" w:rsidRDefault="000E5BFC" w:rsidP="000E5BFC">
      <w:pPr>
        <w:keepNext/>
        <w:suppressAutoHyphens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</w:pPr>
      <w:r w:rsidRPr="000E5BFC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0E5BFC" w:rsidRPr="000E5BFC" w:rsidRDefault="000E5BFC" w:rsidP="000E5BFC">
      <w:pPr>
        <w:keepNext/>
        <w:suppressAutoHyphens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</w:pPr>
      <w:r w:rsidRPr="000E5BFC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  <w:t>с наличием профилей лечения: «Болезни системы кровообращения», «Болезни нервной системы», «Болезни костно-мышечной системы и соединительной ткани» в организациях, оказывающих санаторно-курортные услуги</w:t>
      </w:r>
    </w:p>
    <w:p w:rsidR="000E5BFC" w:rsidRPr="000E5BFC" w:rsidRDefault="000E5BFC" w:rsidP="000E5BFC">
      <w:pPr>
        <w:widowControl/>
        <w:shd w:val="clear" w:color="auto" w:fill="FFFFFF"/>
        <w:tabs>
          <w:tab w:val="left" w:pos="708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ab/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0E5BFC" w:rsidRPr="000E5BFC" w:rsidRDefault="000E5BFC" w:rsidP="000E5BFC">
      <w:pPr>
        <w:widowControl/>
        <w:shd w:val="clear" w:color="auto" w:fill="FFFFFF"/>
        <w:tabs>
          <w:tab w:val="left" w:pos="708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ab/>
      </w:r>
      <w:r w:rsidRPr="000E5BFC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0E5BFC" w:rsidRPr="000E5BFC" w:rsidRDefault="000E5BFC" w:rsidP="000E5BFC">
      <w:pPr>
        <w:keepNext/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0E5BFC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 w:rsidRPr="000E5BFC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0E5BFC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0E5BFC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0E5BFC" w:rsidRPr="000E5BFC" w:rsidRDefault="000E5BFC" w:rsidP="000E5BFC">
      <w:pPr>
        <w:keepNext/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BFC" w:rsidRPr="000E5BFC" w:rsidRDefault="000E5BFC" w:rsidP="000E5BFC">
      <w:pPr>
        <w:widowControl/>
        <w:shd w:val="clear" w:color="auto" w:fill="FFFFFF"/>
        <w:tabs>
          <w:tab w:val="left" w:pos="1051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FC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E5BFC"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ортопедия и травматология,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E5BFC">
        <w:rPr>
          <w:rFonts w:ascii="Times New Roman" w:eastAsia="Arial" w:hAnsi="Times New Roman" w:cs="Times New Roman"/>
          <w:spacing w:val="-1"/>
          <w:sz w:val="24"/>
          <w:szCs w:val="24"/>
        </w:rPr>
        <w:t>Сколково</w:t>
      </w:r>
      <w:proofErr w:type="spellEnd"/>
      <w:r w:rsidRPr="000E5BFC">
        <w:rPr>
          <w:rFonts w:ascii="Times New Roman" w:eastAsia="Arial" w:hAnsi="Times New Roman" w:cs="Times New Roman"/>
          <w:spacing w:val="-1"/>
          <w:sz w:val="24"/>
          <w:szCs w:val="24"/>
        </w:rPr>
        <w:t>»)».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22.11.2004 № 211 «Об утверждении стандарта санаторно-курортной помощи больным с болезнями вен»;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0E5BFC">
        <w:rPr>
          <w:rFonts w:ascii="Times New Roman" w:hAnsi="Times New Roman" w:cs="Times New Roman"/>
          <w:sz w:val="24"/>
          <w:szCs w:val="24"/>
        </w:rPr>
        <w:tab/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>)».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BFC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  </w:t>
      </w:r>
      <w:r w:rsidRPr="000E5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медицинских услуг </w:t>
      </w:r>
      <w:r w:rsidRPr="000E5BFC">
        <w:rPr>
          <w:rFonts w:ascii="Times New Roman" w:hAnsi="Times New Roman" w:cs="Times New Roman"/>
          <w:color w:val="000000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E5BFC" w:rsidRPr="000E5BFC" w:rsidRDefault="000E5BFC" w:rsidP="000E5B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0E5BF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E5BFC">
        <w:rPr>
          <w:rFonts w:ascii="Times New Roman" w:hAnsi="Times New Roman" w:cs="Times New Roman"/>
          <w:sz w:val="24"/>
          <w:szCs w:val="24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0E5BFC" w:rsidRPr="000E5BFC" w:rsidRDefault="000E5BFC" w:rsidP="000E5BF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FC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Подходы и подъезды к средствам размещения в санатории должны иметь твердое покрытие и быть оборудованы пандусами.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E5BFC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0E5BFC">
        <w:rPr>
          <w:rFonts w:ascii="Times New Roman" w:hAnsi="Times New Roman" w:cs="Times New Roman"/>
          <w:bCs/>
          <w:sz w:val="24"/>
          <w:szCs w:val="24"/>
        </w:rPr>
        <w:t xml:space="preserve">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0E5BFC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0E5BFC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0E5BFC" w:rsidRPr="000E5BFC" w:rsidRDefault="000E5BFC" w:rsidP="000E5BFC">
      <w:pPr>
        <w:keepNext/>
        <w:keepLines/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0E5BFC">
        <w:rPr>
          <w:rFonts w:ascii="Times New Roman" w:hAnsi="Times New Roman" w:cs="Times New Roman"/>
          <w:sz w:val="24"/>
          <w:szCs w:val="24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0E5BFC">
        <w:rPr>
          <w:rFonts w:ascii="Times New Roman" w:hAnsi="Times New Roman" w:cs="Times New Roman"/>
          <w:bCs/>
          <w:sz w:val="24"/>
          <w:szCs w:val="24"/>
        </w:rPr>
        <w:t>: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</w:t>
      </w:r>
      <w:r w:rsidRPr="000E5B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05.08.2003 № 330 «О мерах по совершенствованию лечебного питания в лечебно-профилактических учреждениях Российской Федерации». 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2.5. Размещение граждан льготных категорий, а в случае необходимости и сопровождающего его лица, в двухместных номерах и трехместных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0E5BFC" w:rsidRPr="000E5BFC" w:rsidRDefault="000E5BFC" w:rsidP="000E5BFC">
      <w:pPr>
        <w:tabs>
          <w:tab w:val="left" w:pos="426"/>
        </w:tabs>
        <w:autoSpaceDE/>
        <w:autoSpaceDN/>
        <w:adjustRightInd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0E5BF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0E5BF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2.7.  Дополнительно предоставляемые услуги: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sz w:val="24"/>
          <w:szCs w:val="24"/>
        </w:rPr>
        <w:t>2.8.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2022 год, в пределах лимитов бюджетных обязательств.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b/>
          <w:sz w:val="24"/>
          <w:szCs w:val="24"/>
        </w:rPr>
        <w:t xml:space="preserve">Срок оказания услуг: </w:t>
      </w:r>
      <w:r w:rsidRPr="000E5BFC">
        <w:rPr>
          <w:rFonts w:ascii="Times New Roman" w:hAnsi="Times New Roman" w:cs="Times New Roman"/>
          <w:sz w:val="24"/>
          <w:szCs w:val="24"/>
        </w:rPr>
        <w:t>Путевки предоставляются в полном объеме в течение 10-х (десяти) рабочих дней со дня заключения государственного контракта. Услуги по санаторно-курортному лечению оказываются в период: октябрь 2022 года- ноябрь 2022 года.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FC">
        <w:rPr>
          <w:rFonts w:ascii="Times New Roman" w:hAnsi="Times New Roman" w:cs="Times New Roman"/>
          <w:b/>
          <w:sz w:val="24"/>
          <w:szCs w:val="24"/>
          <w:lang w:eastAsia="zh-CN"/>
        </w:rPr>
        <w:t>Место оказания услуг:</w:t>
      </w:r>
      <w:r w:rsidRPr="000E5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BFC">
        <w:rPr>
          <w:rFonts w:ascii="Times New Roman" w:hAnsi="Times New Roman" w:cs="Times New Roman"/>
          <w:sz w:val="24"/>
          <w:szCs w:val="24"/>
        </w:rPr>
        <w:t>Курская область и граничащие с ней области</w:t>
      </w:r>
      <w:r w:rsidRPr="000E5BFC">
        <w:rPr>
          <w:rFonts w:ascii="Times New Roman" w:hAnsi="Times New Roman" w:cs="Times New Roman"/>
          <w:bCs/>
          <w:sz w:val="24"/>
          <w:szCs w:val="24"/>
        </w:rPr>
        <w:t xml:space="preserve"> (Белгородская, Воронежская, Липецкая, Орловская, Брянская).</w:t>
      </w:r>
    </w:p>
    <w:p w:rsidR="000E5BFC" w:rsidRPr="000E5BFC" w:rsidRDefault="000E5BFC" w:rsidP="000E5BF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FC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0E5BFC">
        <w:rPr>
          <w:rFonts w:ascii="Times New Roman" w:hAnsi="Times New Roman" w:cs="Times New Roman"/>
          <w:sz w:val="24"/>
          <w:szCs w:val="24"/>
        </w:rPr>
        <w:t>: 1224 койко-дней (68 путевок).</w:t>
      </w:r>
    </w:p>
    <w:p w:rsidR="000E5BFC" w:rsidRDefault="000E5BFC" w:rsidP="00F5214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5BFC" w:rsidRDefault="000E5BFC" w:rsidP="000E5BF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>Согласно пункту 3 статьи 6.2. Федерального закона от 17.07.1999 №178-ФЗ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– 18 дней.</w:t>
      </w:r>
    </w:p>
    <w:p w:rsidR="000E5BFC" w:rsidRDefault="000E5BFC" w:rsidP="000E5BF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BFC" w:rsidRPr="00215F08" w:rsidRDefault="000E5BFC" w:rsidP="000E5BFC">
      <w:pPr>
        <w:ind w:firstLine="708"/>
        <w:jc w:val="both"/>
      </w:pPr>
      <w:r w:rsidRPr="00CE5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контракта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1 788 631,2 руб.</w:t>
      </w:r>
    </w:p>
    <w:p w:rsidR="000E5BFC" w:rsidRDefault="000E5BFC" w:rsidP="00F5214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5BFC" w:rsidRDefault="000E5BFC" w:rsidP="00F5214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5BFC" w:rsidRDefault="000E5BFC" w:rsidP="00F5214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5BFC" w:rsidRDefault="000E5BFC" w:rsidP="00F5214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5BFC" w:rsidRDefault="000E5BFC" w:rsidP="00F5214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0E5BFC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D0C8A"/>
    <w:rsid w:val="000E5BFC"/>
    <w:rsid w:val="000E730D"/>
    <w:rsid w:val="000F0E06"/>
    <w:rsid w:val="00102D3A"/>
    <w:rsid w:val="001146E0"/>
    <w:rsid w:val="00122B6C"/>
    <w:rsid w:val="00167676"/>
    <w:rsid w:val="00167DA5"/>
    <w:rsid w:val="001854BF"/>
    <w:rsid w:val="0019370E"/>
    <w:rsid w:val="00197663"/>
    <w:rsid w:val="001A5D8E"/>
    <w:rsid w:val="001B2C21"/>
    <w:rsid w:val="001D2515"/>
    <w:rsid w:val="00203AF5"/>
    <w:rsid w:val="00215F08"/>
    <w:rsid w:val="00235AA2"/>
    <w:rsid w:val="002370A7"/>
    <w:rsid w:val="00291A77"/>
    <w:rsid w:val="002975BD"/>
    <w:rsid w:val="002B08A0"/>
    <w:rsid w:val="002D0C7A"/>
    <w:rsid w:val="002D30B4"/>
    <w:rsid w:val="002D631F"/>
    <w:rsid w:val="00304045"/>
    <w:rsid w:val="003315E4"/>
    <w:rsid w:val="003409AB"/>
    <w:rsid w:val="00355F45"/>
    <w:rsid w:val="003A279D"/>
    <w:rsid w:val="003B4E40"/>
    <w:rsid w:val="003D75A0"/>
    <w:rsid w:val="003E54E1"/>
    <w:rsid w:val="00400846"/>
    <w:rsid w:val="004020A1"/>
    <w:rsid w:val="004024F0"/>
    <w:rsid w:val="00411E72"/>
    <w:rsid w:val="00424061"/>
    <w:rsid w:val="00437430"/>
    <w:rsid w:val="00451FEF"/>
    <w:rsid w:val="00463161"/>
    <w:rsid w:val="00473CFB"/>
    <w:rsid w:val="004844BE"/>
    <w:rsid w:val="00493DED"/>
    <w:rsid w:val="004B544B"/>
    <w:rsid w:val="004D3EAA"/>
    <w:rsid w:val="00527BB2"/>
    <w:rsid w:val="005748EF"/>
    <w:rsid w:val="00587898"/>
    <w:rsid w:val="0059347C"/>
    <w:rsid w:val="005B5ABD"/>
    <w:rsid w:val="006009D0"/>
    <w:rsid w:val="00602B63"/>
    <w:rsid w:val="0065341F"/>
    <w:rsid w:val="00674AFB"/>
    <w:rsid w:val="006752FE"/>
    <w:rsid w:val="00684267"/>
    <w:rsid w:val="00684B0D"/>
    <w:rsid w:val="006A1902"/>
    <w:rsid w:val="006C3419"/>
    <w:rsid w:val="006D38D1"/>
    <w:rsid w:val="006E393E"/>
    <w:rsid w:val="00715AC8"/>
    <w:rsid w:val="00740957"/>
    <w:rsid w:val="00755E0E"/>
    <w:rsid w:val="00765528"/>
    <w:rsid w:val="007B2793"/>
    <w:rsid w:val="007C3A0F"/>
    <w:rsid w:val="007C5038"/>
    <w:rsid w:val="007C5097"/>
    <w:rsid w:val="0087202F"/>
    <w:rsid w:val="00872513"/>
    <w:rsid w:val="008851E4"/>
    <w:rsid w:val="008A0C84"/>
    <w:rsid w:val="008E3441"/>
    <w:rsid w:val="00926304"/>
    <w:rsid w:val="00926B65"/>
    <w:rsid w:val="00941673"/>
    <w:rsid w:val="00960E93"/>
    <w:rsid w:val="009816E0"/>
    <w:rsid w:val="00993D2E"/>
    <w:rsid w:val="009A332A"/>
    <w:rsid w:val="009C1403"/>
    <w:rsid w:val="009F6702"/>
    <w:rsid w:val="00A0375C"/>
    <w:rsid w:val="00A13878"/>
    <w:rsid w:val="00A32372"/>
    <w:rsid w:val="00A36C55"/>
    <w:rsid w:val="00A430F9"/>
    <w:rsid w:val="00AB786C"/>
    <w:rsid w:val="00AE0CF8"/>
    <w:rsid w:val="00AE5CBA"/>
    <w:rsid w:val="00AF07FB"/>
    <w:rsid w:val="00AF577A"/>
    <w:rsid w:val="00B41B3E"/>
    <w:rsid w:val="00B46901"/>
    <w:rsid w:val="00B53FE9"/>
    <w:rsid w:val="00B570EF"/>
    <w:rsid w:val="00B67F1F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902EC"/>
    <w:rsid w:val="00C9096D"/>
    <w:rsid w:val="00C9500F"/>
    <w:rsid w:val="00CA1CAE"/>
    <w:rsid w:val="00CC1AD4"/>
    <w:rsid w:val="00CD7058"/>
    <w:rsid w:val="00CE09E3"/>
    <w:rsid w:val="00CE5E83"/>
    <w:rsid w:val="00CE70AE"/>
    <w:rsid w:val="00CE71AC"/>
    <w:rsid w:val="00CE73B5"/>
    <w:rsid w:val="00CE7D0B"/>
    <w:rsid w:val="00CF5195"/>
    <w:rsid w:val="00D00AF8"/>
    <w:rsid w:val="00D25EC8"/>
    <w:rsid w:val="00D371E0"/>
    <w:rsid w:val="00D37453"/>
    <w:rsid w:val="00D648DD"/>
    <w:rsid w:val="00D67073"/>
    <w:rsid w:val="00D91F97"/>
    <w:rsid w:val="00DA0C32"/>
    <w:rsid w:val="00DB212E"/>
    <w:rsid w:val="00DC78FC"/>
    <w:rsid w:val="00DD7A20"/>
    <w:rsid w:val="00DF0415"/>
    <w:rsid w:val="00E00303"/>
    <w:rsid w:val="00E067A4"/>
    <w:rsid w:val="00E136C7"/>
    <w:rsid w:val="00E20317"/>
    <w:rsid w:val="00E25C18"/>
    <w:rsid w:val="00E26682"/>
    <w:rsid w:val="00E375CA"/>
    <w:rsid w:val="00E460FA"/>
    <w:rsid w:val="00E5140E"/>
    <w:rsid w:val="00E621CB"/>
    <w:rsid w:val="00E87C9E"/>
    <w:rsid w:val="00E932EF"/>
    <w:rsid w:val="00EB650B"/>
    <w:rsid w:val="00ED377D"/>
    <w:rsid w:val="00EF51E1"/>
    <w:rsid w:val="00F23EDA"/>
    <w:rsid w:val="00F5214E"/>
    <w:rsid w:val="00F535BB"/>
    <w:rsid w:val="00F647A5"/>
    <w:rsid w:val="00F96D6F"/>
    <w:rsid w:val="00FB2B6D"/>
    <w:rsid w:val="00FB3B48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616C-F437-41A4-A61B-1985B1B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Гребнева Наталья Дмитриевна</cp:lastModifiedBy>
  <cp:revision>2</cp:revision>
  <cp:lastPrinted>2001-12-31T22:35:00Z</cp:lastPrinted>
  <dcterms:created xsi:type="dcterms:W3CDTF">2022-08-08T06:06:00Z</dcterms:created>
  <dcterms:modified xsi:type="dcterms:W3CDTF">2022-08-08T06:06:00Z</dcterms:modified>
</cp:coreProperties>
</file>