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33" w:rsidRPr="007A339D" w:rsidRDefault="00D14033" w:rsidP="00D14033">
      <w:pPr>
        <w:keepNext/>
        <w:keepLines/>
        <w:ind w:right="257"/>
        <w:jc w:val="right"/>
        <w:outlineLvl w:val="0"/>
      </w:pPr>
      <w:r w:rsidRPr="007A339D">
        <w:t xml:space="preserve">Приложение № </w:t>
      </w:r>
      <w:r>
        <w:t>3</w:t>
      </w:r>
      <w:bookmarkStart w:id="0" w:name="_GoBack"/>
      <w:bookmarkEnd w:id="0"/>
    </w:p>
    <w:p w:rsidR="00D14033" w:rsidRDefault="00D14033" w:rsidP="00D14033">
      <w:pPr>
        <w:keepNext/>
        <w:keepLines/>
        <w:jc w:val="right"/>
        <w:outlineLvl w:val="0"/>
        <w:rPr>
          <w:b/>
          <w:bCs/>
          <w:kern w:val="32"/>
        </w:rPr>
      </w:pPr>
      <w:r>
        <w:t xml:space="preserve">                                                                              </w:t>
      </w:r>
      <w:r w:rsidRPr="007A339D">
        <w:t>к извещению об осуществлении закупки</w:t>
      </w:r>
    </w:p>
    <w:p w:rsidR="00F2487B" w:rsidRPr="001032AC" w:rsidRDefault="00F2487B" w:rsidP="001032AC">
      <w:pPr>
        <w:keepNext/>
        <w:keepLines/>
        <w:ind w:right="257"/>
        <w:jc w:val="center"/>
        <w:outlineLvl w:val="0"/>
        <w:rPr>
          <w:b/>
        </w:rPr>
      </w:pPr>
      <w:r w:rsidRPr="001032AC">
        <w:rPr>
          <w:b/>
        </w:rPr>
        <w:t>ТЕХНИЧЕСКОЕ ЗАДАНИЕ</w:t>
      </w:r>
    </w:p>
    <w:p w:rsidR="00F2487B" w:rsidRPr="002150F6" w:rsidRDefault="000E10A9" w:rsidP="002150F6">
      <w:pPr>
        <w:keepNext/>
        <w:keepLines/>
        <w:ind w:right="257"/>
        <w:jc w:val="center"/>
        <w:outlineLvl w:val="0"/>
        <w:rPr>
          <w:b/>
        </w:rPr>
      </w:pPr>
      <w:r>
        <w:rPr>
          <w:b/>
        </w:rPr>
        <w:t xml:space="preserve">на </w:t>
      </w:r>
      <w:r w:rsidR="00FE2654">
        <w:rPr>
          <w:b/>
        </w:rPr>
        <w:t>в</w:t>
      </w:r>
      <w:r w:rsidR="00FE2654" w:rsidRPr="00FE2654">
        <w:rPr>
          <w:b/>
        </w:rPr>
        <w:t xml:space="preserve">ыполнение работ по </w:t>
      </w:r>
      <w:r w:rsidR="0084708B">
        <w:rPr>
          <w:b/>
        </w:rPr>
        <w:t xml:space="preserve">изготовлению протеза кисти с </w:t>
      </w:r>
      <w:r w:rsidR="0084708B" w:rsidRPr="0084708B">
        <w:rPr>
          <w:b/>
        </w:rPr>
        <w:t>микропроцессорным управлением, в том числе при вычленении и частичном вычленении кисти для инвалида в 2022 году</w:t>
      </w:r>
    </w:p>
    <w:p w:rsidR="000E10A9" w:rsidRPr="000E10A9" w:rsidRDefault="000E10A9" w:rsidP="000E10A9">
      <w:pPr>
        <w:keepNext/>
        <w:keepLines/>
        <w:ind w:right="257"/>
        <w:jc w:val="center"/>
        <w:outlineLvl w:val="0"/>
        <w:rPr>
          <w:b/>
        </w:rPr>
      </w:pPr>
    </w:p>
    <w:p w:rsidR="00F2487B" w:rsidRPr="001032AC" w:rsidRDefault="00F2487B" w:rsidP="001032AC">
      <w:pPr>
        <w:spacing w:after="0"/>
      </w:pPr>
      <w:r w:rsidRPr="001032AC">
        <w:t>Изготовитель должен осуществлять изготовление Издели</w:t>
      </w:r>
      <w:r w:rsidR="002150F6">
        <w:t>й</w:t>
      </w:r>
      <w:r w:rsidRPr="001032AC">
        <w:t xml:space="preserve">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F2487B" w:rsidRPr="000E10A9" w:rsidRDefault="00F2487B" w:rsidP="000E10A9">
      <w:pPr>
        <w:widowControl w:val="0"/>
        <w:spacing w:after="0"/>
        <w:rPr>
          <w:bCs/>
        </w:rPr>
      </w:pPr>
      <w:r w:rsidRPr="001032AC">
        <w:rPr>
          <w:b/>
        </w:rPr>
        <w:t xml:space="preserve">Наименование объекта закупки: </w:t>
      </w:r>
      <w:r w:rsidR="00FE2654" w:rsidRPr="00FE2654">
        <w:rPr>
          <w:bCs/>
        </w:rPr>
        <w:t xml:space="preserve">выполнение работ по изготовлению </w:t>
      </w:r>
      <w:r w:rsidR="0084708B">
        <w:rPr>
          <w:bCs/>
        </w:rPr>
        <w:t xml:space="preserve">протеза кисти с </w:t>
      </w:r>
      <w:r w:rsidR="0084708B" w:rsidRPr="0084708B">
        <w:rPr>
          <w:bCs/>
        </w:rPr>
        <w:t>микропроцессорным управлением, в том числе при вычленении и частичном вычленении кисти для инвалида в 2022 году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>Количество поставляемого товара (объем выполняемых работ, оказываемых услуг):</w:t>
      </w:r>
      <w:r w:rsidRPr="001032AC">
        <w:t xml:space="preserve"> – </w:t>
      </w:r>
      <w:r w:rsidR="0084708B">
        <w:t xml:space="preserve">1 </w:t>
      </w:r>
      <w:r w:rsidR="000E10A9">
        <w:t>издели</w:t>
      </w:r>
      <w:r w:rsidR="0084708B">
        <w:t>е</w:t>
      </w:r>
      <w:r w:rsidR="000E10A9">
        <w:t>.</w:t>
      </w:r>
    </w:p>
    <w:p w:rsidR="00F2487B" w:rsidRPr="001032AC" w:rsidRDefault="00D74956" w:rsidP="001032AC">
      <w:pPr>
        <w:widowControl w:val="0"/>
        <w:spacing w:after="0"/>
      </w:pPr>
      <w:r w:rsidRPr="001032AC">
        <w:rPr>
          <w:b/>
        </w:rPr>
        <w:t>Срок выполнения работ:</w:t>
      </w:r>
      <w:r w:rsidRPr="001032AC">
        <w:t xml:space="preserve"> осуществляется в течение </w:t>
      </w:r>
      <w:r w:rsidR="00FE2654">
        <w:t>30</w:t>
      </w:r>
      <w:r w:rsidRPr="001032AC">
        <w:t xml:space="preserve"> (</w:t>
      </w:r>
      <w:r w:rsidR="00FE2654">
        <w:t>Тридцати</w:t>
      </w:r>
      <w:r w:rsidRPr="001032AC">
        <w:t xml:space="preserve">)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</w:t>
      </w:r>
      <w:r w:rsidR="0084708B">
        <w:t>31</w:t>
      </w:r>
      <w:r w:rsidR="00FE2654">
        <w:t xml:space="preserve"> </w:t>
      </w:r>
      <w:r w:rsidR="0084708B">
        <w:t>октября</w:t>
      </w:r>
      <w:r w:rsidR="00737513">
        <w:t xml:space="preserve"> </w:t>
      </w:r>
      <w:r w:rsidR="00836E33" w:rsidRPr="001032AC">
        <w:t>202</w:t>
      </w:r>
      <w:r w:rsidR="00737513">
        <w:t>2</w:t>
      </w:r>
      <w:r w:rsidRPr="001032AC">
        <w:t xml:space="preserve"> года.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 xml:space="preserve">Срок действия Контракта: </w:t>
      </w:r>
      <w:r w:rsidRPr="001032AC">
        <w:t xml:space="preserve">Контракт вступает в силу со дня подписания его Сторонами и действует до </w:t>
      </w:r>
      <w:r w:rsidR="00836E33" w:rsidRPr="001032AC">
        <w:t xml:space="preserve">30 </w:t>
      </w:r>
      <w:r w:rsidR="0084708B">
        <w:t>ноябр</w:t>
      </w:r>
      <w:r w:rsidR="00737513">
        <w:t>я</w:t>
      </w:r>
      <w:r w:rsidR="00836E33" w:rsidRPr="001032AC">
        <w:t xml:space="preserve"> 202</w:t>
      </w:r>
      <w:r w:rsidR="00737513">
        <w:t>2</w:t>
      </w:r>
      <w:r w:rsidRPr="001032AC"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C0659A" w:rsidRDefault="00C0659A" w:rsidP="00C0659A">
      <w:pPr>
        <w:widowControl w:val="0"/>
        <w:spacing w:after="0"/>
      </w:pPr>
      <w:r w:rsidRPr="008D2588">
        <w:rPr>
          <w:b/>
        </w:rPr>
        <w:t>Место выполнения работ:</w:t>
      </w:r>
      <w:r w:rsidRPr="008D2588">
        <w:t xml:space="preserve"> </w:t>
      </w:r>
      <w:r>
        <w:t xml:space="preserve">- </w:t>
      </w:r>
      <w:r w:rsidR="00FE2654" w:rsidRPr="00FE2654">
        <w:t>обмер, примерка и выдача Изделий Получателям в пунктах приема, согласно Техническому заданию, организованных Исполнителем в пределах административной границы субъектов Российской Федерации – Моск</w:t>
      </w:r>
      <w:r w:rsidR="00FE2654">
        <w:t>овская область и/или г. Москва;</w:t>
      </w:r>
      <w:r>
        <w:t xml:space="preserve"> </w:t>
      </w:r>
    </w:p>
    <w:p w:rsidR="00C0659A" w:rsidRPr="008D2588" w:rsidRDefault="00C0659A" w:rsidP="00C0659A">
      <w:pPr>
        <w:widowControl w:val="0"/>
        <w:spacing w:after="0"/>
      </w:pPr>
      <w:r>
        <w:t>- обмер, примерка и выдача Изделий по желанию Получателей должны производиться выездными бригадами Исполнителя на дому (по адресам места жительства в Московской области,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абилитации инвалида (ребёнка-инвалида) в соответствии с Приказом Министерства труда и социальной защиты РФ от 13 июня 2017 года № 486н.».</w:t>
      </w:r>
    </w:p>
    <w:p w:rsidR="00C0659A" w:rsidRPr="008D2588" w:rsidRDefault="00C0659A" w:rsidP="00C0659A">
      <w:pPr>
        <w:widowControl w:val="0"/>
        <w:autoSpaceDE w:val="0"/>
        <w:spacing w:after="0"/>
        <w:rPr>
          <w:b/>
        </w:rPr>
      </w:pPr>
      <w:r w:rsidRPr="008D2588">
        <w:t>1.</w:t>
      </w:r>
      <w:r w:rsidR="000E10A9">
        <w:t xml:space="preserve"> </w:t>
      </w:r>
      <w:r w:rsidRPr="008D2588">
        <w:rPr>
          <w:b/>
        </w:rPr>
        <w:t>В рамках выполнения работ Исполнитель обязан: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 xml:space="preserve">1.1. Осуществлять изготовление Инвалидам (далее – Получатели) </w:t>
      </w:r>
      <w:r w:rsidRPr="008D2588">
        <w:rPr>
          <w:bCs/>
        </w:rPr>
        <w:t xml:space="preserve">протезов на </w:t>
      </w:r>
      <w:r w:rsidR="005E24BA">
        <w:t>ниж</w:t>
      </w:r>
      <w:r>
        <w:t>н</w:t>
      </w:r>
      <w:r w:rsidRPr="008D2588">
        <w:t xml:space="preserve">ие </w:t>
      </w:r>
      <w:r w:rsidRPr="008D2588">
        <w:rPr>
          <w:bCs/>
        </w:rPr>
        <w:t>конечности</w:t>
      </w:r>
      <w:r w:rsidRPr="008D2588">
        <w:t xml:space="preserve"> (далее – Изделия), указанных в техническом задании. </w:t>
      </w:r>
    </w:p>
    <w:p w:rsidR="00C0659A" w:rsidRPr="008D2588" w:rsidRDefault="00C0659A" w:rsidP="00C0659A">
      <w:pPr>
        <w:widowControl w:val="0"/>
        <w:spacing w:after="0"/>
      </w:pPr>
      <w:r w:rsidRPr="008D2588">
        <w:t xml:space="preserve">1.2. Исполнитель выполняет работы в </w:t>
      </w:r>
      <w:r>
        <w:t>пунктах приема</w:t>
      </w:r>
      <w:r w:rsidRPr="008D2588">
        <w:t>, выездными бригадами по адресам местожительства Получателей, в соответствии с Реестром Получателей Изделий.</w:t>
      </w:r>
    </w:p>
    <w:p w:rsidR="00C0659A" w:rsidRPr="008D2588" w:rsidRDefault="00C0659A" w:rsidP="00C0659A">
      <w:pPr>
        <w:widowControl w:val="0"/>
        <w:spacing w:after="0"/>
      </w:pPr>
      <w:r w:rsidRPr="008D2588">
        <w:t>1.2.</w:t>
      </w:r>
      <w:r>
        <w:t>1</w:t>
      </w:r>
      <w:r w:rsidRPr="008D2588">
        <w:t>. Реестры Получателей Изделий направляются Заказчик</w:t>
      </w:r>
      <w:r>
        <w:t>ом</w:t>
      </w:r>
      <w:r w:rsidRPr="008D2588">
        <w:t xml:space="preserve">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C0659A" w:rsidRPr="008D2588" w:rsidRDefault="00C0659A" w:rsidP="00C0659A">
      <w:pPr>
        <w:widowControl w:val="0"/>
        <w:spacing w:after="0"/>
      </w:pPr>
      <w:r>
        <w:t>1.2.2</w:t>
      </w:r>
      <w:r w:rsidRPr="008D2588">
        <w:t xml:space="preserve">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</w:t>
      </w:r>
      <w:smartTag w:uri="urn:schemas-microsoft-com:office:smarttags" w:element="date">
        <w:smartTagPr>
          <w:attr w:name="ls" w:val="trans"/>
          <w:attr w:name="Month" w:val="08"/>
          <w:attr w:name="Day" w:val="21"/>
          <w:attr w:name="Year" w:val="2008"/>
        </w:smartTagPr>
        <w:r w:rsidRPr="008D2588">
          <w:t>21.08.2008</w:t>
        </w:r>
      </w:smartTag>
      <w:r w:rsidRPr="008D2588">
        <w:t xml:space="preserve">), выдаваемого Заказчиком. </w:t>
      </w:r>
    </w:p>
    <w:p w:rsidR="00C0659A" w:rsidRPr="008D2588" w:rsidRDefault="00C0659A" w:rsidP="00C0659A">
      <w:pPr>
        <w:widowControl w:val="0"/>
        <w:spacing w:after="0"/>
      </w:pPr>
      <w:r>
        <w:t>1.2.3</w:t>
      </w:r>
      <w:r w:rsidRPr="008D2588">
        <w:t>.</w:t>
      </w:r>
      <w:r>
        <w:t xml:space="preserve"> </w:t>
      </w:r>
      <w:r w:rsidRPr="008D2588"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</w:t>
      </w:r>
      <w:r w:rsidRPr="008D2588">
        <w:lastRenderedPageBreak/>
        <w:t xml:space="preserve">подтверждающий полномочия представителя. </w:t>
      </w:r>
    </w:p>
    <w:p w:rsidR="00C0659A" w:rsidRPr="008D2588" w:rsidRDefault="00C0659A" w:rsidP="00C0659A">
      <w:pPr>
        <w:widowControl w:val="0"/>
        <w:spacing w:after="0"/>
      </w:pPr>
      <w:r>
        <w:t>1.2.4</w:t>
      </w:r>
      <w:r w:rsidRPr="008D2588">
        <w:t>.</w:t>
      </w:r>
      <w:r>
        <w:t xml:space="preserve"> </w:t>
      </w:r>
      <w:r w:rsidRPr="008D2588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C0659A" w:rsidRPr="008D2588" w:rsidRDefault="00C0659A" w:rsidP="00C0659A">
      <w:pPr>
        <w:widowControl w:val="0"/>
        <w:spacing w:after="0"/>
      </w:pPr>
      <w:r w:rsidRPr="008D2588">
        <w:t>1.3.</w:t>
      </w:r>
      <w:r>
        <w:t xml:space="preserve"> </w:t>
      </w:r>
      <w:r w:rsidRPr="008D2588">
        <w:t>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>1.3.1.</w:t>
      </w:r>
      <w:r>
        <w:rPr>
          <w:color w:val="000000"/>
        </w:rPr>
        <w:t xml:space="preserve"> </w:t>
      </w:r>
      <w:r w:rsidRPr="008D2588">
        <w:rPr>
          <w:color w:val="000000"/>
        </w:rPr>
        <w:t xml:space="preserve">Выдача Изделий, гарантийного талона осуществляется в </w:t>
      </w:r>
      <w:r>
        <w:rPr>
          <w:color w:val="000000"/>
        </w:rPr>
        <w:t>пунктах приема</w:t>
      </w:r>
      <w:r w:rsidRPr="008D2588">
        <w:rPr>
          <w:color w:val="000000"/>
        </w:rPr>
        <w:t>, выездными бригадами по месту жительства Получателей.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 xml:space="preserve">1.3.1.1. Консультирование по использованию Изделий Получателями осуществляется на весь период </w:t>
      </w:r>
      <w:r w:rsidRPr="008D2588">
        <w:t>гарантийного срока эксплуатации Изделий</w:t>
      </w:r>
    </w:p>
    <w:p w:rsidR="00C0659A" w:rsidRPr="008D2588" w:rsidRDefault="00C0659A" w:rsidP="00C0659A">
      <w:pPr>
        <w:widowControl w:val="0"/>
        <w:spacing w:after="0"/>
      </w:pPr>
      <w:r w:rsidRPr="008D2588">
        <w:t>1.3.2.</w:t>
      </w:r>
      <w:r>
        <w:t xml:space="preserve"> </w:t>
      </w:r>
      <w:r w:rsidRPr="008D2588">
        <w:rPr>
          <w:lang w:eastAsia="ar-SA"/>
        </w:rPr>
        <w:t>Выдача Изделий Получателям осуществляется совместно с гарантийным талоном и обучением пользованию Изделиями Получателей.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t>1.4.</w:t>
      </w:r>
      <w:r>
        <w:t xml:space="preserve"> </w:t>
      </w:r>
      <w:r w:rsidRPr="008D2588">
        <w:t>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</w:t>
      </w:r>
    </w:p>
    <w:p w:rsidR="00C0659A" w:rsidRPr="008D2588" w:rsidRDefault="00C0659A" w:rsidP="00C0659A">
      <w:pPr>
        <w:widowControl w:val="0"/>
        <w:spacing w:after="0"/>
      </w:pPr>
      <w:r w:rsidRPr="008D2588">
        <w:rPr>
          <w:lang w:eastAsia="ar-SA"/>
        </w:rPr>
        <w:t>1.4.1.</w:t>
      </w:r>
      <w:r>
        <w:rPr>
          <w:lang w:eastAsia="ar-SA"/>
        </w:rPr>
        <w:t xml:space="preserve"> </w:t>
      </w:r>
      <w:r w:rsidRPr="008D2588">
        <w:rPr>
          <w:lang w:eastAsia="ar-SA"/>
        </w:rPr>
        <w:t xml:space="preserve">Для звонков Получателей должен быть выделен телефонный номер, </w:t>
      </w:r>
      <w:r w:rsidRPr="008D2588">
        <w:t>телефон должен быть указан в приложении к государственному контракту.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rPr>
          <w:lang w:eastAsia="ar-SA"/>
        </w:rPr>
        <w:t>1.4.2.</w:t>
      </w:r>
      <w:r>
        <w:rPr>
          <w:lang w:eastAsia="ar-SA"/>
        </w:rPr>
        <w:t xml:space="preserve"> </w:t>
      </w:r>
      <w:r w:rsidRPr="008D2588">
        <w:t>Звонки с номеров Московской области должны быть бесплатными</w:t>
      </w:r>
      <w:r w:rsidRPr="008D2588">
        <w:rPr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Исполнителем.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</w:t>
      </w:r>
      <w:r>
        <w:t xml:space="preserve"> </w:t>
      </w:r>
      <w:r w:rsidRPr="008D2588">
        <w:t xml:space="preserve">Осуществлять гарантийный ремонт Изделий за счет собственных средств в соответствии с </w:t>
      </w:r>
      <w:r>
        <w:t>гарантийным сроком, указанным в контракте</w:t>
      </w:r>
      <w:r w:rsidRPr="008D2588">
        <w:t>.</w:t>
      </w:r>
    </w:p>
    <w:p w:rsidR="00C0659A" w:rsidRPr="008D2588" w:rsidRDefault="00C0659A" w:rsidP="00C0659A">
      <w:pPr>
        <w:widowControl w:val="0"/>
        <w:spacing w:after="0"/>
      </w:pPr>
      <w:r w:rsidRPr="008D2588">
        <w:t>1.5.1.</w:t>
      </w:r>
      <w:r>
        <w:t xml:space="preserve"> </w:t>
      </w:r>
      <w:r w:rsidRPr="008D2588">
        <w:t xml:space="preserve">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C0659A" w:rsidRPr="008D2588" w:rsidRDefault="00C0659A" w:rsidP="00C0659A">
      <w:pPr>
        <w:widowControl w:val="0"/>
        <w:spacing w:after="0"/>
      </w:pPr>
      <w:r w:rsidRPr="008D2588">
        <w:t>1.5.2.</w:t>
      </w:r>
      <w:r>
        <w:t xml:space="preserve"> </w:t>
      </w:r>
      <w:r w:rsidRPr="008D2588">
        <w:t>Осуществлять консультирование по пользованию отремонтированным Изделием одновременно с его выдачей.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1.5.3.</w:t>
      </w:r>
      <w:r>
        <w:t xml:space="preserve"> </w:t>
      </w:r>
      <w:r w:rsidRPr="008D2588">
        <w:t xml:space="preserve">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</w:t>
      </w:r>
      <w:r>
        <w:t xml:space="preserve"> </w:t>
      </w:r>
      <w:r w:rsidRPr="008D2588">
        <w:t>Изготавливать для Получателей Изделия, удовлетворяющие следующим требованиям: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1.6.1.</w:t>
      </w:r>
      <w:r>
        <w:t xml:space="preserve"> </w:t>
      </w:r>
      <w:r w:rsidRPr="008D2588"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1.6.2.</w:t>
      </w:r>
      <w:r>
        <w:t xml:space="preserve"> </w:t>
      </w:r>
      <w:r w:rsidRPr="008D2588">
        <w:t xml:space="preserve">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1.6.3.</w:t>
      </w:r>
      <w:r>
        <w:t xml:space="preserve"> </w:t>
      </w:r>
      <w:r w:rsidRPr="008D2588">
        <w:t>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C0659A" w:rsidRPr="008D2588" w:rsidRDefault="00C0659A" w:rsidP="00C0659A">
      <w:pPr>
        <w:widowControl w:val="0"/>
        <w:spacing w:after="0"/>
      </w:pPr>
      <w:r w:rsidRPr="008D2588">
        <w:t xml:space="preserve">1.6.4. </w:t>
      </w:r>
      <w:r w:rsidRPr="008D2588">
        <w:rPr>
          <w:color w:val="000000"/>
          <w:shd w:val="clear" w:color="auto" w:fill="FFFFFF"/>
        </w:rPr>
        <w:t xml:space="preserve">Осуществлять выполнение комплекса работ при наличии соответствующей медицинской лицензии (расшифровка травматологии и ортопедии) согласно Перечню </w:t>
      </w:r>
      <w:r w:rsidRPr="008D2588">
        <w:rPr>
          <w:color w:val="000000"/>
          <w:shd w:val="clear" w:color="auto" w:fill="FFFFFF"/>
        </w:rPr>
        <w:lastRenderedPageBreak/>
        <w:t>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D2588">
        <w:rPr>
          <w:color w:val="000000"/>
          <w:shd w:val="clear" w:color="auto" w:fill="FFFFFF"/>
        </w:rPr>
        <w:t>Сколково</w:t>
      </w:r>
      <w:proofErr w:type="spellEnd"/>
      <w:r w:rsidRPr="008D2588">
        <w:rPr>
          <w:color w:val="000000"/>
          <w:shd w:val="clear" w:color="auto" w:fill="FFFFFF"/>
        </w:rPr>
        <w:t>»)» у Исполнителя или Соисполнителя (-лей), в случае его привлечения, осуществляющего (-</w:t>
      </w:r>
      <w:proofErr w:type="spellStart"/>
      <w:r w:rsidRPr="008D2588">
        <w:rPr>
          <w:color w:val="000000"/>
          <w:shd w:val="clear" w:color="auto" w:fill="FFFFFF"/>
        </w:rPr>
        <w:t>щих</w:t>
      </w:r>
      <w:proofErr w:type="spellEnd"/>
      <w:r w:rsidRPr="008D2588">
        <w:rPr>
          <w:color w:val="000000"/>
          <w:shd w:val="clear" w:color="auto" w:fill="FFFFFF"/>
        </w:rPr>
        <w:t>) подбор протезно-ортопедических изделий, является обязательным условием (Федеральный закон от 04.05.2011 № 99-ФЗ).</w:t>
      </w:r>
    </w:p>
    <w:p w:rsidR="00C0659A" w:rsidRPr="008D2588" w:rsidRDefault="00C0659A" w:rsidP="00C0659A">
      <w:pPr>
        <w:widowControl w:val="0"/>
        <w:spacing w:after="0"/>
        <w:rPr>
          <w:b/>
        </w:rPr>
      </w:pPr>
      <w:r w:rsidRPr="008D2588">
        <w:t>1.6.4.1.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1.6.5.</w:t>
      </w:r>
      <w:r>
        <w:t xml:space="preserve"> </w:t>
      </w:r>
      <w:r w:rsidRPr="008D2588">
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5E24BA" w:rsidRPr="001032AC" w:rsidRDefault="005E24BA" w:rsidP="005E24BA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 xml:space="preserve">ГОСТ Р ИСО 22523-2007 «Протезы конечностей и </w:t>
      </w:r>
      <w:proofErr w:type="spellStart"/>
      <w:r w:rsidRPr="001032AC">
        <w:t>ортезы</w:t>
      </w:r>
      <w:proofErr w:type="spellEnd"/>
      <w:r w:rsidRPr="001032AC">
        <w:t xml:space="preserve"> наружные. Требования и методы испытаний»;</w:t>
      </w:r>
    </w:p>
    <w:p w:rsidR="005E24BA" w:rsidRPr="001032AC" w:rsidRDefault="005E24BA" w:rsidP="005E24BA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>ГОСТ Р ИСО 15032-2001 «Протезы. Испытания конструкции тазобедренных узлов»;</w:t>
      </w:r>
    </w:p>
    <w:p w:rsidR="005E24BA" w:rsidRPr="001032AC" w:rsidRDefault="005E24BA" w:rsidP="005E24BA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>ГОСТ Р 51632-20</w:t>
      </w:r>
      <w:r w:rsidR="0084708B">
        <w:t>21</w:t>
      </w:r>
      <w:r w:rsidRPr="001032AC">
        <w:t xml:space="preserve">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5E24BA" w:rsidRPr="001032AC" w:rsidRDefault="005E24BA" w:rsidP="005E24BA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>ГОСТ Р 15.111-2015 «Система разработки и постановки продукции на производство. Технические средства реабилитации инвалидов»;</w:t>
      </w:r>
    </w:p>
    <w:p w:rsidR="005E24BA" w:rsidRPr="001032AC" w:rsidRDefault="005E24BA" w:rsidP="005E24BA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>ГОСТ Р ИСО 9999-2019 «Вспомогательные средства для людей с ограничениями жизнедеятельности. Классификация и терминология».</w:t>
      </w:r>
    </w:p>
    <w:p w:rsidR="005E24BA" w:rsidRPr="001032AC" w:rsidRDefault="005E24BA" w:rsidP="005E24B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>ГОСТ ISO 10993-1-20</w:t>
      </w:r>
      <w:r w:rsidR="0084708B">
        <w:rPr>
          <w:rFonts w:ascii="Times New Roman" w:hAnsi="Times New Roman"/>
          <w:sz w:val="24"/>
          <w:szCs w:val="24"/>
        </w:rPr>
        <w:t>2</w:t>
      </w:r>
      <w:r w:rsidRPr="001032AC">
        <w:rPr>
          <w:rFonts w:ascii="Times New Roman" w:hAnsi="Times New Roman"/>
          <w:sz w:val="24"/>
          <w:szCs w:val="24"/>
        </w:rPr>
        <w:t>1 «Изделия медицинские. Оценка биологического действия медицинских изделий. Часть 1. Оценка и исследования»;</w:t>
      </w:r>
    </w:p>
    <w:p w:rsidR="005E24BA" w:rsidRPr="001032AC" w:rsidRDefault="005E24BA" w:rsidP="005E24B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>ГОСТ ISO 10993-5-20</w:t>
      </w:r>
      <w:r w:rsidR="0084708B">
        <w:rPr>
          <w:rFonts w:ascii="Times New Roman" w:hAnsi="Times New Roman"/>
          <w:sz w:val="24"/>
          <w:szCs w:val="24"/>
        </w:rPr>
        <w:t>2</w:t>
      </w:r>
      <w:r w:rsidRPr="001032AC">
        <w:rPr>
          <w:rFonts w:ascii="Times New Roman" w:hAnsi="Times New Roman"/>
          <w:sz w:val="24"/>
          <w:szCs w:val="24"/>
        </w:rPr>
        <w:t xml:space="preserve">1 «Изделия медицинские. Оценка биологического действия медицинских изделий. Часть 5. Исследования на </w:t>
      </w:r>
      <w:proofErr w:type="spellStart"/>
      <w:r w:rsidRPr="001032AC">
        <w:rPr>
          <w:rFonts w:ascii="Times New Roman" w:hAnsi="Times New Roman"/>
          <w:sz w:val="24"/>
          <w:szCs w:val="24"/>
        </w:rPr>
        <w:t>цитотоксичность</w:t>
      </w:r>
      <w:proofErr w:type="spellEnd"/>
      <w:r w:rsidRPr="001032AC">
        <w:rPr>
          <w:rFonts w:ascii="Times New Roman" w:hAnsi="Times New Roman"/>
          <w:sz w:val="24"/>
          <w:szCs w:val="24"/>
        </w:rPr>
        <w:t xml:space="preserve">: методы </w:t>
      </w:r>
      <w:proofErr w:type="spellStart"/>
      <w:r w:rsidRPr="001032AC">
        <w:rPr>
          <w:rFonts w:ascii="Times New Roman" w:hAnsi="Times New Roman"/>
          <w:sz w:val="24"/>
          <w:szCs w:val="24"/>
        </w:rPr>
        <w:t>in</w:t>
      </w:r>
      <w:proofErr w:type="spellEnd"/>
      <w:r w:rsidRPr="00103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2AC">
        <w:rPr>
          <w:rFonts w:ascii="Times New Roman" w:hAnsi="Times New Roman"/>
          <w:sz w:val="24"/>
          <w:szCs w:val="24"/>
        </w:rPr>
        <w:t>vitro</w:t>
      </w:r>
      <w:proofErr w:type="spellEnd"/>
      <w:r w:rsidRPr="001032AC">
        <w:rPr>
          <w:rFonts w:ascii="Times New Roman" w:hAnsi="Times New Roman"/>
          <w:sz w:val="24"/>
          <w:szCs w:val="24"/>
        </w:rPr>
        <w:t>»;</w:t>
      </w:r>
    </w:p>
    <w:p w:rsidR="005E24BA" w:rsidRPr="001032AC" w:rsidRDefault="005E24BA" w:rsidP="005E24B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>ГОСТ ISO 10993-10-20</w:t>
      </w:r>
      <w:r w:rsidR="0084708B">
        <w:rPr>
          <w:rFonts w:ascii="Times New Roman" w:hAnsi="Times New Roman"/>
          <w:sz w:val="24"/>
          <w:szCs w:val="24"/>
        </w:rPr>
        <w:t>2</w:t>
      </w:r>
      <w:r w:rsidRPr="001032AC">
        <w:rPr>
          <w:rFonts w:ascii="Times New Roman" w:hAnsi="Times New Roman"/>
          <w:sz w:val="24"/>
          <w:szCs w:val="24"/>
        </w:rPr>
        <w:t>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5E24BA" w:rsidRPr="001032AC" w:rsidRDefault="005E24BA" w:rsidP="005E24B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>ГОСТ Р 52770-20</w:t>
      </w:r>
      <w:r w:rsidR="0084708B">
        <w:rPr>
          <w:rFonts w:ascii="Times New Roman" w:hAnsi="Times New Roman"/>
          <w:sz w:val="24"/>
          <w:szCs w:val="24"/>
        </w:rPr>
        <w:t>20</w:t>
      </w:r>
      <w:r w:rsidRPr="001032AC">
        <w:rPr>
          <w:rFonts w:ascii="Times New Roman" w:hAnsi="Times New Roman"/>
          <w:sz w:val="24"/>
          <w:szCs w:val="24"/>
        </w:rPr>
        <w:t xml:space="preserve"> «Изделия медицинские. Требования безопасности. Методы санитарно-химических и токсикологических испытаний»;</w:t>
      </w:r>
    </w:p>
    <w:p w:rsidR="005E24BA" w:rsidRPr="001032AC" w:rsidRDefault="005E24BA" w:rsidP="005E24B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 xml:space="preserve">ГОСТ Р 51819-2017 «Протезирование и </w:t>
      </w:r>
      <w:proofErr w:type="spellStart"/>
      <w:r w:rsidRPr="001032AC">
        <w:rPr>
          <w:rFonts w:ascii="Times New Roman" w:hAnsi="Times New Roman"/>
          <w:sz w:val="24"/>
          <w:szCs w:val="24"/>
        </w:rPr>
        <w:t>ортезирование</w:t>
      </w:r>
      <w:proofErr w:type="spellEnd"/>
      <w:r w:rsidRPr="001032AC">
        <w:rPr>
          <w:rFonts w:ascii="Times New Roman" w:hAnsi="Times New Roman"/>
          <w:sz w:val="24"/>
          <w:szCs w:val="24"/>
        </w:rPr>
        <w:t xml:space="preserve"> верхних и нижних конечностей. Термины и определения». </w:t>
      </w:r>
    </w:p>
    <w:p w:rsidR="005E24BA" w:rsidRPr="001032AC" w:rsidRDefault="005E24BA" w:rsidP="005E24B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>ГОСТ Р 51191-2019 «Узлы протезов нижних конечностей. Технические требования и методы испытаний»;</w:t>
      </w:r>
    </w:p>
    <w:p w:rsidR="005E24BA" w:rsidRPr="001032AC" w:rsidRDefault="005E24BA" w:rsidP="005E24BA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>ГОСТ Р 53869-20</w:t>
      </w:r>
      <w:r w:rsidR="0084708B">
        <w:rPr>
          <w:rFonts w:ascii="Times New Roman" w:hAnsi="Times New Roman"/>
          <w:sz w:val="24"/>
          <w:szCs w:val="24"/>
        </w:rPr>
        <w:t>21</w:t>
      </w:r>
      <w:r w:rsidRPr="001032AC">
        <w:rPr>
          <w:rFonts w:ascii="Times New Roman" w:hAnsi="Times New Roman"/>
          <w:sz w:val="24"/>
          <w:szCs w:val="24"/>
        </w:rPr>
        <w:t xml:space="preserve"> «Протезы нижних конечностей. Технические требования».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1.6.6.</w:t>
      </w:r>
      <w:r>
        <w:t xml:space="preserve"> </w:t>
      </w:r>
      <w:r w:rsidRPr="008D2588">
        <w:t>Изделия должны быть в упаковке, защищающей от повреждений и воздействия внешней среды.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1.6.6.1. Маркировка.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Маркиров</w:t>
      </w:r>
      <w:r>
        <w:t xml:space="preserve">ка должна соответствовать ГОСТ </w:t>
      </w:r>
      <w:r w:rsidRPr="008D2588">
        <w:t xml:space="preserve">Р ИСО 22523-2007 «Протезы конечностей и </w:t>
      </w:r>
      <w:proofErr w:type="spellStart"/>
      <w:r w:rsidRPr="008D2588">
        <w:t>ортезы</w:t>
      </w:r>
      <w:proofErr w:type="spellEnd"/>
      <w:r w:rsidRPr="008D2588">
        <w:t xml:space="preserve"> наружные. Требования и методы испытаний», а также содержать: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наименование страны-изготовителя;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наименование и местонахождение изготовителя (продавца, поставщика), товарный знак (при наличии);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наименование Изделия, товарную марку (при наличии), вид Изделия в зависимости от назначения, группу и размеры Изделия, номер Изделия (при наличии);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номер артикула (при наличии);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дату (месяц, год) изготовления;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идентификационный номер реестра Получателей;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штриховой код (при наличии).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Маркировка должна быть нанесена на Изделие на русском языке, должна быть нестираемой и сохранять свои свойства на весь срок действия гарантийных обязательств по Контракту.</w:t>
      </w:r>
    </w:p>
    <w:p w:rsidR="00C0659A" w:rsidRPr="008D2588" w:rsidRDefault="00C0659A" w:rsidP="00C0659A">
      <w:pPr>
        <w:autoSpaceDE w:val="0"/>
        <w:autoSpaceDN w:val="0"/>
        <w:spacing w:after="0"/>
      </w:pPr>
      <w:r w:rsidRPr="008D2588">
        <w:lastRenderedPageBreak/>
        <w:t xml:space="preserve">Вся упаковка и маркировка на ней должны соответствовать требованиям нормативных актов Российской Федерации. </w:t>
      </w:r>
    </w:p>
    <w:p w:rsidR="00C0659A" w:rsidRPr="008D2588" w:rsidRDefault="00C0659A" w:rsidP="00C0659A">
      <w:pPr>
        <w:autoSpaceDE w:val="0"/>
        <w:autoSpaceDN w:val="0"/>
        <w:spacing w:after="0"/>
      </w:pPr>
      <w:r w:rsidRPr="008D2588">
        <w:t>Исполнитель несет ответственность за ненадлежащую упаковку, не обеспечивающую сохранность товара при его хранении и транспортировании до Заказчика.</w:t>
      </w:r>
    </w:p>
    <w:p w:rsidR="00C0659A" w:rsidRDefault="00C0659A" w:rsidP="00C0659A">
      <w:pPr>
        <w:autoSpaceDE w:val="0"/>
        <w:autoSpaceDN w:val="0"/>
        <w:spacing w:after="0"/>
      </w:pPr>
      <w:r w:rsidRPr="008D2588">
        <w:t>Товар должен быть маркирован в соответствии с требованиями к маркировке таких изделий его производителем. Маркировка должна содержать данные, необходимые для определения торговой марки, производителя, страны изготовления, и другие данные с целью идентификации товара и определения соответствия поставленного товара заявленным требованиям.</w:t>
      </w:r>
    </w:p>
    <w:p w:rsidR="002150F6" w:rsidRPr="002150F6" w:rsidRDefault="002150F6" w:rsidP="002150F6">
      <w:pPr>
        <w:autoSpaceDE w:val="0"/>
        <w:autoSpaceDN w:val="0"/>
        <w:spacing w:after="0"/>
      </w:pPr>
      <w:r>
        <w:t xml:space="preserve">1.6.6. </w:t>
      </w:r>
      <w:r w:rsidRPr="002150F6">
        <w:t xml:space="preserve">Гарантийный срок Изделий </w:t>
      </w:r>
      <w:r>
        <w:t xml:space="preserve">должен </w:t>
      </w:r>
      <w:r w:rsidRPr="002150F6">
        <w:t>составлят</w:t>
      </w:r>
      <w:r>
        <w:t>ь</w:t>
      </w:r>
      <w:r w:rsidRPr="002150F6">
        <w:t xml:space="preserve"> не менее 12 </w:t>
      </w:r>
      <w:r>
        <w:t xml:space="preserve">(Двенадцати) </w:t>
      </w:r>
      <w:r w:rsidRPr="002150F6">
        <w:t>месяцев с даты подписания акта приема-передачи Изделий Получателю.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1.6.7.</w:t>
      </w:r>
      <w:r>
        <w:t xml:space="preserve"> </w:t>
      </w:r>
      <w:r w:rsidRPr="008D2588">
        <w:t>Изделия должны быть новыми, свободными от прав третьих лиц.</w:t>
      </w:r>
    </w:p>
    <w:p w:rsidR="00F2487B" w:rsidRPr="001032AC" w:rsidRDefault="00C0659A" w:rsidP="00C0659A">
      <w:pPr>
        <w:widowControl w:val="0"/>
        <w:spacing w:after="0"/>
      </w:pPr>
      <w:r w:rsidRPr="008D2588">
        <w:t>1.6.8.</w:t>
      </w:r>
      <w:r>
        <w:t xml:space="preserve"> </w:t>
      </w:r>
      <w:r w:rsidRPr="008D2588">
        <w:t>Изделия должны отвечать следующим требованиям:</w:t>
      </w:r>
    </w:p>
    <w:p w:rsidR="00C41BBF" w:rsidRPr="001032AC" w:rsidRDefault="00C41BBF" w:rsidP="001032AC">
      <w:pPr>
        <w:widowControl w:val="0"/>
        <w:spacing w:after="0"/>
      </w:pPr>
    </w:p>
    <w:p w:rsidR="00F2487B" w:rsidRPr="001032AC" w:rsidRDefault="00F2487B" w:rsidP="001032AC">
      <w:pPr>
        <w:spacing w:after="0"/>
        <w:jc w:val="center"/>
        <w:rPr>
          <w:b/>
        </w:rPr>
      </w:pPr>
      <w:r w:rsidRPr="001032AC">
        <w:rPr>
          <w:b/>
        </w:rPr>
        <w:t>СПЕЦИФИКАЦИЯ</w:t>
      </w:r>
    </w:p>
    <w:p w:rsidR="00F2487B" w:rsidRDefault="00F2487B" w:rsidP="001032AC">
      <w:pPr>
        <w:tabs>
          <w:tab w:val="left" w:pos="3243"/>
        </w:tabs>
        <w:spacing w:after="0"/>
        <w:jc w:val="center"/>
      </w:pPr>
      <w:r w:rsidRPr="001032AC">
        <w:t>(описание объекта закупки)</w:t>
      </w:r>
    </w:p>
    <w:p w:rsidR="000E10A9" w:rsidRPr="001032AC" w:rsidRDefault="000E10A9" w:rsidP="001032AC">
      <w:pPr>
        <w:tabs>
          <w:tab w:val="left" w:pos="3243"/>
        </w:tabs>
        <w:spacing w:after="0"/>
        <w:jc w:val="center"/>
      </w:pPr>
    </w:p>
    <w:tbl>
      <w:tblPr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292"/>
        <w:gridCol w:w="5504"/>
        <w:gridCol w:w="1559"/>
      </w:tblGrid>
      <w:tr w:rsidR="002150F6" w:rsidRPr="002150F6" w:rsidTr="00FE2654">
        <w:trPr>
          <w:trHeight w:val="450"/>
        </w:trPr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№ п/п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contextualSpacing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Описание объекта закупки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Количество, шт.</w:t>
            </w:r>
          </w:p>
        </w:tc>
      </w:tr>
      <w:tr w:rsidR="00FE2654" w:rsidRPr="002150F6" w:rsidTr="00FE2654">
        <w:trPr>
          <w:trHeight w:val="45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54" w:rsidRPr="002150F6" w:rsidRDefault="00FE2654" w:rsidP="002150F6">
            <w:pPr>
              <w:suppressAutoHyphens/>
              <w:spacing w:after="0"/>
              <w:ind w:left="-121" w:firstLine="121"/>
              <w:jc w:val="left"/>
              <w:rPr>
                <w:lang w:eastAsia="ar-SA"/>
              </w:rPr>
            </w:pPr>
            <w:r w:rsidRPr="002150F6">
              <w:rPr>
                <w:lang w:eastAsia="ar-SA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8B" w:rsidRDefault="0084708B" w:rsidP="0084708B">
            <w:pPr>
              <w:ind w:left="-59"/>
            </w:pPr>
            <w:r>
              <w:t>8-04-01</w:t>
            </w:r>
          </w:p>
          <w:p w:rsidR="0084708B" w:rsidRPr="004E0041" w:rsidRDefault="0084708B" w:rsidP="0084708B">
            <w:pPr>
              <w:ind w:left="-59"/>
            </w:pPr>
            <w:r>
              <w:t xml:space="preserve">Протез кисти с </w:t>
            </w:r>
            <w:r w:rsidRPr="00E001A4">
              <w:t>микропроцессорным управлением, в том числе при вычленении и частичном вычленении кисти</w:t>
            </w:r>
            <w:r>
              <w:t>.</w:t>
            </w:r>
          </w:p>
          <w:p w:rsidR="0084708B" w:rsidRDefault="0084708B" w:rsidP="0084708B">
            <w:pPr>
              <w:ind w:left="-59"/>
            </w:pPr>
          </w:p>
          <w:p w:rsidR="0084708B" w:rsidRDefault="0084708B" w:rsidP="0084708B">
            <w:pPr>
              <w:ind w:left="-59"/>
            </w:pPr>
            <w:r>
              <w:t xml:space="preserve">ОКПД2/КТРУ: </w:t>
            </w:r>
            <w:r w:rsidRPr="00936EFE">
              <w:t>32.50.22.121</w:t>
            </w:r>
          </w:p>
          <w:p w:rsidR="0084708B" w:rsidRDefault="0084708B" w:rsidP="0084708B">
            <w:pPr>
              <w:ind w:left="-59"/>
            </w:pPr>
          </w:p>
          <w:p w:rsidR="00FE2654" w:rsidRPr="004E0041" w:rsidRDefault="0084708B" w:rsidP="0084708B">
            <w:pPr>
              <w:ind w:left="-59"/>
            </w:pPr>
            <w:r>
              <w:t>КОЗ: 03.28.08.04.01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08B" w:rsidRDefault="0084708B" w:rsidP="0084708B">
            <w:r w:rsidRPr="005820BD">
              <w:t xml:space="preserve">Протез </w:t>
            </w:r>
            <w:r>
              <w:t xml:space="preserve">кисти с </w:t>
            </w:r>
            <w:r w:rsidRPr="00E001A4">
              <w:t>микропроцессорным управлением, в том числе при вычленении и частичном вычленении кисти</w:t>
            </w:r>
            <w:r>
              <w:t xml:space="preserve"> должен быть индивидуального изготовления</w:t>
            </w:r>
            <w:r w:rsidRPr="00B51693">
              <w:t xml:space="preserve">. </w:t>
            </w:r>
          </w:p>
          <w:p w:rsidR="0084708B" w:rsidRDefault="0084708B" w:rsidP="0084708B"/>
          <w:p w:rsidR="0084708B" w:rsidRPr="00E001A4" w:rsidRDefault="0084708B" w:rsidP="0084708B">
            <w:r>
              <w:t xml:space="preserve">Приёмная гильза на основе слоистого пластика индивидуального изготовления с силиконовым протектором по гипсовому позитиву с застежкой </w:t>
            </w:r>
            <w:r w:rsidRPr="00E001A4">
              <w:t>“</w:t>
            </w:r>
            <w:r>
              <w:t>молния</w:t>
            </w:r>
            <w:r w:rsidRPr="00E001A4">
              <w:t>”.</w:t>
            </w:r>
          </w:p>
          <w:p w:rsidR="0084708B" w:rsidRDefault="0084708B" w:rsidP="0084708B">
            <w:r>
              <w:t xml:space="preserve">В комплект поставки включены аккумулятор, состоящий из 2-4 тонких гибких литий полимерных ячеек с возможностью коррекции формы под профиль силовой приёмной гильзы. </w:t>
            </w:r>
          </w:p>
          <w:p w:rsidR="0084708B" w:rsidRDefault="0084708B" w:rsidP="0084708B">
            <w:r>
              <w:t>Большой палец искусственной кисти имеет электромеханическую подвижность на сгибание-разгибание и механическую подвижность на приведение-отведение, 2-5 пальцы имеют подвижность в пястно-фаланговом и в среднем суставах.</w:t>
            </w:r>
          </w:p>
          <w:p w:rsidR="0084708B" w:rsidRDefault="0084708B" w:rsidP="0084708B">
            <w:r>
              <w:t>Максимальная статистическая нагрузка на каждый палец 6 кг.</w:t>
            </w:r>
          </w:p>
          <w:p w:rsidR="0084708B" w:rsidRDefault="0084708B" w:rsidP="0084708B">
            <w:r>
              <w:t xml:space="preserve">Минимальная время </w:t>
            </w:r>
            <w:proofErr w:type="spellStart"/>
            <w:r>
              <w:t>схвата</w:t>
            </w:r>
            <w:proofErr w:type="spellEnd"/>
            <w:r>
              <w:t xml:space="preserve"> кисти из полностью открытой в положение кулак 0,4 секунды.</w:t>
            </w:r>
          </w:p>
          <w:p w:rsidR="0084708B" w:rsidRDefault="0084708B" w:rsidP="0084708B">
            <w:r>
              <w:t xml:space="preserve">Максимальное усилие на кончике пальца 1,5 кг. </w:t>
            </w:r>
          </w:p>
          <w:p w:rsidR="0084708B" w:rsidRDefault="0084708B" w:rsidP="0084708B">
            <w:r>
              <w:t xml:space="preserve">Кисть обладает </w:t>
            </w:r>
            <w:proofErr w:type="spellStart"/>
            <w:r>
              <w:t>вибротактильным</w:t>
            </w:r>
            <w:proofErr w:type="spellEnd"/>
            <w:r>
              <w:t xml:space="preserve"> осязанием (обратной связью) 3-х уровней усилия, указательный палец оснащен функцией управления </w:t>
            </w:r>
            <w:r w:rsidRPr="00016E59">
              <w:t>“</w:t>
            </w:r>
            <w:proofErr w:type="spellStart"/>
            <w:r>
              <w:t>мультитач</w:t>
            </w:r>
            <w:proofErr w:type="spellEnd"/>
            <w:r w:rsidRPr="00016E59">
              <w:t xml:space="preserve">” </w:t>
            </w:r>
            <w:r>
              <w:t>дисплеями.</w:t>
            </w:r>
          </w:p>
          <w:p w:rsidR="0084708B" w:rsidRDefault="0084708B" w:rsidP="0084708B">
            <w:r>
              <w:t>Сохранение полной физиологической подвижности в запястье.</w:t>
            </w:r>
          </w:p>
          <w:p w:rsidR="0084708B" w:rsidRDefault="0084708B" w:rsidP="0084708B">
            <w:r>
              <w:lastRenderedPageBreak/>
              <w:t>Зарядное устройство от промышленной сети 220В, а также от внешнего зарядного устройства (</w:t>
            </w:r>
            <w:proofErr w:type="spellStart"/>
            <w:r>
              <w:t>пауэрбанк</w:t>
            </w:r>
            <w:proofErr w:type="spellEnd"/>
            <w:r>
              <w:t>) входящим в комплект.</w:t>
            </w:r>
          </w:p>
          <w:p w:rsidR="0084708B" w:rsidRPr="00016E59" w:rsidRDefault="0084708B" w:rsidP="0084708B"/>
          <w:p w:rsidR="00FE2654" w:rsidRPr="004E0041" w:rsidRDefault="0084708B" w:rsidP="0084708B">
            <w:pPr>
              <w:contextualSpacing/>
            </w:pPr>
            <w:r w:rsidRPr="00674CEC">
              <w:t>Протез должен быть укомплектован 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4" w:rsidRPr="002150F6" w:rsidRDefault="00737513" w:rsidP="002150F6">
            <w:pPr>
              <w:suppressAutoHyphens/>
              <w:spacing w:after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1</w:t>
            </w:r>
          </w:p>
        </w:tc>
      </w:tr>
    </w:tbl>
    <w:p w:rsidR="00971696" w:rsidRPr="001032AC" w:rsidRDefault="00971696" w:rsidP="001032AC"/>
    <w:sectPr w:rsidR="00971696" w:rsidRPr="0010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3E"/>
    <w:rsid w:val="000E10A9"/>
    <w:rsid w:val="001032AC"/>
    <w:rsid w:val="00116D37"/>
    <w:rsid w:val="0020681E"/>
    <w:rsid w:val="002150F6"/>
    <w:rsid w:val="0023609C"/>
    <w:rsid w:val="002407ED"/>
    <w:rsid w:val="005E24BA"/>
    <w:rsid w:val="006D0A83"/>
    <w:rsid w:val="006D68C0"/>
    <w:rsid w:val="00737513"/>
    <w:rsid w:val="00741964"/>
    <w:rsid w:val="007F07DE"/>
    <w:rsid w:val="00836E33"/>
    <w:rsid w:val="0084708B"/>
    <w:rsid w:val="008C572A"/>
    <w:rsid w:val="00971696"/>
    <w:rsid w:val="00B0449C"/>
    <w:rsid w:val="00B6149D"/>
    <w:rsid w:val="00BE615C"/>
    <w:rsid w:val="00C0659A"/>
    <w:rsid w:val="00C41BBF"/>
    <w:rsid w:val="00D14033"/>
    <w:rsid w:val="00D74956"/>
    <w:rsid w:val="00E57E3E"/>
    <w:rsid w:val="00F117D9"/>
    <w:rsid w:val="00F2487B"/>
    <w:rsid w:val="00F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EBBC40C2-C2D0-4CAB-993F-D86A48CE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Шманцарь Светлана Валерьевна</cp:lastModifiedBy>
  <cp:revision>3</cp:revision>
  <dcterms:created xsi:type="dcterms:W3CDTF">2022-04-04T09:55:00Z</dcterms:created>
  <dcterms:modified xsi:type="dcterms:W3CDTF">2022-04-04T09:59:00Z</dcterms:modified>
</cp:coreProperties>
</file>