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68" w:rsidRPr="005C02A6" w:rsidRDefault="00820C68" w:rsidP="00820C68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bookmarkStart w:id="0" w:name="_GoBack"/>
      <w:bookmarkEnd w:id="0"/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 xml:space="preserve">Сведения об объекте закупки </w:t>
      </w:r>
    </w:p>
    <w:p w:rsidR="00820C68" w:rsidRPr="005C02A6" w:rsidRDefault="00820C68" w:rsidP="00820C68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>для подготовки запроса о предоставлении ценовой информации</w:t>
      </w:r>
    </w:p>
    <w:p w:rsidR="00ED4FEA" w:rsidRPr="00C93208" w:rsidRDefault="00ED4FEA" w:rsidP="00ED4FEA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0804CE">
        <w:rPr>
          <w:rFonts w:ascii="Times New Roman" w:hAnsi="Times New Roman" w:cs="Times New Roman"/>
          <w:bCs/>
        </w:rPr>
        <w:t>Оказание услуг на санаторно-курортное лечение гражданам Российской Федерации, имеющим право на получение набора социальных услуг (</w:t>
      </w:r>
      <w:r w:rsidR="00EC4C51" w:rsidRPr="00EC4C51">
        <w:rPr>
          <w:rFonts w:ascii="Times New Roman" w:hAnsi="Times New Roman" w:cs="Times New Roman"/>
          <w:bCs/>
        </w:rPr>
        <w:t xml:space="preserve">болезни системы кровообращения, болезни эндокринной </w:t>
      </w:r>
      <w:proofErr w:type="gramStart"/>
      <w:r w:rsidR="00EC4C51" w:rsidRPr="00EC4C51">
        <w:rPr>
          <w:rFonts w:ascii="Times New Roman" w:hAnsi="Times New Roman" w:cs="Times New Roman"/>
          <w:bCs/>
        </w:rPr>
        <w:t>системы,  болезни</w:t>
      </w:r>
      <w:proofErr w:type="gramEnd"/>
      <w:r w:rsidR="00EC4C51" w:rsidRPr="00EC4C51">
        <w:rPr>
          <w:rFonts w:ascii="Times New Roman" w:hAnsi="Times New Roman" w:cs="Times New Roman"/>
          <w:bCs/>
        </w:rPr>
        <w:t xml:space="preserve"> органов пищеварения у  взрослых</w:t>
      </w:r>
      <w:r w:rsidRPr="000804CE">
        <w:rPr>
          <w:rFonts w:ascii="Times New Roman" w:hAnsi="Times New Roman" w:cs="Times New Roman"/>
          <w:bCs/>
        </w:rPr>
        <w:t>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7504"/>
        <w:gridCol w:w="1539"/>
      </w:tblGrid>
      <w:tr w:rsidR="00820C68" w:rsidRPr="005C02A6" w:rsidTr="007D5BFB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C68" w:rsidRPr="005C02A6" w:rsidRDefault="00820C68" w:rsidP="007D5BFB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FEA" w:rsidRPr="005C02A6" w:rsidRDefault="00ED4FEA" w:rsidP="00ED4FEA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курортное лечение граждан Российской Федерации, имеющих право на получение набора социальных услуг (по профилю лечения - </w:t>
            </w:r>
            <w:r w:rsidR="00EC4C51" w:rsidRPr="00C37A02">
              <w:rPr>
                <w:rFonts w:ascii="Times New Roman" w:hAnsi="Times New Roman" w:cs="Times New Roman"/>
              </w:rPr>
              <w:t xml:space="preserve">болезни системы </w:t>
            </w:r>
            <w:proofErr w:type="gramStart"/>
            <w:r w:rsidR="00EC4C51" w:rsidRPr="00C37A02">
              <w:rPr>
                <w:rFonts w:ascii="Times New Roman" w:hAnsi="Times New Roman" w:cs="Times New Roman"/>
              </w:rPr>
              <w:t>кровообращения,  болезни</w:t>
            </w:r>
            <w:proofErr w:type="gramEnd"/>
            <w:r w:rsidR="00EC4C51" w:rsidRPr="00C37A02">
              <w:rPr>
                <w:rFonts w:ascii="Times New Roman" w:hAnsi="Times New Roman" w:cs="Times New Roman"/>
              </w:rPr>
              <w:t xml:space="preserve"> эндокринной системы,  болезни органов пищеварения у  взрослых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):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Продолжение лечения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должно быть </w:t>
            </w:r>
            <w:r w:rsidR="00ED4FEA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18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C17B21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дней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Место выполнения услуги: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1"/>
              </w:rPr>
              <w:t xml:space="preserve">должен быть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Сибирский Федеральный округ.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Срок оказания услуги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должен быть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202</w:t>
            </w:r>
            <w:r w:rsidR="00DD773F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год. </w:t>
            </w:r>
            <w:r w:rsidR="00692DE7" w:rsidRPr="00BF1E0D">
              <w:rPr>
                <w:rFonts w:ascii="Times New Roman" w:hAnsi="Times New Roman" w:cs="Times New Roman"/>
                <w:color w:val="000000"/>
                <w:szCs w:val="21"/>
              </w:rPr>
              <w:t>Д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ата заезда </w:t>
            </w:r>
            <w:r w:rsidR="0021706F">
              <w:rPr>
                <w:rFonts w:ascii="Times New Roman" w:hAnsi="Times New Roman" w:cs="Times New Roman"/>
                <w:color w:val="000000"/>
              </w:rPr>
              <w:t xml:space="preserve">должна быть 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не ранее чем через </w:t>
            </w:r>
            <w:r w:rsidR="00692DE7">
              <w:rPr>
                <w:rFonts w:ascii="Times New Roman" w:hAnsi="Times New Roman" w:cs="Times New Roman"/>
                <w:color w:val="000000"/>
              </w:rPr>
              <w:t>21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2DE7">
              <w:rPr>
                <w:rFonts w:ascii="Times New Roman" w:hAnsi="Times New Roman" w:cs="Times New Roman"/>
                <w:color w:val="000000"/>
              </w:rPr>
              <w:t>день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 с даты заключения Контракта и фактического предоставления путевок. Дата начала последнего заезда </w:t>
            </w:r>
            <w:r w:rsidR="0021706F">
              <w:rPr>
                <w:rFonts w:ascii="Times New Roman" w:hAnsi="Times New Roman" w:cs="Times New Roman"/>
                <w:color w:val="000000"/>
              </w:rPr>
              <w:t xml:space="preserve">должна быть 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692DE7">
              <w:rPr>
                <w:rFonts w:ascii="Times New Roman" w:hAnsi="Times New Roman" w:cs="Times New Roman"/>
                <w:color w:val="000000"/>
              </w:rPr>
              <w:t>01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>.11.202</w:t>
            </w:r>
            <w:r w:rsidR="00DD773F">
              <w:rPr>
                <w:rFonts w:ascii="Times New Roman" w:hAnsi="Times New Roman" w:cs="Times New Roman"/>
                <w:color w:val="000000"/>
              </w:rPr>
              <w:t>2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, а в случае сложившейся экономии по </w:t>
            </w:r>
            <w:proofErr w:type="spellStart"/>
            <w:r w:rsidR="00692DE7" w:rsidRPr="00BF1E0D">
              <w:rPr>
                <w:rFonts w:ascii="Times New Roman" w:hAnsi="Times New Roman" w:cs="Times New Roman"/>
                <w:color w:val="000000"/>
              </w:rPr>
              <w:t>койко</w:t>
            </w:r>
            <w:proofErr w:type="spellEnd"/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 —дням фактического </w:t>
            </w:r>
            <w:r w:rsidR="003E65A3" w:rsidRPr="00BF1E0D">
              <w:rPr>
                <w:rFonts w:ascii="Times New Roman" w:hAnsi="Times New Roman" w:cs="Times New Roman"/>
                <w:color w:val="000000"/>
              </w:rPr>
              <w:t>пребывания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 xml:space="preserve"> граждан льготной категории, дата заезда граждан льготной категории должна быть не позднее 01.12.20</w:t>
            </w:r>
            <w:r w:rsidR="00692DE7">
              <w:rPr>
                <w:rFonts w:ascii="Times New Roman" w:hAnsi="Times New Roman" w:cs="Times New Roman"/>
                <w:color w:val="000000"/>
              </w:rPr>
              <w:t>2</w:t>
            </w:r>
            <w:r w:rsidR="00DD773F">
              <w:rPr>
                <w:rFonts w:ascii="Times New Roman" w:hAnsi="Times New Roman" w:cs="Times New Roman"/>
                <w:color w:val="000000"/>
              </w:rPr>
              <w:t>2</w:t>
            </w:r>
            <w:r w:rsidR="00692DE7" w:rsidRPr="00BF1E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Порядок оплаты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Оплата услуг по </w:t>
            </w: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курортному лечению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должна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ся путем перечисления денежных средств на текущий счет Исполнителя в течении 15 (пятнадцати) рабочих дней после получения надлежащим образом оформленных финансовых документов: счета, акта о приеме — передаче оказанных </w:t>
            </w: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курортных услуг, подписанного обеими сторонами.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гарантиям 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оказываемых услуг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: </w:t>
            </w:r>
            <w:r w:rsidR="00EC4C51" w:rsidRPr="00EC4C51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Оказание услуг санаторно-курортной помощи </w:t>
            </w:r>
            <w:r w:rsidR="008D1792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должно </w:t>
            </w:r>
            <w:r w:rsidR="008D1792" w:rsidRPr="00EC4C51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осуществляться</w:t>
            </w:r>
            <w:r w:rsidR="00EC4C51" w:rsidRPr="00EC4C51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в соответствии со Стандартами по оказанию соответствующей медицинской помощи, утвержденным приказом Министерства здравоохранения и социального развития Российской Федерации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:</w:t>
            </w:r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</w:p>
          <w:p w:rsidR="00974997" w:rsidRPr="00974997" w:rsidRDefault="00974997" w:rsidP="0097499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- </w:t>
            </w:r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Приказы </w:t>
            </w:r>
            <w:proofErr w:type="spellStart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Минздравсоцразвития</w:t>
            </w:r>
            <w:proofErr w:type="spellEnd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РФ от 22.11.2004 N 211 "Об утверждении 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санаторно-курортной помощи больным с цереброваскулярными болезнями";</w:t>
            </w:r>
          </w:p>
          <w:p w:rsidR="00974997" w:rsidRPr="00974997" w:rsidRDefault="00974997" w:rsidP="0097499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- </w:t>
            </w:r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Приказы </w:t>
            </w:r>
            <w:proofErr w:type="spellStart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Минздравсоцразвития</w:t>
            </w:r>
            <w:proofErr w:type="spellEnd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РФ от 22.11.2004 N 220 "Об утверждении стандарта санаторно-курортной помощи больным сахарным диабетом",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липидемиями</w:t>
            </w:r>
            <w:proofErr w:type="spellEnd"/>
            <w:r w:rsidRPr="0097499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", от 22.11.2004 N 224 "Об утверждении стандарта санаторно-курортной помощи больным с болезнями щитовидной железы";</w:t>
            </w:r>
          </w:p>
          <w:p w:rsidR="00EC4C51" w:rsidRPr="00EC4C51" w:rsidRDefault="00974997" w:rsidP="00EC4C5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C419A3">
              <w:rPr>
                <w:color w:val="000000"/>
                <w:sz w:val="21"/>
                <w:szCs w:val="21"/>
              </w:rPr>
              <w:t xml:space="preserve"> - </w:t>
            </w:r>
            <w:r w:rsidR="00EC4C51" w:rsidRPr="00EC4C51">
              <w:rPr>
                <w:color w:val="000000"/>
                <w:sz w:val="21"/>
                <w:szCs w:val="21"/>
              </w:rPr>
              <w:t xml:space="preserve">Приказы </w:t>
            </w:r>
            <w:proofErr w:type="spellStart"/>
            <w:r w:rsidR="00EC4C51" w:rsidRPr="00EC4C51">
              <w:rPr>
                <w:color w:val="000000"/>
                <w:sz w:val="21"/>
                <w:szCs w:val="21"/>
              </w:rPr>
              <w:t>Минздравсоцразвития</w:t>
            </w:r>
            <w:proofErr w:type="spellEnd"/>
            <w:r w:rsidR="00EC4C51" w:rsidRPr="00EC4C51">
              <w:rPr>
                <w:color w:val="000000"/>
                <w:sz w:val="21"/>
                <w:szCs w:val="21"/>
              </w:rPr>
              <w:t xml:space="preserve"> РФ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железы", от 23.11.2004 N 278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820C68" w:rsidRPr="00C419A3" w:rsidRDefault="00820C68" w:rsidP="0097499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C68" w:rsidRPr="005C02A6" w:rsidRDefault="00DD773F" w:rsidP="007D5BF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2160</w:t>
            </w:r>
          </w:p>
          <w:p w:rsidR="00820C68" w:rsidRPr="005C02A6" w:rsidRDefault="00820C68" w:rsidP="007D5BF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койко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- дней</w:t>
            </w:r>
          </w:p>
        </w:tc>
      </w:tr>
    </w:tbl>
    <w:p w:rsidR="00820C68" w:rsidRDefault="00820C68" w:rsidP="00820C68">
      <w:pPr>
        <w:spacing w:before="720"/>
        <w:rPr>
          <w:rFonts w:ascii="Times New Roman" w:hAnsi="Times New Roman"/>
          <w:szCs w:val="21"/>
        </w:rPr>
      </w:pPr>
      <w:r>
        <w:rPr>
          <w:rFonts w:ascii="Times New Roman" w:eastAsia="Times New Roman" w:hAnsi="Times New Roman" w:cs="Times New Roman"/>
          <w:kern w:val="0"/>
          <w:sz w:val="24"/>
        </w:rPr>
        <w:t>Н</w:t>
      </w:r>
      <w:r>
        <w:rPr>
          <w:rFonts w:ascii="Times New Roman" w:hAnsi="Times New Roman"/>
          <w:szCs w:val="21"/>
        </w:rPr>
        <w:t>ачальник отдела социальных программ</w:t>
      </w:r>
      <w:r w:rsidR="00EC4C51">
        <w:rPr>
          <w:rFonts w:ascii="Times New Roman" w:hAnsi="Times New Roman"/>
          <w:szCs w:val="21"/>
        </w:rPr>
        <w:t xml:space="preserve">                        </w:t>
      </w:r>
      <w:r>
        <w:rPr>
          <w:rFonts w:ascii="Times New Roman" w:hAnsi="Times New Roman"/>
          <w:szCs w:val="21"/>
        </w:rPr>
        <w:t xml:space="preserve">                                                            </w:t>
      </w:r>
      <w:r w:rsidR="00EC4C51">
        <w:rPr>
          <w:rFonts w:ascii="Times New Roman" w:hAnsi="Times New Roman"/>
          <w:szCs w:val="21"/>
        </w:rPr>
        <w:t>О.Ю. Епифанова</w:t>
      </w:r>
    </w:p>
    <w:p w:rsidR="00D6549B" w:rsidRDefault="00D6549B" w:rsidP="00820C68">
      <w:pPr>
        <w:pStyle w:val="Style70"/>
        <w:spacing w:after="0" w:line="240" w:lineRule="auto"/>
        <w:ind w:right="1418" w:firstLine="0"/>
        <w:rPr>
          <w:rFonts w:ascii="Times New Roman" w:eastAsia="Arial Unicode MS" w:hAnsi="Times New Roman" w:cs="Tahoma"/>
          <w:kern w:val="3"/>
          <w:sz w:val="21"/>
          <w:szCs w:val="21"/>
          <w:lang w:val="ru-RU" w:eastAsia="ru-RU" w:bidi="ar-SA"/>
        </w:rPr>
      </w:pPr>
    </w:p>
    <w:p w:rsidR="0021706F" w:rsidRDefault="0021706F" w:rsidP="00820C68">
      <w:pPr>
        <w:pStyle w:val="Style70"/>
        <w:spacing w:after="0" w:line="240" w:lineRule="auto"/>
        <w:ind w:right="1418" w:firstLine="0"/>
        <w:rPr>
          <w:rFonts w:ascii="Times New Roman" w:eastAsia="Arial Unicode MS" w:hAnsi="Times New Roman" w:cs="Tahoma"/>
          <w:kern w:val="3"/>
          <w:sz w:val="21"/>
          <w:szCs w:val="21"/>
          <w:lang w:val="ru-RU" w:eastAsia="ru-RU" w:bidi="ar-SA"/>
        </w:rPr>
      </w:pPr>
    </w:p>
    <w:p w:rsidR="0021706F" w:rsidRDefault="0021706F" w:rsidP="00820C68">
      <w:pPr>
        <w:pStyle w:val="Style70"/>
        <w:spacing w:after="0" w:line="240" w:lineRule="auto"/>
        <w:ind w:right="1418" w:firstLine="0"/>
        <w:rPr>
          <w:rFonts w:ascii="Times New Roman" w:eastAsia="Arial Unicode MS" w:hAnsi="Times New Roman" w:cs="Tahoma"/>
          <w:kern w:val="3"/>
          <w:sz w:val="21"/>
          <w:szCs w:val="21"/>
          <w:lang w:val="ru-RU" w:eastAsia="ru-RU" w:bidi="ar-SA"/>
        </w:rPr>
      </w:pPr>
    </w:p>
    <w:p w:rsidR="0021706F" w:rsidRDefault="0021706F" w:rsidP="00820C68">
      <w:pPr>
        <w:pStyle w:val="Style70"/>
        <w:spacing w:after="0" w:line="240" w:lineRule="auto"/>
        <w:ind w:right="1418" w:firstLine="0"/>
        <w:rPr>
          <w:rStyle w:val="FontStyle104"/>
          <w:sz w:val="26"/>
          <w:szCs w:val="26"/>
          <w:lang w:val="ru-RU"/>
        </w:rPr>
      </w:pPr>
    </w:p>
    <w:sectPr w:rsidR="0021706F" w:rsidSect="00D133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7F0"/>
    <w:multiLevelType w:val="hybridMultilevel"/>
    <w:tmpl w:val="94483380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30A"/>
    <w:multiLevelType w:val="multilevel"/>
    <w:tmpl w:val="884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4766A"/>
    <w:multiLevelType w:val="hybridMultilevel"/>
    <w:tmpl w:val="284E9ED2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4FF4"/>
    <w:multiLevelType w:val="hybridMultilevel"/>
    <w:tmpl w:val="159A0ACA"/>
    <w:lvl w:ilvl="0" w:tplc="E09EB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A3981"/>
    <w:multiLevelType w:val="hybridMultilevel"/>
    <w:tmpl w:val="1D6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9"/>
    <w:rsid w:val="000267A4"/>
    <w:rsid w:val="00057B6C"/>
    <w:rsid w:val="000804CE"/>
    <w:rsid w:val="00082543"/>
    <w:rsid w:val="0009177A"/>
    <w:rsid w:val="000A60C6"/>
    <w:rsid w:val="00117E76"/>
    <w:rsid w:val="0017743F"/>
    <w:rsid w:val="001D7B1C"/>
    <w:rsid w:val="001E0E62"/>
    <w:rsid w:val="001F646B"/>
    <w:rsid w:val="0021706F"/>
    <w:rsid w:val="00221AD6"/>
    <w:rsid w:val="00244591"/>
    <w:rsid w:val="00251D63"/>
    <w:rsid w:val="002802BF"/>
    <w:rsid w:val="002B5125"/>
    <w:rsid w:val="003615C4"/>
    <w:rsid w:val="003B7F2D"/>
    <w:rsid w:val="003C6A8B"/>
    <w:rsid w:val="003D35ED"/>
    <w:rsid w:val="003E65A3"/>
    <w:rsid w:val="003F4DC8"/>
    <w:rsid w:val="004271DB"/>
    <w:rsid w:val="00430444"/>
    <w:rsid w:val="004D313A"/>
    <w:rsid w:val="005154AF"/>
    <w:rsid w:val="0054092A"/>
    <w:rsid w:val="00570A8A"/>
    <w:rsid w:val="00585157"/>
    <w:rsid w:val="005B089E"/>
    <w:rsid w:val="005B5EED"/>
    <w:rsid w:val="005C02A6"/>
    <w:rsid w:val="00624588"/>
    <w:rsid w:val="00627A72"/>
    <w:rsid w:val="006639CF"/>
    <w:rsid w:val="00665690"/>
    <w:rsid w:val="006676D9"/>
    <w:rsid w:val="00671878"/>
    <w:rsid w:val="00674815"/>
    <w:rsid w:val="00692DE7"/>
    <w:rsid w:val="00694792"/>
    <w:rsid w:val="006978C3"/>
    <w:rsid w:val="006B74C4"/>
    <w:rsid w:val="00767B8B"/>
    <w:rsid w:val="007A78E1"/>
    <w:rsid w:val="007B3390"/>
    <w:rsid w:val="007F6686"/>
    <w:rsid w:val="00820C68"/>
    <w:rsid w:val="00866482"/>
    <w:rsid w:val="0088385E"/>
    <w:rsid w:val="008A3691"/>
    <w:rsid w:val="008B21AC"/>
    <w:rsid w:val="008D1792"/>
    <w:rsid w:val="00925CDD"/>
    <w:rsid w:val="00974997"/>
    <w:rsid w:val="009E6B9B"/>
    <w:rsid w:val="009F08A8"/>
    <w:rsid w:val="00A3502F"/>
    <w:rsid w:val="00A41FBE"/>
    <w:rsid w:val="00A96AD5"/>
    <w:rsid w:val="00AC4B3A"/>
    <w:rsid w:val="00AE3D0E"/>
    <w:rsid w:val="00B06E11"/>
    <w:rsid w:val="00B62CC3"/>
    <w:rsid w:val="00B6556E"/>
    <w:rsid w:val="00BA6AA7"/>
    <w:rsid w:val="00BB1705"/>
    <w:rsid w:val="00BD417A"/>
    <w:rsid w:val="00BE1E74"/>
    <w:rsid w:val="00BE23BA"/>
    <w:rsid w:val="00C0259E"/>
    <w:rsid w:val="00C17B21"/>
    <w:rsid w:val="00C318FC"/>
    <w:rsid w:val="00C3422B"/>
    <w:rsid w:val="00C37A02"/>
    <w:rsid w:val="00C419A3"/>
    <w:rsid w:val="00C7301D"/>
    <w:rsid w:val="00C7559F"/>
    <w:rsid w:val="00C86B29"/>
    <w:rsid w:val="00C92060"/>
    <w:rsid w:val="00C93208"/>
    <w:rsid w:val="00D12A60"/>
    <w:rsid w:val="00D13363"/>
    <w:rsid w:val="00D21FF9"/>
    <w:rsid w:val="00D471A6"/>
    <w:rsid w:val="00D6549B"/>
    <w:rsid w:val="00D74269"/>
    <w:rsid w:val="00D77F66"/>
    <w:rsid w:val="00DD773F"/>
    <w:rsid w:val="00DE5176"/>
    <w:rsid w:val="00DF1E78"/>
    <w:rsid w:val="00E006AB"/>
    <w:rsid w:val="00E200BB"/>
    <w:rsid w:val="00E334BE"/>
    <w:rsid w:val="00E47534"/>
    <w:rsid w:val="00E560E1"/>
    <w:rsid w:val="00E662FA"/>
    <w:rsid w:val="00EC4C51"/>
    <w:rsid w:val="00ED1DE6"/>
    <w:rsid w:val="00ED4FEA"/>
    <w:rsid w:val="00EF0BEC"/>
    <w:rsid w:val="00F215BD"/>
    <w:rsid w:val="00F372B3"/>
    <w:rsid w:val="00F70457"/>
    <w:rsid w:val="00FA7658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55A9-86FE-4FFE-BF4A-5061467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2B"/>
    <w:pPr>
      <w:ind w:left="720"/>
      <w:contextualSpacing/>
    </w:pPr>
  </w:style>
  <w:style w:type="paragraph" w:customStyle="1" w:styleId="Style70">
    <w:name w:val="Style70"/>
    <w:basedOn w:val="a"/>
    <w:uiPriority w:val="99"/>
    <w:rsid w:val="00C3422B"/>
    <w:pPr>
      <w:widowControl/>
      <w:suppressAutoHyphens w:val="0"/>
      <w:autoSpaceDN/>
      <w:spacing w:after="200" w:line="370" w:lineRule="exact"/>
      <w:ind w:hanging="835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C3422B"/>
    <w:pPr>
      <w:widowControl/>
      <w:suppressAutoHyphens w:val="0"/>
      <w:autoSpaceDN/>
      <w:spacing w:after="200" w:line="367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C3422B"/>
    <w:pPr>
      <w:widowControl/>
      <w:suppressAutoHyphens w:val="0"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C3422B"/>
    <w:rPr>
      <w:rFonts w:ascii="Times New Roman" w:hAnsi="Times New Roman" w:cs="Times New Roman" w:hint="default"/>
      <w:sz w:val="32"/>
      <w:szCs w:val="32"/>
    </w:rPr>
  </w:style>
  <w:style w:type="character" w:customStyle="1" w:styleId="FontStyle89">
    <w:name w:val="Font Style89"/>
    <w:basedOn w:val="a0"/>
    <w:uiPriority w:val="99"/>
    <w:rsid w:val="00C342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andard">
    <w:name w:val="Standard"/>
    <w:rsid w:val="00C342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PreformattedText">
    <w:name w:val="Preformatted Text"/>
    <w:basedOn w:val="Standard"/>
    <w:rsid w:val="00C3422B"/>
    <w:rPr>
      <w:rFonts w:ascii="Courier New" w:eastAsia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804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6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C6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Юрьевна</dc:creator>
  <cp:keywords/>
  <dc:description/>
  <cp:lastModifiedBy>Трачук Анастасия Вячеславовна</cp:lastModifiedBy>
  <cp:revision>2</cp:revision>
  <cp:lastPrinted>2021-12-14T07:46:00Z</cp:lastPrinted>
  <dcterms:created xsi:type="dcterms:W3CDTF">2021-12-14T07:47:00Z</dcterms:created>
  <dcterms:modified xsi:type="dcterms:W3CDTF">2021-12-14T07:47:00Z</dcterms:modified>
</cp:coreProperties>
</file>