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447" w:rsidRPr="00C43B4E" w:rsidRDefault="00444447" w:rsidP="00FE654C">
      <w:pPr>
        <w:pStyle w:val="10"/>
        <w:widowControl/>
        <w:tabs>
          <w:tab w:val="clear" w:pos="10435"/>
          <w:tab w:val="left" w:pos="708"/>
          <w:tab w:val="right" w:leader="dot" w:pos="9781"/>
        </w:tabs>
        <w:suppressAutoHyphens w:val="0"/>
        <w:spacing w:line="240" w:lineRule="auto"/>
        <w:jc w:val="center"/>
        <w:rPr>
          <w:rFonts w:ascii="Times New Roman" w:hAnsi="Times New Roman"/>
          <w:sz w:val="26"/>
          <w:szCs w:val="26"/>
          <w:lang w:val="ru-RU" w:eastAsia="x-none"/>
        </w:rPr>
      </w:pPr>
      <w:r>
        <w:rPr>
          <w:rFonts w:ascii="Times New Roman" w:hAnsi="Times New Roman"/>
          <w:sz w:val="26"/>
          <w:szCs w:val="26"/>
          <w:lang w:val="ru-RU" w:eastAsia="x-none"/>
        </w:rPr>
        <w:t>Описание объекта закупки</w:t>
      </w:r>
    </w:p>
    <w:p w:rsidR="00E2397B" w:rsidRDefault="00E2397B" w:rsidP="00B31FC5">
      <w:pPr>
        <w:pStyle w:val="af0"/>
        <w:ind w:left="360" w:firstLine="0"/>
        <w:rPr>
          <w:b/>
        </w:rPr>
      </w:pPr>
      <w:bookmarkStart w:id="0" w:name="_Toc457816410"/>
      <w:r w:rsidRPr="00E2397B">
        <w:rPr>
          <w:b/>
        </w:rPr>
        <w:t>Выполнен</w:t>
      </w:r>
      <w:r w:rsidR="004A51C4">
        <w:rPr>
          <w:b/>
        </w:rPr>
        <w:t>ие работ по обеспечению инвалидов</w:t>
      </w:r>
      <w:r w:rsidRPr="00E2397B">
        <w:rPr>
          <w:b/>
        </w:rPr>
        <w:t xml:space="preserve"> в 2023 году </w:t>
      </w:r>
    </w:p>
    <w:p w:rsidR="00E2397B" w:rsidRDefault="004A51C4" w:rsidP="00B31FC5">
      <w:pPr>
        <w:pStyle w:val="af0"/>
        <w:ind w:left="360" w:firstLine="0"/>
      </w:pPr>
      <w:r>
        <w:rPr>
          <w:b/>
        </w:rPr>
        <w:t>протезами нижних конечностей</w:t>
      </w:r>
    </w:p>
    <w:p w:rsidR="00B31FC5" w:rsidRDefault="002F685D" w:rsidP="002F685D">
      <w:pPr>
        <w:pStyle w:val="af0"/>
        <w:ind w:left="360"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="0010397B" w:rsidRPr="00B95C80">
        <w:rPr>
          <w:b/>
          <w:sz w:val="26"/>
          <w:szCs w:val="26"/>
        </w:rPr>
        <w:t>ИКЗ:</w:t>
      </w:r>
      <w:r w:rsidR="0010397B">
        <w:rPr>
          <w:b/>
          <w:sz w:val="26"/>
          <w:szCs w:val="26"/>
        </w:rPr>
        <w:t xml:space="preserve"> </w:t>
      </w:r>
      <w:r w:rsidR="00476A40" w:rsidRPr="00476A40">
        <w:rPr>
          <w:b/>
          <w:sz w:val="26"/>
          <w:szCs w:val="26"/>
        </w:rPr>
        <w:t>23-11325026620132601001-0115-001-3250-323</w:t>
      </w:r>
      <w:bookmarkStart w:id="1" w:name="_GoBack"/>
      <w:bookmarkEnd w:id="1"/>
    </w:p>
    <w:p w:rsidR="00BE4CF3" w:rsidRDefault="00BE4CF3" w:rsidP="00B31FC5">
      <w:pPr>
        <w:pStyle w:val="af0"/>
        <w:numPr>
          <w:ilvl w:val="0"/>
          <w:numId w:val="17"/>
        </w:numPr>
        <w:rPr>
          <w:b/>
        </w:rPr>
      </w:pPr>
      <w:r w:rsidRPr="0009025D">
        <w:rPr>
          <w:b/>
        </w:rPr>
        <w:t>Требования к качеству, техническим и функциональным хара</w:t>
      </w:r>
      <w:r w:rsidR="00081FA5">
        <w:rPr>
          <w:b/>
        </w:rPr>
        <w:t>ктеристикам протезов</w:t>
      </w:r>
      <w:r>
        <w:rPr>
          <w:b/>
        </w:rPr>
        <w:t xml:space="preserve"> </w:t>
      </w:r>
      <w:r w:rsidR="00081FA5">
        <w:rPr>
          <w:b/>
        </w:rPr>
        <w:t>нижних</w:t>
      </w:r>
      <w:r w:rsidRPr="0009025D">
        <w:rPr>
          <w:b/>
        </w:rPr>
        <w:t xml:space="preserve"> конечност</w:t>
      </w:r>
      <w:r w:rsidR="00081FA5">
        <w:rPr>
          <w:b/>
        </w:rPr>
        <w:t>ей</w:t>
      </w:r>
    </w:p>
    <w:p w:rsidR="002568EC" w:rsidRDefault="002F685D" w:rsidP="00A31D3E">
      <w:pPr>
        <w:pStyle w:val="af0"/>
        <w:ind w:firstLine="426"/>
        <w:jc w:val="both"/>
      </w:pPr>
      <w:r>
        <w:t>Протез</w:t>
      </w:r>
      <w:r w:rsidR="006E6FB3">
        <w:t>ы нижних конечностей</w:t>
      </w:r>
      <w:r>
        <w:t xml:space="preserve"> </w:t>
      </w:r>
      <w:r w:rsidR="00D74BD5">
        <w:t>должен</w:t>
      </w:r>
      <w:r w:rsidR="002568EC">
        <w:t xml:space="preserve"> соответствовать требованиям </w:t>
      </w:r>
      <w:r w:rsidR="004A51C4">
        <w:t>«</w:t>
      </w:r>
      <w:r w:rsidR="004A51C4" w:rsidRPr="004A51C4">
        <w:t>ГОСТ Р 51632-2021. 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</w:t>
      </w:r>
      <w:r w:rsidR="002568EC">
        <w:t>». Терминология и определения при составлении конкурсной документации должн</w:t>
      </w:r>
      <w:r w:rsidR="00F51EB8">
        <w:t>ы</w:t>
      </w:r>
      <w:r w:rsidR="002568EC">
        <w:t xml:space="preserve"> отвечать требованиям </w:t>
      </w:r>
      <w:r w:rsidR="001A08D1">
        <w:t>«</w:t>
      </w:r>
      <w:r w:rsidR="001A08D1" w:rsidRPr="001A08D1">
        <w:t xml:space="preserve">ГОСТ Р 51819-2022. Национальный стандарт Российской Федерации. Протезирование и </w:t>
      </w:r>
      <w:proofErr w:type="spellStart"/>
      <w:r w:rsidR="001A08D1" w:rsidRPr="001A08D1">
        <w:t>ортезирование</w:t>
      </w:r>
      <w:proofErr w:type="spellEnd"/>
      <w:r w:rsidR="001A08D1" w:rsidRPr="001A08D1">
        <w:t xml:space="preserve"> верхних и нижних конечностей. Термины и определения</w:t>
      </w:r>
      <w:r w:rsidR="002568EC">
        <w:t>».</w:t>
      </w:r>
    </w:p>
    <w:p w:rsidR="002568EC" w:rsidRPr="00FF73A2" w:rsidRDefault="002568EC" w:rsidP="007F3057">
      <w:pPr>
        <w:pStyle w:val="af0"/>
        <w:numPr>
          <w:ilvl w:val="0"/>
          <w:numId w:val="17"/>
        </w:numPr>
        <w:rPr>
          <w:lang w:val="ru"/>
        </w:rPr>
      </w:pPr>
      <w:r w:rsidRPr="00FF73A2">
        <w:rPr>
          <w:b/>
        </w:rPr>
        <w:t>Требования к техническим и функциональным</w:t>
      </w:r>
      <w:r>
        <w:rPr>
          <w:b/>
        </w:rPr>
        <w:t xml:space="preserve"> </w:t>
      </w:r>
      <w:r w:rsidRPr="00FF73A2">
        <w:rPr>
          <w:b/>
        </w:rPr>
        <w:t>характеристикам работ</w:t>
      </w:r>
    </w:p>
    <w:p w:rsidR="002568EC" w:rsidRDefault="002568EC" w:rsidP="00A31D3E">
      <w:pPr>
        <w:keepNext/>
        <w:ind w:firstLine="426"/>
        <w:jc w:val="both"/>
      </w:pPr>
      <w:r>
        <w:t>Выполняемые</w:t>
      </w:r>
      <w:r w:rsidR="006E6FB3">
        <w:t xml:space="preserve"> работы по обеспечению инвалидов протезами нижних</w:t>
      </w:r>
      <w:r>
        <w:t xml:space="preserve"> конечност</w:t>
      </w:r>
      <w:r w:rsidR="006E6FB3">
        <w:t>ей</w:t>
      </w:r>
      <w:r>
        <w:t xml:space="preserve"> должны</w:t>
      </w:r>
      <w:r w:rsidRPr="004C4280">
        <w:rPr>
          <w:b/>
        </w:rPr>
        <w:t xml:space="preserve"> </w:t>
      </w:r>
      <w:r>
        <w:t>содержать комплекс медицинских, технических и социальных меро</w:t>
      </w:r>
      <w:r w:rsidR="00ED2AFC">
        <w:t xml:space="preserve">приятий, проводимых с </w:t>
      </w:r>
      <w:r w:rsidR="008A5CB0">
        <w:t>инвалидом</w:t>
      </w:r>
      <w:r>
        <w:t>, имеющим нарушения и (или) дефекты опорно-двигательного аппарата, в целях восстановлени</w:t>
      </w:r>
      <w:r w:rsidR="00ED2AFC">
        <w:t>я или компенсации ограничений его</w:t>
      </w:r>
      <w:r>
        <w:t xml:space="preserve"> жизнедеятельности.</w:t>
      </w:r>
    </w:p>
    <w:p w:rsidR="002568EC" w:rsidRDefault="002568EC" w:rsidP="00A31D3E">
      <w:pPr>
        <w:keepNext/>
        <w:ind w:firstLine="426"/>
        <w:jc w:val="both"/>
      </w:pPr>
      <w:r>
        <w:t>Работы по проведению комплекса медицинских, технических и организационных мероприятий, должны быть направлены на частичное восстановление опорно-двигательных функций и (или) устранен</w:t>
      </w:r>
      <w:r w:rsidR="008A5CB0">
        <w:t>ие косметических дефектов нижней</w:t>
      </w:r>
      <w:r>
        <w:t xml:space="preserve"> конечност</w:t>
      </w:r>
      <w:r w:rsidR="008A5CB0">
        <w:t>и</w:t>
      </w:r>
      <w:r>
        <w:t xml:space="preserve"> </w:t>
      </w:r>
      <w:r w:rsidR="000F35B7">
        <w:t>инвалида с помощью протезов</w:t>
      </w:r>
      <w:r>
        <w:t xml:space="preserve"> конечност</w:t>
      </w:r>
      <w:r w:rsidR="000F35B7">
        <w:t>ей</w:t>
      </w:r>
      <w:r>
        <w:t>.</w:t>
      </w:r>
    </w:p>
    <w:p w:rsidR="002568EC" w:rsidRPr="00FF73A2" w:rsidRDefault="002568EC" w:rsidP="007F3057">
      <w:pPr>
        <w:pStyle w:val="af6"/>
        <w:keepNext/>
        <w:numPr>
          <w:ilvl w:val="0"/>
          <w:numId w:val="17"/>
        </w:numPr>
        <w:jc w:val="center"/>
        <w:rPr>
          <w:b/>
        </w:rPr>
      </w:pPr>
      <w:r w:rsidRPr="00FF73A2">
        <w:rPr>
          <w:b/>
        </w:rPr>
        <w:t>Требования к безопасности работ</w:t>
      </w:r>
    </w:p>
    <w:p w:rsidR="002568EC" w:rsidRPr="00CD14D5" w:rsidRDefault="002568EC" w:rsidP="00A31D3E">
      <w:pPr>
        <w:pStyle w:val="ae"/>
        <w:suppressAutoHyphens w:val="0"/>
        <w:ind w:firstLine="426"/>
        <w:rPr>
          <w:sz w:val="24"/>
          <w:szCs w:val="24"/>
          <w:lang w:val="ru-RU"/>
        </w:rPr>
      </w:pPr>
      <w:r w:rsidRPr="00CD14D5">
        <w:rPr>
          <w:sz w:val="24"/>
          <w:szCs w:val="24"/>
        </w:rPr>
        <w:t>Проведени</w:t>
      </w:r>
      <w:r w:rsidR="006A0E3E">
        <w:rPr>
          <w:sz w:val="24"/>
          <w:szCs w:val="24"/>
        </w:rPr>
        <w:t xml:space="preserve">е работ по </w:t>
      </w:r>
      <w:r w:rsidR="006A0E3E" w:rsidRPr="006E6FB3">
        <w:rPr>
          <w:sz w:val="24"/>
          <w:szCs w:val="24"/>
        </w:rPr>
        <w:t xml:space="preserve">обеспечению </w:t>
      </w:r>
      <w:r w:rsidR="006E6FB3" w:rsidRPr="006E6FB3">
        <w:rPr>
          <w:sz w:val="24"/>
          <w:szCs w:val="24"/>
        </w:rPr>
        <w:t xml:space="preserve">инвалидов протезами нижних конечностей </w:t>
      </w:r>
      <w:r w:rsidRPr="006E6FB3">
        <w:rPr>
          <w:sz w:val="24"/>
          <w:szCs w:val="24"/>
        </w:rPr>
        <w:t>должно осуществляться при наличии: декларации о соответствии на протезно-ортопедическое изделие, сертификатов соответствия, протоколов испытаний</w:t>
      </w:r>
      <w:r w:rsidRPr="00CD14D5">
        <w:rPr>
          <w:sz w:val="24"/>
          <w:szCs w:val="24"/>
        </w:rPr>
        <w:t>, в случае если законодательством Российской Федерации предусмотрено наличие таких документов</w:t>
      </w:r>
      <w:r w:rsidRPr="00CD14D5">
        <w:rPr>
          <w:sz w:val="24"/>
          <w:szCs w:val="24"/>
          <w:lang w:val="ru-RU"/>
        </w:rPr>
        <w:t>.</w:t>
      </w:r>
    </w:p>
    <w:p w:rsidR="002568EC" w:rsidRPr="001B66BF" w:rsidRDefault="002568EC" w:rsidP="00A31D3E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F17929">
        <w:rPr>
          <w:color w:val="000000"/>
          <w:spacing w:val="-2"/>
        </w:rPr>
        <w:t>Исполнитель осуществляет выполнение комплекс</w:t>
      </w:r>
      <w:r w:rsidR="006E6FB3">
        <w:rPr>
          <w:color w:val="000000"/>
          <w:spacing w:val="-2"/>
        </w:rPr>
        <w:t>а работ по изготовлению протезов</w:t>
      </w:r>
      <w:r w:rsidR="006A0E3E">
        <w:rPr>
          <w:color w:val="000000"/>
          <w:spacing w:val="-2"/>
        </w:rPr>
        <w:t xml:space="preserve"> нижн</w:t>
      </w:r>
      <w:r w:rsidR="006E6FB3">
        <w:rPr>
          <w:color w:val="000000"/>
          <w:spacing w:val="-2"/>
        </w:rPr>
        <w:t>их</w:t>
      </w:r>
      <w:r w:rsidRPr="00F17929">
        <w:rPr>
          <w:color w:val="000000"/>
          <w:spacing w:val="-2"/>
        </w:rPr>
        <w:t xml:space="preserve"> конечност</w:t>
      </w:r>
      <w:r w:rsidR="006E6FB3">
        <w:rPr>
          <w:color w:val="000000"/>
          <w:spacing w:val="-2"/>
        </w:rPr>
        <w:t>ей</w:t>
      </w:r>
      <w:r w:rsidRPr="00F17929">
        <w:rPr>
          <w:color w:val="000000"/>
          <w:spacing w:val="-2"/>
        </w:rPr>
        <w:t xml:space="preserve">  при наличии соответствующей медицинской лицензии</w:t>
      </w:r>
      <w:r>
        <w:rPr>
          <w:color w:val="000000"/>
          <w:spacing w:val="-2"/>
        </w:rPr>
        <w:t xml:space="preserve"> (либо наличие соисполнителя с соответствующей лицензией) </w:t>
      </w:r>
      <w:r w:rsidRPr="00F17929">
        <w:rPr>
          <w:color w:val="000000"/>
          <w:spacing w:val="-2"/>
        </w:rPr>
        <w:t xml:space="preserve"> по профилю: организации здравоохранения и общественному здоровью, травматологии и ортопедии, согласно Перечню работ (услуг), составляющих медицинскую деятельность, утвержденному </w:t>
      </w:r>
      <w:r w:rsidR="006E6FB3">
        <w:rPr>
          <w:lang w:eastAsia="ar-SA"/>
        </w:rPr>
        <w:t>п</w:t>
      </w:r>
      <w:r>
        <w:rPr>
          <w:lang w:eastAsia="ar-SA"/>
        </w:rPr>
        <w:t>остановлением Правительства Российской Федерации № 852 от 01.06.2021 «</w:t>
      </w:r>
      <w:r>
        <w:rPr>
          <w:rFonts w:eastAsiaTheme="minorHAnsi"/>
          <w:lang w:eastAsia="en-US"/>
        </w:rPr>
        <w:t>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rPr>
          <w:rFonts w:eastAsiaTheme="minorHAnsi"/>
          <w:lang w:eastAsia="en-US"/>
        </w:rPr>
        <w:t>Сколково</w:t>
      </w:r>
      <w:proofErr w:type="spellEnd"/>
      <w:r>
        <w:rPr>
          <w:rFonts w:eastAsiaTheme="minorHAnsi"/>
          <w:lang w:eastAsia="en-US"/>
        </w:rPr>
        <w:t>") и признании утратившими силу некоторых актов Правительства Российской Федерации</w:t>
      </w:r>
      <w:r>
        <w:rPr>
          <w:lang w:eastAsia="ar-SA"/>
        </w:rPr>
        <w:t>»</w:t>
      </w:r>
      <w:r w:rsidRPr="00236C18">
        <w:rPr>
          <w:color w:val="000000"/>
          <w:spacing w:val="-2"/>
        </w:rPr>
        <w:t>.</w:t>
      </w:r>
    </w:p>
    <w:p w:rsidR="002568EC" w:rsidRPr="00617942" w:rsidRDefault="002568EC" w:rsidP="007F3057">
      <w:pPr>
        <w:pStyle w:val="af6"/>
        <w:keepNext/>
        <w:numPr>
          <w:ilvl w:val="0"/>
          <w:numId w:val="17"/>
        </w:numPr>
        <w:jc w:val="center"/>
        <w:rPr>
          <w:b/>
        </w:rPr>
      </w:pPr>
      <w:r w:rsidRPr="00617942">
        <w:rPr>
          <w:b/>
        </w:rPr>
        <w:t>Требования к результатам работ</w:t>
      </w:r>
    </w:p>
    <w:p w:rsidR="002568EC" w:rsidRPr="00E6707D" w:rsidRDefault="00DA6AB8" w:rsidP="00A31D3E">
      <w:pPr>
        <w:keepNext/>
        <w:ind w:firstLine="426"/>
        <w:jc w:val="both"/>
      </w:pPr>
      <w:r>
        <w:t>Работы по обеспечению инвалидов протезами нижних конечностей следует считать эффективно исполненными, если у инвалида восстановлена опорная и двигательная функции конечности, созданы условия для предупреждения развития деформации или благоприятного течения болезни. Работы по обеспечению инвалидов протезами должны быть выполнены с надлежащим качеством и в установленные</w:t>
      </w:r>
      <w:r w:rsidR="002568EC">
        <w:t xml:space="preserve"> сроки.</w:t>
      </w:r>
    </w:p>
    <w:p w:rsidR="002568EC" w:rsidRPr="00DB6C00" w:rsidRDefault="002568EC" w:rsidP="007F3057">
      <w:pPr>
        <w:pStyle w:val="af6"/>
        <w:numPr>
          <w:ilvl w:val="0"/>
          <w:numId w:val="17"/>
        </w:numPr>
        <w:shd w:val="clear" w:color="auto" w:fill="FFFFFF"/>
        <w:tabs>
          <w:tab w:val="left" w:pos="0"/>
        </w:tabs>
        <w:jc w:val="center"/>
        <w:rPr>
          <w:b/>
        </w:rPr>
      </w:pPr>
      <w:r w:rsidRPr="00DB6C00">
        <w:rPr>
          <w:b/>
        </w:rPr>
        <w:t>Условия и сроки (периоды) выполнения работ</w:t>
      </w:r>
    </w:p>
    <w:p w:rsidR="00DA6AB8" w:rsidRDefault="00180339" w:rsidP="00A31D3E">
      <w:pPr>
        <w:ind w:firstLine="426"/>
        <w:jc w:val="both"/>
        <w:rPr>
          <w:rFonts w:ascii="Times New Roman CYR" w:eastAsia="Times New Roman CYR" w:hAnsi="Times New Roman CYR" w:cs="Times New Roman CYR"/>
          <w:kern w:val="2"/>
          <w:lang w:bidi="ru-RU"/>
        </w:rPr>
      </w:pPr>
      <w:r>
        <w:rPr>
          <w:rFonts w:ascii="Times New Roman CYR" w:eastAsia="Times New Roman CYR" w:hAnsi="Times New Roman CYR" w:cs="Times New Roman CYR"/>
          <w:kern w:val="2"/>
          <w:lang w:bidi="ru-RU"/>
        </w:rPr>
        <w:t xml:space="preserve">Предоставить </w:t>
      </w:r>
      <w:r w:rsidR="00DA6AB8" w:rsidRPr="00F22A66">
        <w:rPr>
          <w:rFonts w:ascii="Times New Roman CYR" w:eastAsia="Times New Roman CYR" w:hAnsi="Times New Roman CYR" w:cs="Times New Roman CYR"/>
          <w:kern w:val="2"/>
          <w:lang w:bidi="ru-RU"/>
        </w:rPr>
        <w:t xml:space="preserve">Получателям право выбора способа получения Изделий (по месту жительства или по месту нахождения пунктов выдачи, организованных Исполнителем на территории Республики Мордовия). </w:t>
      </w:r>
    </w:p>
    <w:p w:rsidR="002568EC" w:rsidRDefault="00C0248D" w:rsidP="00116D8D">
      <w:pPr>
        <w:ind w:firstLine="426"/>
        <w:jc w:val="both"/>
      </w:pPr>
      <w:r>
        <w:rPr>
          <w:rFonts w:ascii="Times New Roman CYR" w:eastAsia="Times New Roman CYR" w:hAnsi="Times New Roman CYR" w:cs="Times New Roman CYR"/>
          <w:lang w:bidi="ru-RU"/>
        </w:rPr>
        <w:t>Срок поставки Изделий (выполнения работ, оказания услуг): в</w:t>
      </w:r>
      <w:r w:rsidR="00116D8D">
        <w:rPr>
          <w:rFonts w:ascii="Times New Roman CYR" w:eastAsia="Times New Roman CYR" w:hAnsi="Times New Roman CYR" w:cs="Times New Roman CYR"/>
          <w:lang w:bidi="ru-RU"/>
        </w:rPr>
        <w:t xml:space="preserve">ыполнение </w:t>
      </w:r>
      <w:r w:rsidR="005A1122">
        <w:rPr>
          <w:rFonts w:ascii="Times New Roman CYR" w:eastAsia="Times New Roman CYR" w:hAnsi="Times New Roman CYR" w:cs="Times New Roman CYR"/>
          <w:lang w:bidi="ru-RU"/>
        </w:rPr>
        <w:t xml:space="preserve">работ по изготовлению и передаче Получателям Изделий осуществляется в срок, не превышающий 60 </w:t>
      </w:r>
      <w:r w:rsidR="005A1122">
        <w:rPr>
          <w:rFonts w:ascii="Times New Roman CYR" w:eastAsia="Times New Roman CYR" w:hAnsi="Times New Roman CYR" w:cs="Times New Roman CYR"/>
          <w:lang w:bidi="ru-RU"/>
        </w:rPr>
        <w:lastRenderedPageBreak/>
        <w:t>(шестидесяти) календарных дней со дня получения Исполнителем от Заказчика информации о Получателях Изделий, которым выданы Направления на обеспечение Изделием, но не позднее 30 ноября 2023 (включительно).</w:t>
      </w:r>
    </w:p>
    <w:p w:rsidR="002568EC" w:rsidRPr="00294A31" w:rsidRDefault="002568EC" w:rsidP="002568EC">
      <w:pPr>
        <w:jc w:val="center"/>
        <w:rPr>
          <w:b/>
          <w:bCs/>
        </w:rPr>
      </w:pPr>
      <w:r w:rsidRPr="00294A31">
        <w:rPr>
          <w:b/>
          <w:bCs/>
        </w:rPr>
        <w:t xml:space="preserve">6. Требования к гарантийному сроку и (или) объему предоставления </w:t>
      </w:r>
    </w:p>
    <w:p w:rsidR="002568EC" w:rsidRPr="00294A31" w:rsidRDefault="007A4ED1" w:rsidP="002568EC">
      <w:pPr>
        <w:jc w:val="center"/>
        <w:rPr>
          <w:b/>
          <w:bCs/>
        </w:rPr>
      </w:pPr>
      <w:r>
        <w:rPr>
          <w:b/>
          <w:bCs/>
        </w:rPr>
        <w:t>гарантий качества И</w:t>
      </w:r>
      <w:r w:rsidR="002568EC" w:rsidRPr="00294A31">
        <w:rPr>
          <w:b/>
          <w:bCs/>
        </w:rPr>
        <w:t>зделий</w:t>
      </w:r>
    </w:p>
    <w:p w:rsidR="007A0BE8" w:rsidRDefault="002568EC" w:rsidP="007A0BE8">
      <w:pPr>
        <w:ind w:firstLine="426"/>
        <w:jc w:val="both"/>
      </w:pPr>
      <w:r w:rsidRPr="00294A31">
        <w:t xml:space="preserve">Гарантийный </w:t>
      </w:r>
      <w:r w:rsidR="007A0BE8" w:rsidRPr="00294A31">
        <w:t>срок на протезы устанавл</w:t>
      </w:r>
      <w:r w:rsidR="007A4ED1">
        <w:t>ивается со дня выдачи готового И</w:t>
      </w:r>
      <w:r w:rsidR="007A0BE8" w:rsidRPr="00294A31">
        <w:t>зделия в эксплуата</w:t>
      </w:r>
      <w:r w:rsidR="007A0BE8">
        <w:t>цию</w:t>
      </w:r>
      <w:r w:rsidR="007A0BE8" w:rsidRPr="00294A31">
        <w:t>:</w:t>
      </w:r>
    </w:p>
    <w:p w:rsidR="007A0BE8" w:rsidRPr="00294A31" w:rsidRDefault="007A0BE8" w:rsidP="007A0BE8">
      <w:pPr>
        <w:ind w:firstLine="426"/>
        <w:jc w:val="both"/>
      </w:pPr>
      <w:r>
        <w:t xml:space="preserve">- протезы немодульного типа – </w:t>
      </w:r>
      <w:r w:rsidR="00CF63EF">
        <w:t>7 (с</w:t>
      </w:r>
      <w:r>
        <w:t>емь) месяцев,</w:t>
      </w:r>
    </w:p>
    <w:p w:rsidR="007A0BE8" w:rsidRPr="00A26D36" w:rsidRDefault="007A0BE8" w:rsidP="007A0BE8">
      <w:pPr>
        <w:ind w:firstLine="426"/>
        <w:jc w:val="both"/>
      </w:pPr>
      <w:r>
        <w:t xml:space="preserve">- протезы модульного </w:t>
      </w:r>
      <w:r w:rsidR="00CF63EF">
        <w:t>типа – 12 (д</w:t>
      </w:r>
      <w:r w:rsidRPr="00A26D36">
        <w:t>венадцать) месяцев,</w:t>
      </w:r>
    </w:p>
    <w:p w:rsidR="007A0BE8" w:rsidRDefault="007A0BE8" w:rsidP="007A0BE8">
      <w:pPr>
        <w:ind w:firstLine="426"/>
        <w:jc w:val="both"/>
      </w:pPr>
      <w:r w:rsidRPr="00A26D36">
        <w:t>-</w:t>
      </w:r>
      <w:r>
        <w:t xml:space="preserve"> </w:t>
      </w:r>
      <w:r w:rsidRPr="00A26D36">
        <w:t xml:space="preserve">протез </w:t>
      </w:r>
      <w:r w:rsidR="008F48F0">
        <w:t>стопы – 12 (двенадцать) месяцев,</w:t>
      </w:r>
    </w:p>
    <w:p w:rsidR="008F48F0" w:rsidRDefault="008F48F0" w:rsidP="008F48F0">
      <w:pPr>
        <w:ind w:firstLine="426"/>
        <w:jc w:val="both"/>
      </w:pPr>
      <w:r w:rsidRPr="001A4755">
        <w:t>- протез бедра для купания - 12 (двенадцать) месяцев.</w:t>
      </w:r>
    </w:p>
    <w:p w:rsidR="002568EC" w:rsidRPr="00294A31" w:rsidRDefault="002568EC" w:rsidP="007A0BE8">
      <w:pPr>
        <w:ind w:firstLine="426"/>
        <w:jc w:val="both"/>
      </w:pPr>
      <w:r w:rsidRPr="00294A31">
        <w:t xml:space="preserve">В течение этого срока </w:t>
      </w:r>
      <w:r w:rsidR="00F36390">
        <w:t>Исполнитель</w:t>
      </w:r>
      <w:r w:rsidR="007A4ED1">
        <w:t xml:space="preserve"> производит замену или ремонт И</w:t>
      </w:r>
      <w:r w:rsidRPr="00294A31">
        <w:t>зделия бесплатно.</w:t>
      </w:r>
    </w:p>
    <w:p w:rsidR="002568EC" w:rsidRPr="004C4280" w:rsidRDefault="002568EC" w:rsidP="007A0BE8">
      <w:pPr>
        <w:ind w:firstLine="426"/>
        <w:jc w:val="both"/>
      </w:pPr>
      <w:r w:rsidRPr="00294A31">
        <w:t>Гарантийный с</w:t>
      </w:r>
      <w:r w:rsidR="007A4ED1">
        <w:t>рок на протезно-ортопедическое И</w:t>
      </w:r>
      <w:r w:rsidRPr="00294A31">
        <w:t>зделие должен соответствовать Т</w:t>
      </w:r>
      <w:r w:rsidR="005D4B38">
        <w:t>ехническим условиям</w:t>
      </w:r>
      <w:r w:rsidRPr="00294A31">
        <w:t>.</w:t>
      </w:r>
    </w:p>
    <w:p w:rsidR="002568EC" w:rsidRPr="00B23A85" w:rsidRDefault="002568EC" w:rsidP="002568EC">
      <w:pPr>
        <w:pStyle w:val="af6"/>
        <w:keepNext/>
        <w:numPr>
          <w:ilvl w:val="0"/>
          <w:numId w:val="15"/>
        </w:numPr>
        <w:tabs>
          <w:tab w:val="left" w:pos="0"/>
        </w:tabs>
        <w:jc w:val="center"/>
        <w:rPr>
          <w:b/>
        </w:rPr>
      </w:pPr>
      <w:r w:rsidRPr="00B23A85">
        <w:rPr>
          <w:b/>
        </w:rPr>
        <w:t>Форма, сроки и порядок оплаты работ</w:t>
      </w:r>
    </w:p>
    <w:p w:rsidR="00CF4DA0" w:rsidRPr="00FF01CA" w:rsidRDefault="00300844" w:rsidP="00300844">
      <w:pPr>
        <w:tabs>
          <w:tab w:val="left" w:pos="0"/>
        </w:tabs>
        <w:jc w:val="both"/>
      </w:pPr>
      <w:r>
        <w:t xml:space="preserve">         Оплата будет произведена по безналичному расчету с расчетного счета Заказчика н</w:t>
      </w:r>
      <w:r w:rsidR="00CF4DA0">
        <w:t>а расчетный счет И</w:t>
      </w:r>
      <w:r>
        <w:t xml:space="preserve">сполнителя. Перечисление денежных средств осуществляется в течение 7 (семи) рабочих </w:t>
      </w:r>
      <w:r w:rsidRPr="00FF01CA">
        <w:t xml:space="preserve">дней с даты подписания Заказчиком документа о приемке. </w:t>
      </w:r>
    </w:p>
    <w:p w:rsidR="00300844" w:rsidRPr="00FF01CA" w:rsidRDefault="00300844" w:rsidP="00300844">
      <w:pPr>
        <w:tabs>
          <w:tab w:val="left" w:pos="0"/>
        </w:tabs>
        <w:jc w:val="both"/>
      </w:pPr>
      <w:r w:rsidRPr="00FF01CA">
        <w:t xml:space="preserve"> </w:t>
      </w:r>
    </w:p>
    <w:p w:rsidR="002568EC" w:rsidRPr="00FF01CA" w:rsidRDefault="002568EC" w:rsidP="002568EC">
      <w:pPr>
        <w:pStyle w:val="af6"/>
        <w:numPr>
          <w:ilvl w:val="0"/>
          <w:numId w:val="15"/>
        </w:numPr>
        <w:tabs>
          <w:tab w:val="left" w:pos="0"/>
        </w:tabs>
        <w:jc w:val="center"/>
      </w:pPr>
      <w:r w:rsidRPr="00FF01CA">
        <w:rPr>
          <w:b/>
        </w:rPr>
        <w:t>Порядок формирования цены контракта</w:t>
      </w:r>
    </w:p>
    <w:p w:rsidR="002568EC" w:rsidRPr="00FF01CA" w:rsidRDefault="002568EC" w:rsidP="007A0BE8">
      <w:pPr>
        <w:tabs>
          <w:tab w:val="left" w:pos="0"/>
        </w:tabs>
        <w:ind w:firstLine="426"/>
        <w:jc w:val="both"/>
      </w:pPr>
      <w:r w:rsidRPr="00FF01CA">
        <w:t xml:space="preserve">Цена контракта включает все </w:t>
      </w:r>
      <w:r w:rsidRPr="00FF01CA">
        <w:rPr>
          <w:spacing w:val="-6"/>
        </w:rPr>
        <w:t xml:space="preserve">расходы по </w:t>
      </w:r>
      <w:r w:rsidRPr="00FF01CA">
        <w:t>изготовлению, хранению, страхованию, уплате всех пошлин, налогов и обязательных платежей, гарантийному сервисном</w:t>
      </w:r>
      <w:r w:rsidR="007A4ED1" w:rsidRPr="00FF01CA">
        <w:t>у обслуживанию, доставке И</w:t>
      </w:r>
      <w:r w:rsidR="00CF4DA0" w:rsidRPr="00FF01CA">
        <w:t>зделия</w:t>
      </w:r>
      <w:r w:rsidRPr="00FF01CA">
        <w:t xml:space="preserve"> инвалид</w:t>
      </w:r>
      <w:r w:rsidR="00CF4DA0" w:rsidRPr="00FF01CA">
        <w:t>у</w:t>
      </w:r>
      <w:r w:rsidRPr="00FF01CA">
        <w:t xml:space="preserve"> и другие расходы по исполнению государственного контракта.</w:t>
      </w:r>
    </w:p>
    <w:p w:rsidR="002568EC" w:rsidRPr="00FF01CA" w:rsidRDefault="002568EC" w:rsidP="002568EC">
      <w:pPr>
        <w:pStyle w:val="af6"/>
        <w:numPr>
          <w:ilvl w:val="0"/>
          <w:numId w:val="15"/>
        </w:numPr>
        <w:jc w:val="center"/>
        <w:rPr>
          <w:b/>
        </w:rPr>
      </w:pPr>
      <w:r w:rsidRPr="00FF01CA">
        <w:rPr>
          <w:b/>
        </w:rPr>
        <w:t>Требования к качеству, техническим и функциональным характеристикам протезов нижних конечностей.</w:t>
      </w:r>
    </w:p>
    <w:p w:rsidR="001F4490" w:rsidRPr="00FE5ACD" w:rsidRDefault="0058439C" w:rsidP="00A31D3E">
      <w:pPr>
        <w:ind w:firstLine="426"/>
        <w:jc w:val="both"/>
      </w:pPr>
      <w:r w:rsidRPr="00FF01CA">
        <w:t>Протез</w:t>
      </w:r>
      <w:r w:rsidR="00130996" w:rsidRPr="00FF01CA">
        <w:t>ы должны</w:t>
      </w:r>
      <w:r w:rsidR="001F4490" w:rsidRPr="00FF01CA">
        <w:t xml:space="preserve"> </w:t>
      </w:r>
      <w:r w:rsidR="001F4490" w:rsidRPr="00FE5ACD">
        <w:t xml:space="preserve">отвечать требованиям </w:t>
      </w:r>
      <w:r w:rsidR="00471943" w:rsidRPr="00FE5ACD">
        <w:t>«ГОСТ Р 51632-2021. 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</w:t>
      </w:r>
      <w:proofErr w:type="gramStart"/>
      <w:r w:rsidR="001F4490" w:rsidRPr="00FE5ACD">
        <w:t xml:space="preserve">», </w:t>
      </w:r>
      <w:r w:rsidR="00043020" w:rsidRPr="00FE5ACD">
        <w:t xml:space="preserve">  </w:t>
      </w:r>
      <w:proofErr w:type="gramEnd"/>
      <w:r w:rsidR="00043020" w:rsidRPr="00FE5ACD">
        <w:t xml:space="preserve">                             </w:t>
      </w:r>
      <w:r w:rsidR="0045751D" w:rsidRPr="00FE5ACD">
        <w:t xml:space="preserve">«ГОСТ Р 51819-2022. Национальный стандарт Российской Федерации. Протезирование и </w:t>
      </w:r>
      <w:proofErr w:type="spellStart"/>
      <w:r w:rsidR="0045751D" w:rsidRPr="00FE5ACD">
        <w:t>ортезирование</w:t>
      </w:r>
      <w:proofErr w:type="spellEnd"/>
      <w:r w:rsidR="0045751D" w:rsidRPr="00FE5ACD">
        <w:t xml:space="preserve"> верхних и нижних конечностей. Термины и определения</w:t>
      </w:r>
      <w:r w:rsidR="001F4490" w:rsidRPr="00FE5ACD">
        <w:t xml:space="preserve">» </w:t>
      </w:r>
      <w:r w:rsidR="001F4490" w:rsidRPr="00FE5ACD">
        <w:rPr>
          <w:bCs/>
          <w:kern w:val="36"/>
        </w:rPr>
        <w:t xml:space="preserve">соответствующим Техническим условиям, утвержденным в установленном порядке. </w:t>
      </w:r>
      <w:r w:rsidR="001F4490" w:rsidRPr="00FE5ACD">
        <w:t>Материалы, соп</w:t>
      </w:r>
      <w:r w:rsidRPr="00FE5ACD">
        <w:t>рикасающиеся с телом инвалида</w:t>
      </w:r>
      <w:r w:rsidR="001F4490" w:rsidRPr="00FE5ACD">
        <w:t xml:space="preserve">, должны обладать </w:t>
      </w:r>
      <w:proofErr w:type="spellStart"/>
      <w:r w:rsidR="001F4490" w:rsidRPr="00FE5ACD">
        <w:t>биосовместимостью</w:t>
      </w:r>
      <w:proofErr w:type="spellEnd"/>
      <w:r w:rsidR="001F4490" w:rsidRPr="00FE5ACD">
        <w:t xml:space="preserve"> с кожным покровом человека, не вызывать </w:t>
      </w:r>
      <w:proofErr w:type="spellStart"/>
      <w:r w:rsidR="001F4490" w:rsidRPr="00FE5ACD">
        <w:t>токсилогических</w:t>
      </w:r>
      <w:proofErr w:type="spellEnd"/>
      <w:r w:rsidR="001F4490" w:rsidRPr="00FE5ACD">
        <w:t xml:space="preserve"> и аллергических реакций в соответствии с </w:t>
      </w:r>
      <w:r w:rsidR="0045751D" w:rsidRPr="00FE5ACD">
        <w:t>«ГОСТ ISO 10993-1-2021. 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</w:t>
      </w:r>
      <w:r w:rsidR="001F4490" w:rsidRPr="00FE5ACD">
        <w:t xml:space="preserve">» Часть 1,5,10, </w:t>
      </w:r>
      <w:r w:rsidR="0045751D" w:rsidRPr="00FE5ACD">
        <w:t>«ГОСТ Р 52770-2016. Национальный стандарт Российской Федерации. Изделия медицинские. Требования безопасности. Методы санитарно-химических и токсикологических испытаний</w:t>
      </w:r>
      <w:r w:rsidR="001F4490" w:rsidRPr="00FE5ACD">
        <w:t xml:space="preserve">», </w:t>
      </w:r>
      <w:r w:rsidR="0045751D" w:rsidRPr="00FE5ACD">
        <w:t xml:space="preserve">«ГОСТ Р ИСО 22523-2007. Национальный стандарт Российской Федерации. Протезы конечностей и </w:t>
      </w:r>
      <w:proofErr w:type="spellStart"/>
      <w:r w:rsidR="0045751D" w:rsidRPr="00FE5ACD">
        <w:t>ортезы</w:t>
      </w:r>
      <w:proofErr w:type="spellEnd"/>
      <w:r w:rsidR="0045751D" w:rsidRPr="00FE5ACD">
        <w:t xml:space="preserve"> наружные. Требования и методы испытаний</w:t>
      </w:r>
      <w:r w:rsidR="001F4490" w:rsidRPr="00FE5ACD">
        <w:t>».</w:t>
      </w:r>
    </w:p>
    <w:p w:rsidR="007269A2" w:rsidRPr="00FE5ACD" w:rsidRDefault="007269A2" w:rsidP="00A31D3E">
      <w:pPr>
        <w:ind w:firstLine="426"/>
        <w:jc w:val="both"/>
      </w:pPr>
      <w:r w:rsidRPr="00FE5ACD">
        <w:t>При изготовлении гильз протезов нижних конечностей должны использоваться различные материалы с учетом патологии конкретного инвалида (термопластик, кожа, силиконовые чехлы, слоистые пластики на основе литьевых смол).</w:t>
      </w:r>
    </w:p>
    <w:p w:rsidR="007269A2" w:rsidRPr="00FE5ACD" w:rsidRDefault="007269A2" w:rsidP="00A31D3E">
      <w:pPr>
        <w:ind w:firstLine="426"/>
        <w:jc w:val="both"/>
      </w:pPr>
      <w:r w:rsidRPr="00FE5ACD">
        <w:t>При изготовлении протезов нижних конечностей должны применяться стопы с различной степенью энергосбережения в зависимости от индивидуальных особенностей инвалидов.</w:t>
      </w:r>
    </w:p>
    <w:p w:rsidR="007269A2" w:rsidRPr="00FE5ACD" w:rsidRDefault="007269A2" w:rsidP="00A31D3E">
      <w:pPr>
        <w:ind w:firstLine="426"/>
        <w:jc w:val="both"/>
      </w:pPr>
      <w:r w:rsidRPr="00FE5ACD">
        <w:t xml:space="preserve">Должен соблюдаться принцип индивидуального подхода к каждому инвалиду при выборе коленного шарнира. Используются коленные шарниры различных конструкций, из различных материалов, с различными функциями: полицентрические, с зависимым и независимым </w:t>
      </w:r>
      <w:r w:rsidRPr="00FE5ACD">
        <w:lastRenderedPageBreak/>
        <w:t xml:space="preserve">регулированием фаз сгибания и разгибания, гидравлическим регулированием фаз сгибания-разгибания, с механизмом торможения, с внешним источником энергии. </w:t>
      </w:r>
    </w:p>
    <w:p w:rsidR="00EB1491" w:rsidRPr="00FE5ACD" w:rsidRDefault="007269A2" w:rsidP="00A31D3E">
      <w:pPr>
        <w:ind w:firstLine="426"/>
        <w:jc w:val="both"/>
      </w:pPr>
      <w:r w:rsidRPr="00FE5ACD">
        <w:t>Протезы нижних конечностей должны изготавливаться с различными типами крепления: индивидуальным, подгоночным, специальным в зависимости от индивидуальных особенностей инвалидов.</w:t>
      </w:r>
    </w:p>
    <w:p w:rsidR="002568EC" w:rsidRPr="00FE5ACD" w:rsidRDefault="002568EC" w:rsidP="002568EC">
      <w:pPr>
        <w:pStyle w:val="af6"/>
        <w:numPr>
          <w:ilvl w:val="0"/>
          <w:numId w:val="15"/>
        </w:numPr>
        <w:jc w:val="center"/>
        <w:rPr>
          <w:b/>
        </w:rPr>
      </w:pPr>
      <w:r w:rsidRPr="00FE5ACD">
        <w:rPr>
          <w:b/>
        </w:rPr>
        <w:t>Требования к маркировке, упаковке, хранению и отгрузке.</w:t>
      </w:r>
    </w:p>
    <w:p w:rsidR="00097829" w:rsidRPr="00FE5ACD" w:rsidRDefault="00097829" w:rsidP="00CE316B">
      <w:pPr>
        <w:ind w:firstLine="426"/>
        <w:jc w:val="both"/>
        <w:rPr>
          <w:bCs/>
          <w:kern w:val="36"/>
        </w:rPr>
      </w:pPr>
      <w:r w:rsidRPr="00FE5ACD">
        <w:t>Маркировка, упаковка, хра</w:t>
      </w:r>
      <w:r w:rsidR="005041EB" w:rsidRPr="00FE5ACD">
        <w:t>нение и транспортировка протезов нижних</w:t>
      </w:r>
      <w:r w:rsidRPr="00FE5ACD">
        <w:t xml:space="preserve"> конечност</w:t>
      </w:r>
      <w:r w:rsidR="005041EB" w:rsidRPr="00FE5ACD">
        <w:t>ей</w:t>
      </w:r>
      <w:r w:rsidR="00BC2297" w:rsidRPr="00FE5ACD">
        <w:t xml:space="preserve"> к месту нахождения инвалидов</w:t>
      </w:r>
      <w:r w:rsidRPr="00FE5ACD">
        <w:t xml:space="preserve"> должна осуществляться с соблюдением требований </w:t>
      </w:r>
      <w:r w:rsidR="0056353B" w:rsidRPr="00FE5ACD">
        <w:t>«ГОСТ 30324.0-95 (МЭК 601-1-</w:t>
      </w:r>
      <w:proofErr w:type="gramStart"/>
      <w:r w:rsidR="0056353B" w:rsidRPr="00FE5ACD">
        <w:t>88)/</w:t>
      </w:r>
      <w:proofErr w:type="gramEnd"/>
      <w:r w:rsidR="0056353B" w:rsidRPr="00FE5ACD">
        <w:t>ГОСТ Р 50267.0-92 (МЭК 601-1-88). Межгосударственный стандарт. Изделия медицинские электрические. Часть 1. Общие требования безопасности</w:t>
      </w:r>
      <w:r w:rsidRPr="00FE5ACD">
        <w:t xml:space="preserve">» и </w:t>
      </w:r>
      <w:r w:rsidR="0056353B" w:rsidRPr="00FE5ACD">
        <w:t>«</w:t>
      </w:r>
      <w:r w:rsidR="0056353B" w:rsidRPr="00FE5ACD">
        <w:rPr>
          <w:bCs/>
          <w:kern w:val="36"/>
        </w:rPr>
        <w:t>ГОСТ Р 51632-2021. 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</w:t>
      </w:r>
      <w:r w:rsidRPr="00FE5ACD">
        <w:rPr>
          <w:bCs/>
          <w:kern w:val="36"/>
        </w:rPr>
        <w:t>».</w:t>
      </w:r>
    </w:p>
    <w:p w:rsidR="00097829" w:rsidRPr="00FE5ACD" w:rsidRDefault="00F32565" w:rsidP="00CE316B">
      <w:pPr>
        <w:ind w:firstLine="426"/>
        <w:jc w:val="both"/>
        <w:rPr>
          <w:bCs/>
          <w:kern w:val="36"/>
        </w:rPr>
      </w:pPr>
      <w:r w:rsidRPr="00FE5ACD">
        <w:rPr>
          <w:bCs/>
          <w:kern w:val="36"/>
        </w:rPr>
        <w:t xml:space="preserve">Упаковка </w:t>
      </w:r>
      <w:r w:rsidR="007269A2" w:rsidRPr="00FE5ACD">
        <w:rPr>
          <w:bCs/>
          <w:kern w:val="36"/>
        </w:rPr>
        <w:t>протезов нижних конечностей</w:t>
      </w:r>
      <w:r w:rsidR="00097829" w:rsidRPr="00FE5ACD">
        <w:rPr>
          <w:bCs/>
          <w:kern w:val="36"/>
        </w:rPr>
        <w:t xml:space="preserve">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2568EC" w:rsidRPr="00FE5ACD" w:rsidRDefault="002568EC" w:rsidP="002568EC">
      <w:pPr>
        <w:pStyle w:val="af6"/>
        <w:numPr>
          <w:ilvl w:val="0"/>
          <w:numId w:val="15"/>
        </w:numPr>
        <w:jc w:val="center"/>
        <w:rPr>
          <w:b/>
          <w:bCs/>
          <w:kern w:val="36"/>
        </w:rPr>
      </w:pPr>
      <w:r w:rsidRPr="00FE5ACD">
        <w:rPr>
          <w:b/>
          <w:bCs/>
          <w:kern w:val="36"/>
        </w:rPr>
        <w:t>Требования к безопасности.</w:t>
      </w:r>
    </w:p>
    <w:p w:rsidR="002568EC" w:rsidRPr="00FE5ACD" w:rsidRDefault="00812C6B" w:rsidP="00F03C28">
      <w:pPr>
        <w:autoSpaceDE w:val="0"/>
        <w:autoSpaceDN w:val="0"/>
        <w:adjustRightInd w:val="0"/>
        <w:jc w:val="both"/>
        <w:rPr>
          <w:bCs/>
          <w:kern w:val="36"/>
        </w:rPr>
      </w:pPr>
      <w:r w:rsidRPr="00FE5ACD">
        <w:rPr>
          <w:bCs/>
          <w:kern w:val="36"/>
        </w:rPr>
        <w:t xml:space="preserve">     </w:t>
      </w:r>
      <w:r w:rsidR="00CE316B" w:rsidRPr="00FE5ACD">
        <w:rPr>
          <w:bCs/>
          <w:kern w:val="36"/>
        </w:rPr>
        <w:t xml:space="preserve">  </w:t>
      </w:r>
      <w:r w:rsidR="00445D58" w:rsidRPr="00FE5ACD">
        <w:rPr>
          <w:bCs/>
          <w:kern w:val="36"/>
        </w:rPr>
        <w:t>Протезы и протезно-ортопедические изделия должны соответствовать требованиям</w:t>
      </w:r>
      <w:r w:rsidR="00F03C28" w:rsidRPr="00FE5ACD">
        <w:rPr>
          <w:bCs/>
          <w:kern w:val="36"/>
        </w:rPr>
        <w:t xml:space="preserve"> </w:t>
      </w:r>
      <w:r w:rsidR="000D5941" w:rsidRPr="00FE5ACD">
        <w:rPr>
          <w:bCs/>
          <w:kern w:val="36"/>
        </w:rPr>
        <w:t>«ГОСТ Р ИСО 10328-2021. Национальный стандарт Российской Федерации. Протезы. Испытания конструкции протезов нижних конечностей. Требования и методы испытаний</w:t>
      </w:r>
      <w:r w:rsidR="002568EC" w:rsidRPr="00FE5ACD">
        <w:rPr>
          <w:bCs/>
          <w:kern w:val="36"/>
        </w:rPr>
        <w:t xml:space="preserve">», </w:t>
      </w:r>
      <w:r w:rsidR="000D5941" w:rsidRPr="00FE5ACD">
        <w:rPr>
          <w:bCs/>
          <w:kern w:val="36"/>
        </w:rPr>
        <w:t>«ГОСТ Р ИСО 13405-1-2018. Национальный стандарт Российской Федерации. Протезирование и ортопедия. Классификация и описание узлов протезов. Часть 1. Классификация узлов протезов</w:t>
      </w:r>
      <w:r w:rsidR="007A4ED1" w:rsidRPr="00FE5ACD">
        <w:rPr>
          <w:bCs/>
          <w:kern w:val="36"/>
        </w:rPr>
        <w:t xml:space="preserve">», </w:t>
      </w:r>
      <w:r w:rsidR="000D5941" w:rsidRPr="00FE5ACD">
        <w:rPr>
          <w:bCs/>
          <w:kern w:val="36"/>
        </w:rPr>
        <w:t>«ГОСТ Р 51191-2019. Национальный стандарт Российской Федерации. Узлы протезов нижних конечностей. Технические требования и методы испытаний</w:t>
      </w:r>
      <w:r w:rsidR="00F32565" w:rsidRPr="00FE5ACD">
        <w:rPr>
          <w:bCs/>
          <w:kern w:val="36"/>
        </w:rPr>
        <w:t>».</w:t>
      </w:r>
    </w:p>
    <w:p w:rsidR="002568EC" w:rsidRPr="00FF01CA" w:rsidRDefault="00CE316B" w:rsidP="002568EC">
      <w:pPr>
        <w:ind w:firstLine="284"/>
        <w:jc w:val="both"/>
      </w:pPr>
      <w:r w:rsidRPr="00FF01CA">
        <w:rPr>
          <w:bCs/>
          <w:kern w:val="36"/>
        </w:rPr>
        <w:t xml:space="preserve">  </w:t>
      </w:r>
      <w:r w:rsidR="00445D58" w:rsidRPr="00FF01CA">
        <w:rPr>
          <w:bCs/>
          <w:kern w:val="36"/>
        </w:rPr>
        <w:t xml:space="preserve">Протезы </w:t>
      </w:r>
      <w:r w:rsidR="00445D58" w:rsidRPr="00FF01CA">
        <w:t xml:space="preserve">нижних конечностей должны отвечать требованиям безопасности в течении всего срока эксплуатации при условии выполнения получателем установленных требований </w:t>
      </w:r>
      <w:r w:rsidR="002568EC" w:rsidRPr="00FF01CA">
        <w:t>по их пользованию.</w:t>
      </w:r>
    </w:p>
    <w:p w:rsidR="002568EC" w:rsidRPr="00D12095" w:rsidRDefault="002568EC" w:rsidP="002568EC">
      <w:pPr>
        <w:pStyle w:val="af6"/>
        <w:numPr>
          <w:ilvl w:val="0"/>
          <w:numId w:val="15"/>
        </w:numPr>
        <w:shd w:val="clear" w:color="auto" w:fill="FFFFFF"/>
        <w:autoSpaceDN w:val="0"/>
        <w:spacing w:line="100" w:lineRule="atLeast"/>
        <w:jc w:val="center"/>
        <w:rPr>
          <w:b/>
          <w:bCs/>
        </w:rPr>
      </w:pPr>
      <w:r w:rsidRPr="00D12095">
        <w:rPr>
          <w:b/>
          <w:bCs/>
        </w:rPr>
        <w:t>Требования к</w:t>
      </w:r>
      <w:r>
        <w:rPr>
          <w:b/>
          <w:bCs/>
        </w:rPr>
        <w:t xml:space="preserve"> количественным и</w:t>
      </w:r>
      <w:r w:rsidR="00C06EFA">
        <w:rPr>
          <w:b/>
          <w:bCs/>
        </w:rPr>
        <w:t xml:space="preserve"> качественным характеристикам И</w:t>
      </w:r>
      <w:r w:rsidRPr="00D12095">
        <w:rPr>
          <w:b/>
          <w:bCs/>
        </w:rPr>
        <w:t>зделий</w:t>
      </w:r>
    </w:p>
    <w:p w:rsidR="002568EC" w:rsidRPr="0009385D" w:rsidRDefault="002568EC" w:rsidP="00CE316B">
      <w:pPr>
        <w:shd w:val="clear" w:color="auto" w:fill="FFFFFF"/>
        <w:tabs>
          <w:tab w:val="left" w:pos="603"/>
        </w:tabs>
        <w:ind w:firstLine="426"/>
        <w:jc w:val="both"/>
        <w:rPr>
          <w:sz w:val="23"/>
          <w:szCs w:val="23"/>
        </w:rPr>
      </w:pPr>
      <w:r w:rsidRPr="0009385D">
        <w:rPr>
          <w:sz w:val="23"/>
          <w:szCs w:val="23"/>
        </w:rPr>
        <w:t>Требования к качественным характеристик</w:t>
      </w:r>
      <w:r w:rsidR="00C06EFA">
        <w:rPr>
          <w:sz w:val="23"/>
          <w:szCs w:val="23"/>
        </w:rPr>
        <w:t>ам И</w:t>
      </w:r>
      <w:r w:rsidRPr="0009385D">
        <w:rPr>
          <w:sz w:val="23"/>
          <w:szCs w:val="23"/>
        </w:rPr>
        <w:t>зделий указаны в Таблице № 1.</w:t>
      </w:r>
    </w:p>
    <w:p w:rsidR="002568EC" w:rsidRDefault="002568EC" w:rsidP="00CE316B">
      <w:pPr>
        <w:shd w:val="clear" w:color="auto" w:fill="FFFFFF"/>
        <w:tabs>
          <w:tab w:val="left" w:pos="603"/>
        </w:tabs>
        <w:ind w:firstLine="426"/>
        <w:jc w:val="both"/>
        <w:rPr>
          <w:b/>
        </w:rPr>
      </w:pPr>
      <w:r>
        <w:rPr>
          <w:bCs/>
        </w:rPr>
        <w:t xml:space="preserve">Общее </w:t>
      </w:r>
      <w:r w:rsidRPr="00B8798E">
        <w:rPr>
          <w:bCs/>
        </w:rPr>
        <w:t xml:space="preserve">количество </w:t>
      </w:r>
      <w:r>
        <w:rPr>
          <w:bCs/>
        </w:rPr>
        <w:t>–</w:t>
      </w:r>
      <w:r w:rsidRPr="00B8798E">
        <w:rPr>
          <w:bCs/>
        </w:rPr>
        <w:t xml:space="preserve"> </w:t>
      </w:r>
      <w:r w:rsidR="00445D58">
        <w:rPr>
          <w:b/>
        </w:rPr>
        <w:t>20</w:t>
      </w:r>
      <w:r>
        <w:rPr>
          <w:b/>
        </w:rPr>
        <w:t xml:space="preserve"> </w:t>
      </w:r>
      <w:r w:rsidRPr="00D12095">
        <w:rPr>
          <w:b/>
        </w:rPr>
        <w:t>штук</w:t>
      </w:r>
      <w:r>
        <w:rPr>
          <w:b/>
        </w:rPr>
        <w:t xml:space="preserve">. </w:t>
      </w:r>
    </w:p>
    <w:p w:rsidR="002568EC" w:rsidRDefault="002568EC" w:rsidP="002568EC">
      <w:pPr>
        <w:shd w:val="clear" w:color="auto" w:fill="FFFFFF"/>
        <w:tabs>
          <w:tab w:val="left" w:pos="603"/>
        </w:tabs>
        <w:ind w:firstLine="567"/>
        <w:jc w:val="right"/>
      </w:pPr>
      <w:r>
        <w:t>Таблица № 1.</w:t>
      </w: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843"/>
        <w:gridCol w:w="6804"/>
        <w:gridCol w:w="1134"/>
      </w:tblGrid>
      <w:tr w:rsidR="00724D46" w:rsidRPr="00396E90" w:rsidTr="00724D46">
        <w:trPr>
          <w:trHeight w:val="72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4D46" w:rsidRPr="00F7536B" w:rsidRDefault="007A4ED1" w:rsidP="004F5BC7">
            <w:pPr>
              <w:snapToGrid w:val="0"/>
              <w:jc w:val="center"/>
              <w:rPr>
                <w:rFonts w:eastAsia="Arial Unicode MS"/>
              </w:rPr>
            </w:pPr>
            <w:r>
              <w:t>Наименование И</w:t>
            </w:r>
            <w:r w:rsidR="00724D46" w:rsidRPr="00F7536B">
              <w:t>зделия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4D46" w:rsidRPr="00F7536B" w:rsidRDefault="00724D46" w:rsidP="004F5BC7">
            <w:pPr>
              <w:snapToGrid w:val="0"/>
              <w:jc w:val="center"/>
              <w:rPr>
                <w:rFonts w:eastAsia="Arial Unicode MS"/>
              </w:rPr>
            </w:pPr>
            <w:r w:rsidRPr="00F7536B">
              <w:t>Функциональны</w:t>
            </w:r>
            <w:r w:rsidR="007A4ED1">
              <w:t>е и технические характеристики И</w:t>
            </w:r>
            <w:r w:rsidRPr="00F7536B">
              <w:t>зделия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4D46" w:rsidRPr="00F7536B" w:rsidRDefault="00724D46" w:rsidP="007A4ED1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Кол-во</w:t>
            </w:r>
            <w:r w:rsidR="007A4ED1">
              <w:rPr>
                <w:rFonts w:eastAsia="Arial Unicode MS"/>
              </w:rPr>
              <w:t>,</w:t>
            </w:r>
            <w:r>
              <w:rPr>
                <w:rFonts w:eastAsia="Arial Unicode MS"/>
              </w:rPr>
              <w:t xml:space="preserve"> </w:t>
            </w:r>
            <w:r w:rsidRPr="00F7536B">
              <w:rPr>
                <w:rFonts w:eastAsia="Arial Unicode MS"/>
              </w:rPr>
              <w:t>шт.</w:t>
            </w:r>
          </w:p>
        </w:tc>
      </w:tr>
      <w:tr w:rsidR="00724D46" w:rsidRPr="00065B9B" w:rsidTr="00724D46">
        <w:trPr>
          <w:trHeight w:val="2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D46" w:rsidRPr="002707AD" w:rsidRDefault="00724D46" w:rsidP="004F5BC7">
            <w:pPr>
              <w:widowControl w:val="0"/>
              <w:suppressAutoHyphens/>
              <w:jc w:val="center"/>
            </w:pPr>
            <w:r w:rsidRPr="002707AD">
              <w:t xml:space="preserve">Протез голени немодульного типа, </w:t>
            </w:r>
            <w:r w:rsidRPr="002707AD">
              <w:rPr>
                <w:rStyle w:val="ng-binding"/>
              </w:rPr>
              <w:t>в том числе при врожденном недоразвитии</w:t>
            </w:r>
          </w:p>
          <w:p w:rsidR="00724D46" w:rsidRPr="002707AD" w:rsidRDefault="00724D46" w:rsidP="004F5BC7">
            <w:pPr>
              <w:snapToGrid w:val="0"/>
              <w:jc w:val="center"/>
            </w:pPr>
            <w:r w:rsidRPr="002707AD">
              <w:t>КОЗ – 03.28.08.07.06</w:t>
            </w:r>
          </w:p>
          <w:p w:rsidR="00724D46" w:rsidRPr="002707AD" w:rsidRDefault="00724D46" w:rsidP="004F5BC7">
            <w:pPr>
              <w:widowControl w:val="0"/>
              <w:suppressAutoHyphens/>
            </w:pPr>
            <w:r>
              <w:t xml:space="preserve">ОКПД2 - </w:t>
            </w:r>
            <w:r w:rsidRPr="002707AD">
              <w:t>32.50.22.121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4D46" w:rsidRPr="002707AD" w:rsidRDefault="00724D46" w:rsidP="004F5BC7">
            <w:pPr>
              <w:snapToGrid w:val="0"/>
              <w:jc w:val="both"/>
            </w:pPr>
            <w:r w:rsidRPr="002707AD">
              <w:t xml:space="preserve">Протез голени немодульный с титановыми или стальными шинами. Формообразующая часть косметической облицовки - листовой поролон или без облицовки. Покрытие облицовки - чулки </w:t>
            </w:r>
            <w:proofErr w:type="spellStart"/>
            <w:r w:rsidRPr="002707AD">
              <w:t>силоновые</w:t>
            </w:r>
            <w:proofErr w:type="spellEnd"/>
            <w:r w:rsidRPr="002707AD">
              <w:t xml:space="preserve">. </w:t>
            </w:r>
            <w:proofErr w:type="gramStart"/>
            <w:r w:rsidRPr="002707AD">
              <w:t>Приемная гильза голени</w:t>
            </w:r>
            <w:proofErr w:type="gramEnd"/>
            <w:r w:rsidRPr="002707AD">
              <w:t xml:space="preserve"> унифицированная кожаная или индивидуальная деревянная.  Метод крепления протеза: с использованием гильзы бедра (кожаной манжеты с шинами) или без неё, и пояса. Стопа </w:t>
            </w:r>
            <w:proofErr w:type="spellStart"/>
            <w:r w:rsidRPr="002707AD">
              <w:t>бесшарнирная</w:t>
            </w:r>
            <w:proofErr w:type="spellEnd"/>
            <w:r w:rsidRPr="002707AD">
              <w:t xml:space="preserve"> полиуретановая или стопа с металлическим каркасом. Чехол шерстяной 4 шт. Тип протеза: постоянный.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D46" w:rsidRPr="00065B9B" w:rsidRDefault="00724D46" w:rsidP="004F5BC7">
            <w:pPr>
              <w:widowControl w:val="0"/>
              <w:suppressAutoHyphens/>
              <w:snapToGrid w:val="0"/>
              <w:jc w:val="center"/>
            </w:pPr>
          </w:p>
          <w:p w:rsidR="00724D46" w:rsidRPr="00065B9B" w:rsidRDefault="00724D46" w:rsidP="004F5BC7">
            <w:pPr>
              <w:widowControl w:val="0"/>
              <w:suppressAutoHyphens/>
              <w:snapToGrid w:val="0"/>
              <w:jc w:val="center"/>
            </w:pPr>
          </w:p>
          <w:p w:rsidR="00724D46" w:rsidRPr="00065B9B" w:rsidRDefault="00724D46" w:rsidP="004F5BC7">
            <w:pPr>
              <w:widowControl w:val="0"/>
              <w:suppressAutoHyphens/>
              <w:snapToGrid w:val="0"/>
              <w:jc w:val="center"/>
            </w:pPr>
          </w:p>
          <w:p w:rsidR="00724D46" w:rsidRPr="00065B9B" w:rsidRDefault="00724D46" w:rsidP="004F5BC7">
            <w:pPr>
              <w:widowControl w:val="0"/>
              <w:suppressAutoHyphens/>
              <w:snapToGrid w:val="0"/>
              <w:jc w:val="center"/>
            </w:pPr>
          </w:p>
          <w:p w:rsidR="00724D46" w:rsidRPr="00065B9B" w:rsidRDefault="00724D46" w:rsidP="004F5BC7">
            <w:pPr>
              <w:widowControl w:val="0"/>
              <w:suppressAutoHyphens/>
              <w:snapToGrid w:val="0"/>
              <w:jc w:val="center"/>
            </w:pPr>
            <w:r w:rsidRPr="00065B9B">
              <w:t>1</w:t>
            </w:r>
          </w:p>
        </w:tc>
      </w:tr>
      <w:tr w:rsidR="00724D46" w:rsidRPr="00065B9B" w:rsidTr="00724D46">
        <w:trPr>
          <w:trHeight w:val="2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D46" w:rsidRPr="002707AD" w:rsidRDefault="00724D46" w:rsidP="004F5BC7">
            <w:pPr>
              <w:widowControl w:val="0"/>
              <w:suppressAutoHyphens/>
              <w:snapToGrid w:val="0"/>
              <w:jc w:val="center"/>
            </w:pPr>
            <w:r w:rsidRPr="002707AD">
              <w:t xml:space="preserve">Протез голени модульного типа, </w:t>
            </w:r>
            <w:r w:rsidRPr="002707AD">
              <w:rPr>
                <w:rStyle w:val="ng-binding"/>
              </w:rPr>
              <w:t xml:space="preserve">в том числе при врожденном </w:t>
            </w:r>
            <w:r w:rsidRPr="002707AD">
              <w:rPr>
                <w:rStyle w:val="ng-binding"/>
              </w:rPr>
              <w:lastRenderedPageBreak/>
              <w:t>недоразвитии 1</w:t>
            </w:r>
          </w:p>
          <w:p w:rsidR="00724D46" w:rsidRPr="002707AD" w:rsidRDefault="00724D46" w:rsidP="004F5BC7">
            <w:pPr>
              <w:jc w:val="center"/>
            </w:pPr>
            <w:r w:rsidRPr="002707AD">
              <w:t>КОЗ – 03.28.08.07.09</w:t>
            </w:r>
          </w:p>
          <w:p w:rsidR="00724D46" w:rsidRPr="002707AD" w:rsidRDefault="00724D46" w:rsidP="004F5BC7">
            <w:pPr>
              <w:widowControl w:val="0"/>
              <w:suppressAutoHyphens/>
              <w:jc w:val="center"/>
            </w:pPr>
            <w:r w:rsidRPr="002707AD">
              <w:t>ОКПД2 – 32.50.22.121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D46" w:rsidRPr="002707AD" w:rsidRDefault="00724D46" w:rsidP="004F5BC7">
            <w:pPr>
              <w:ind w:right="-44"/>
              <w:jc w:val="both"/>
            </w:pPr>
            <w:r w:rsidRPr="002707AD">
              <w:lastRenderedPageBreak/>
              <w:t xml:space="preserve">Протез голени модульный. Формообразующая часть косметической облицовки-модульная мягкая полиуретановая. Косметическое покрытие облицовки - чулки ортопедические </w:t>
            </w:r>
            <w:proofErr w:type="spellStart"/>
            <w:r w:rsidRPr="002707AD">
              <w:t>силоновые</w:t>
            </w:r>
            <w:proofErr w:type="spellEnd"/>
            <w:r w:rsidRPr="002707AD">
              <w:t xml:space="preserve">. Приёмная гильза изготавливается по индивидуальному слепку. Одна диагностическая приемная </w:t>
            </w:r>
            <w:r w:rsidRPr="002707AD">
              <w:lastRenderedPageBreak/>
              <w:t xml:space="preserve">гильза изготавливается методом глубокой вытяжки из листового термопластичного материала и предназначена для достижения наибольшего прилегания поверхности гильзы к культе. </w:t>
            </w:r>
          </w:p>
          <w:p w:rsidR="00724D46" w:rsidRPr="002707AD" w:rsidRDefault="00724D46" w:rsidP="004F5BC7">
            <w:pPr>
              <w:ind w:right="-44"/>
              <w:jc w:val="both"/>
            </w:pPr>
            <w:r w:rsidRPr="002707AD">
              <w:t xml:space="preserve">Постоянная приемная гильза </w:t>
            </w:r>
            <w:proofErr w:type="spellStart"/>
            <w:r w:rsidRPr="002707AD">
              <w:t>полноконтактная</w:t>
            </w:r>
            <w:proofErr w:type="spellEnd"/>
            <w:r w:rsidRPr="002707AD">
              <w:t xml:space="preserve"> изготавливается по жидкофазной технологии </w:t>
            </w:r>
            <w:proofErr w:type="spellStart"/>
            <w:r w:rsidRPr="002707AD">
              <w:t>ваккуумным</w:t>
            </w:r>
            <w:proofErr w:type="spellEnd"/>
            <w:r w:rsidRPr="002707AD">
              <w:t xml:space="preserve"> методом и состоит из слоистых </w:t>
            </w:r>
            <w:proofErr w:type="spellStart"/>
            <w:r w:rsidRPr="002707AD">
              <w:t>полиармированных</w:t>
            </w:r>
            <w:proofErr w:type="spellEnd"/>
            <w:r w:rsidRPr="002707AD">
              <w:t xml:space="preserve"> композиционных материалов на </w:t>
            </w:r>
            <w:proofErr w:type="gramStart"/>
            <w:r w:rsidRPr="002707AD">
              <w:t>основе  акриловых</w:t>
            </w:r>
            <w:proofErr w:type="gramEnd"/>
            <w:r w:rsidRPr="002707AD">
              <w:t xml:space="preserve"> смол с усилением участков давления угольными тканевыми элементами.</w:t>
            </w:r>
          </w:p>
          <w:p w:rsidR="00724D46" w:rsidRPr="002707AD" w:rsidRDefault="00724D46" w:rsidP="004F5BC7">
            <w:pPr>
              <w:widowControl w:val="0"/>
              <w:suppressAutoHyphens/>
              <w:snapToGrid w:val="0"/>
              <w:jc w:val="both"/>
            </w:pPr>
            <w:r w:rsidRPr="002707AD">
              <w:t xml:space="preserve">  Допускается применение вкладной гильзы из вспененных материалов или без неё. Крепление протеза с использованием гильзы бедра (кожаная манжета с шинами), допускается дополнительное крепление с использованием кожаных полуфабрикатов.   Стопа с голеностопным шарниром. Чехол шерстяной 4 шт. Тип протеза: постоянный.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D46" w:rsidRPr="00065B9B" w:rsidRDefault="00724D46" w:rsidP="004F5BC7">
            <w:pPr>
              <w:widowControl w:val="0"/>
              <w:suppressAutoHyphens/>
              <w:snapToGrid w:val="0"/>
              <w:jc w:val="center"/>
            </w:pPr>
          </w:p>
          <w:p w:rsidR="00724D46" w:rsidRPr="00065B9B" w:rsidRDefault="00724D46" w:rsidP="004F5BC7">
            <w:pPr>
              <w:widowControl w:val="0"/>
              <w:suppressAutoHyphens/>
              <w:snapToGrid w:val="0"/>
              <w:jc w:val="center"/>
            </w:pPr>
          </w:p>
          <w:p w:rsidR="00724D46" w:rsidRPr="00065B9B" w:rsidRDefault="00724D46" w:rsidP="004F5BC7">
            <w:pPr>
              <w:widowControl w:val="0"/>
              <w:suppressAutoHyphens/>
              <w:snapToGrid w:val="0"/>
              <w:jc w:val="center"/>
            </w:pPr>
          </w:p>
          <w:p w:rsidR="00724D46" w:rsidRPr="00065B9B" w:rsidRDefault="00724D46" w:rsidP="004F5BC7">
            <w:pPr>
              <w:widowControl w:val="0"/>
              <w:suppressAutoHyphens/>
              <w:snapToGrid w:val="0"/>
              <w:jc w:val="center"/>
            </w:pPr>
            <w:r w:rsidRPr="00065B9B">
              <w:t>2</w:t>
            </w:r>
          </w:p>
          <w:p w:rsidR="00724D46" w:rsidRPr="00065B9B" w:rsidRDefault="00724D46" w:rsidP="004F5BC7">
            <w:pPr>
              <w:widowControl w:val="0"/>
              <w:suppressAutoHyphens/>
              <w:snapToGrid w:val="0"/>
              <w:jc w:val="center"/>
            </w:pPr>
          </w:p>
          <w:p w:rsidR="00724D46" w:rsidRPr="00065B9B" w:rsidRDefault="00724D46" w:rsidP="004F5BC7">
            <w:pPr>
              <w:widowControl w:val="0"/>
              <w:suppressAutoHyphens/>
              <w:snapToGrid w:val="0"/>
              <w:jc w:val="center"/>
            </w:pPr>
          </w:p>
        </w:tc>
      </w:tr>
      <w:tr w:rsidR="00724D46" w:rsidRPr="00065B9B" w:rsidTr="00724D46">
        <w:trPr>
          <w:trHeight w:val="2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D46" w:rsidRPr="002707AD" w:rsidRDefault="00724D46" w:rsidP="004F5BC7">
            <w:pPr>
              <w:widowControl w:val="0"/>
              <w:suppressAutoHyphens/>
              <w:snapToGrid w:val="0"/>
              <w:jc w:val="center"/>
            </w:pPr>
            <w:r w:rsidRPr="002707AD">
              <w:lastRenderedPageBreak/>
              <w:t xml:space="preserve">Протез голени модульного типа, </w:t>
            </w:r>
            <w:r w:rsidRPr="002707AD">
              <w:rPr>
                <w:rStyle w:val="ng-binding"/>
              </w:rPr>
              <w:t>в том числе при врожденном недоразвитии 2</w:t>
            </w:r>
          </w:p>
          <w:p w:rsidR="00724D46" w:rsidRPr="002707AD" w:rsidRDefault="00724D46" w:rsidP="004F5BC7">
            <w:pPr>
              <w:jc w:val="center"/>
            </w:pPr>
            <w:r w:rsidRPr="002707AD">
              <w:t>КОЗ – 03.28.08.07.09</w:t>
            </w:r>
          </w:p>
          <w:p w:rsidR="00724D46" w:rsidRPr="002707AD" w:rsidRDefault="00724D46" w:rsidP="004F5BC7">
            <w:pPr>
              <w:widowControl w:val="0"/>
              <w:suppressAutoHyphens/>
              <w:jc w:val="center"/>
            </w:pPr>
            <w:r w:rsidRPr="002707AD">
              <w:t>ОКПД2 – 32.50.22.121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D46" w:rsidRPr="002707AD" w:rsidRDefault="00724D46" w:rsidP="004F5BC7">
            <w:pPr>
              <w:ind w:right="-44"/>
              <w:jc w:val="both"/>
            </w:pPr>
            <w:r w:rsidRPr="002707AD">
              <w:t xml:space="preserve">Протез голени модульный. Формообразующая часть косметической облицовки-модульная мягкая полиуретановая. Косметическое покрытие облицовки - чулки ортопедические </w:t>
            </w:r>
            <w:proofErr w:type="spellStart"/>
            <w:r w:rsidRPr="002707AD">
              <w:t>силоновые</w:t>
            </w:r>
            <w:proofErr w:type="spellEnd"/>
            <w:r w:rsidRPr="002707AD">
              <w:t xml:space="preserve">.  Приёмная гильза изготавливается по индивидуальному слепку. Одна диагностическая приемная гильза изготавливается методом глубокой вытяжки из листового термопластичного материала и предназначена для достижения наибольшего прилегания поверхности гильзы к культе. </w:t>
            </w:r>
          </w:p>
          <w:p w:rsidR="00724D46" w:rsidRPr="002707AD" w:rsidRDefault="00724D46" w:rsidP="004F5BC7">
            <w:pPr>
              <w:ind w:right="-44"/>
              <w:jc w:val="both"/>
            </w:pPr>
            <w:r w:rsidRPr="002707AD">
              <w:t xml:space="preserve">Постоянная приемная гильза </w:t>
            </w:r>
            <w:proofErr w:type="spellStart"/>
            <w:r w:rsidRPr="002707AD">
              <w:t>полноконтактная</w:t>
            </w:r>
            <w:proofErr w:type="spellEnd"/>
            <w:r w:rsidRPr="002707AD">
              <w:t xml:space="preserve"> изготавливается по жидкофазной технологии </w:t>
            </w:r>
            <w:proofErr w:type="spellStart"/>
            <w:r w:rsidRPr="002707AD">
              <w:t>ваккуумным</w:t>
            </w:r>
            <w:proofErr w:type="spellEnd"/>
            <w:r w:rsidRPr="002707AD">
              <w:t xml:space="preserve"> методом и состоит из слоистых </w:t>
            </w:r>
            <w:proofErr w:type="spellStart"/>
            <w:r w:rsidRPr="002707AD">
              <w:t>полиармированных</w:t>
            </w:r>
            <w:proofErr w:type="spellEnd"/>
            <w:r w:rsidRPr="002707AD">
              <w:t xml:space="preserve"> композиционных материалов на </w:t>
            </w:r>
            <w:proofErr w:type="gramStart"/>
            <w:r w:rsidRPr="002707AD">
              <w:t>основе  акриловых</w:t>
            </w:r>
            <w:proofErr w:type="gramEnd"/>
            <w:r w:rsidRPr="002707AD">
              <w:t xml:space="preserve"> смол с усилением участков давления угольными тканевыми элементами.</w:t>
            </w:r>
          </w:p>
          <w:p w:rsidR="00724D46" w:rsidRPr="002707AD" w:rsidRDefault="00724D46" w:rsidP="004F5BC7">
            <w:pPr>
              <w:widowControl w:val="0"/>
              <w:suppressAutoHyphens/>
              <w:snapToGrid w:val="0"/>
              <w:jc w:val="both"/>
            </w:pPr>
            <w:r w:rsidRPr="002707AD">
              <w:t xml:space="preserve"> В качестве вкладного элемента применяются чехлы полимерные (силиконовые). Крепление с помощью вакуумного клапана, </w:t>
            </w:r>
            <w:proofErr w:type="gramStart"/>
            <w:r w:rsidRPr="002707AD">
              <w:t>и  герметизирующего</w:t>
            </w:r>
            <w:proofErr w:type="gramEnd"/>
            <w:r w:rsidRPr="002707AD">
              <w:t xml:space="preserve"> коленного бандажа. Стопа энергосберегающая с </w:t>
            </w:r>
            <w:proofErr w:type="spellStart"/>
            <w:r w:rsidRPr="002707AD">
              <w:t>углепластиковым</w:t>
            </w:r>
            <w:proofErr w:type="spellEnd"/>
            <w:r w:rsidRPr="002707AD">
              <w:t xml:space="preserve"> опорным модулем. Чехол шерстяной 4 шт. Тип протеза: постоянный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D46" w:rsidRPr="00065B9B" w:rsidRDefault="00724D46" w:rsidP="004F5BC7">
            <w:pPr>
              <w:widowControl w:val="0"/>
              <w:suppressAutoHyphens/>
              <w:snapToGrid w:val="0"/>
              <w:jc w:val="center"/>
            </w:pPr>
            <w:r w:rsidRPr="00065B9B">
              <w:t>2</w:t>
            </w:r>
          </w:p>
        </w:tc>
      </w:tr>
      <w:tr w:rsidR="00724D46" w:rsidRPr="00065B9B" w:rsidTr="00724D46">
        <w:trPr>
          <w:trHeight w:val="2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D46" w:rsidRPr="002707AD" w:rsidRDefault="00724D46" w:rsidP="004F5BC7">
            <w:pPr>
              <w:widowControl w:val="0"/>
              <w:suppressAutoHyphens/>
              <w:snapToGrid w:val="0"/>
              <w:jc w:val="center"/>
            </w:pPr>
            <w:r w:rsidRPr="002707AD">
              <w:t xml:space="preserve">Протез голени модульного типа, </w:t>
            </w:r>
            <w:r w:rsidRPr="002707AD">
              <w:rPr>
                <w:rStyle w:val="ng-binding"/>
              </w:rPr>
              <w:t>в том числе при врожденном недоразвитии 3</w:t>
            </w:r>
          </w:p>
          <w:p w:rsidR="00724D46" w:rsidRPr="002707AD" w:rsidRDefault="00724D46" w:rsidP="004F5BC7">
            <w:pPr>
              <w:jc w:val="center"/>
            </w:pPr>
            <w:r w:rsidRPr="002707AD">
              <w:t>КОЗ – 03.28.08.07.09</w:t>
            </w:r>
          </w:p>
          <w:p w:rsidR="00724D46" w:rsidRPr="002707AD" w:rsidRDefault="00724D46" w:rsidP="004F5BC7">
            <w:pPr>
              <w:widowControl w:val="0"/>
              <w:suppressAutoHyphens/>
              <w:jc w:val="center"/>
            </w:pPr>
            <w:r w:rsidRPr="002707AD">
              <w:t>ОКПД2 – 32.50.22.121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D46" w:rsidRPr="002707AD" w:rsidRDefault="00724D46" w:rsidP="004F5BC7">
            <w:pPr>
              <w:ind w:right="-44"/>
              <w:jc w:val="both"/>
            </w:pPr>
            <w:r w:rsidRPr="002707AD">
              <w:t xml:space="preserve">Протез голени модульный. Формообразующая часть косметической облицовки-модульная мягкая полиуретановая. Косметическое покрытие облицовки - чулки ортопедические </w:t>
            </w:r>
            <w:proofErr w:type="spellStart"/>
            <w:r w:rsidRPr="002707AD">
              <w:t>силоновые</w:t>
            </w:r>
            <w:proofErr w:type="spellEnd"/>
            <w:r w:rsidRPr="002707AD">
              <w:t xml:space="preserve">.  Приёмная гильза изготавливается по индивидуальному слепку. Одна диагностическая приемная гильза изготавливается методом глубокой вытяжки из листового термопластичного материала и предназначена для достижения наибольшего прилегания поверхности гильзы к культе. </w:t>
            </w:r>
          </w:p>
          <w:p w:rsidR="00724D46" w:rsidRPr="002707AD" w:rsidRDefault="00724D46" w:rsidP="004F5BC7">
            <w:pPr>
              <w:ind w:right="-44"/>
              <w:jc w:val="both"/>
            </w:pPr>
            <w:r w:rsidRPr="002707AD">
              <w:t xml:space="preserve">Постоянная приемная гильза </w:t>
            </w:r>
            <w:proofErr w:type="spellStart"/>
            <w:r w:rsidRPr="002707AD">
              <w:t>полноконтактная</w:t>
            </w:r>
            <w:proofErr w:type="spellEnd"/>
            <w:r w:rsidRPr="002707AD">
              <w:t xml:space="preserve"> изготавливается по жидкофазной технологии </w:t>
            </w:r>
            <w:proofErr w:type="spellStart"/>
            <w:r w:rsidRPr="002707AD">
              <w:t>ваккуумным</w:t>
            </w:r>
            <w:proofErr w:type="spellEnd"/>
            <w:r w:rsidRPr="002707AD">
              <w:t xml:space="preserve"> методом и состоит из слоистых </w:t>
            </w:r>
            <w:proofErr w:type="spellStart"/>
            <w:r w:rsidRPr="002707AD">
              <w:t>полиармированных</w:t>
            </w:r>
            <w:proofErr w:type="spellEnd"/>
            <w:r w:rsidRPr="002707AD">
              <w:t xml:space="preserve"> композиционных материалов на </w:t>
            </w:r>
            <w:proofErr w:type="gramStart"/>
            <w:r w:rsidRPr="002707AD">
              <w:t>основе  акриловых</w:t>
            </w:r>
            <w:proofErr w:type="gramEnd"/>
            <w:r w:rsidRPr="002707AD">
              <w:t xml:space="preserve"> смол с усилением участков давления угольными тканевыми элементами.</w:t>
            </w:r>
          </w:p>
          <w:p w:rsidR="00724D46" w:rsidRPr="002707AD" w:rsidRDefault="00724D46" w:rsidP="004F5BC7">
            <w:pPr>
              <w:widowControl w:val="0"/>
              <w:suppressAutoHyphens/>
              <w:snapToGrid w:val="0"/>
              <w:jc w:val="both"/>
            </w:pPr>
            <w:r w:rsidRPr="002707AD">
              <w:t xml:space="preserve">В качестве вкладного элемента применяется гильза из вспененных материалов или без неё. Крепление с помощью вакуумного клапана, и   герметизирующего коленного бандажа. Допускается дополнительное крепление с использованием </w:t>
            </w:r>
            <w:r w:rsidRPr="002707AD">
              <w:lastRenderedPageBreak/>
              <w:t>кожаных полуфабрикатов. Стопа с голеностопным шарниром. Чехол шерстяной 4 шт. Тип протеза: постоянный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D46" w:rsidRPr="00065B9B" w:rsidRDefault="00724D46" w:rsidP="004F5BC7">
            <w:pPr>
              <w:widowControl w:val="0"/>
              <w:suppressAutoHyphens/>
              <w:snapToGrid w:val="0"/>
              <w:jc w:val="center"/>
            </w:pPr>
            <w:r w:rsidRPr="00065B9B">
              <w:lastRenderedPageBreak/>
              <w:t>2</w:t>
            </w:r>
          </w:p>
        </w:tc>
      </w:tr>
      <w:tr w:rsidR="00724D46" w:rsidRPr="00065B9B" w:rsidTr="00724D46">
        <w:trPr>
          <w:trHeight w:val="2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D46" w:rsidRPr="002707AD" w:rsidRDefault="00724D46" w:rsidP="004F5BC7">
            <w:pPr>
              <w:widowControl w:val="0"/>
              <w:suppressAutoHyphens/>
              <w:snapToGrid w:val="0"/>
              <w:jc w:val="center"/>
            </w:pPr>
            <w:r w:rsidRPr="002707AD">
              <w:lastRenderedPageBreak/>
              <w:t xml:space="preserve">Протез голени модульного типа, </w:t>
            </w:r>
            <w:r w:rsidRPr="002707AD">
              <w:rPr>
                <w:rStyle w:val="ng-binding"/>
              </w:rPr>
              <w:t>в том числе при врожденном недоразвитии 4</w:t>
            </w:r>
          </w:p>
          <w:p w:rsidR="00724D46" w:rsidRPr="002707AD" w:rsidRDefault="00724D46" w:rsidP="004F5BC7">
            <w:pPr>
              <w:jc w:val="center"/>
            </w:pPr>
            <w:r w:rsidRPr="002707AD">
              <w:t>КОЗ – 03.28.08.07.09</w:t>
            </w:r>
          </w:p>
          <w:p w:rsidR="00724D46" w:rsidRPr="002707AD" w:rsidRDefault="00724D46" w:rsidP="004F5BC7">
            <w:pPr>
              <w:jc w:val="center"/>
            </w:pPr>
            <w:r w:rsidRPr="002707AD">
              <w:t>ОКПД2 – 32.50.22.121</w:t>
            </w:r>
          </w:p>
          <w:p w:rsidR="00724D46" w:rsidRPr="002707AD" w:rsidRDefault="00724D46" w:rsidP="004F5BC7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D46" w:rsidRPr="002707AD" w:rsidRDefault="00724D46" w:rsidP="004F5BC7">
            <w:pPr>
              <w:ind w:right="-44"/>
              <w:jc w:val="both"/>
            </w:pPr>
            <w:r w:rsidRPr="002707AD">
              <w:t xml:space="preserve">Протез голени модульный. Формообразующая часть косметической облицовки-модульная </w:t>
            </w:r>
            <w:proofErr w:type="spellStart"/>
            <w:r w:rsidRPr="002707AD">
              <w:t>полужестская</w:t>
            </w:r>
            <w:proofErr w:type="spellEnd"/>
            <w:r w:rsidRPr="002707AD">
              <w:t xml:space="preserve"> эластичная. Косметическое покрытие облицовки-чулки ортопедические </w:t>
            </w:r>
            <w:proofErr w:type="spellStart"/>
            <w:r w:rsidRPr="002707AD">
              <w:t>перлоновые</w:t>
            </w:r>
            <w:proofErr w:type="spellEnd"/>
            <w:r w:rsidRPr="002707AD">
              <w:t xml:space="preserve">. Приёмная гильза изготавливается по индивидуальному слепку. Одна диагностическая приемная гильза изготавливается методом глубокой вытяжки из листового термопластичного материала и предназначена для достижения наибольшего прилегания поверхности гильзы к культе. </w:t>
            </w:r>
          </w:p>
          <w:p w:rsidR="00724D46" w:rsidRPr="002707AD" w:rsidRDefault="00724D46" w:rsidP="004F5BC7">
            <w:pPr>
              <w:ind w:right="-44"/>
              <w:jc w:val="both"/>
            </w:pPr>
            <w:r w:rsidRPr="002707AD">
              <w:t xml:space="preserve">Постоянная приемная гильза </w:t>
            </w:r>
            <w:proofErr w:type="spellStart"/>
            <w:r w:rsidRPr="002707AD">
              <w:t>полноконтактная</w:t>
            </w:r>
            <w:proofErr w:type="spellEnd"/>
            <w:r w:rsidRPr="002707AD">
              <w:t xml:space="preserve"> изготавливается по жидкофазной технологии </w:t>
            </w:r>
            <w:proofErr w:type="spellStart"/>
            <w:r w:rsidRPr="002707AD">
              <w:t>ваккуумным</w:t>
            </w:r>
            <w:proofErr w:type="spellEnd"/>
            <w:r w:rsidRPr="002707AD">
              <w:t xml:space="preserve"> методом и состоит из слоистых </w:t>
            </w:r>
            <w:proofErr w:type="spellStart"/>
            <w:r w:rsidRPr="002707AD">
              <w:t>полиармированных</w:t>
            </w:r>
            <w:proofErr w:type="spellEnd"/>
            <w:r w:rsidRPr="002707AD">
              <w:t xml:space="preserve"> композиционных материалов на </w:t>
            </w:r>
            <w:proofErr w:type="gramStart"/>
            <w:r w:rsidRPr="002707AD">
              <w:t>основе  акриловых</w:t>
            </w:r>
            <w:proofErr w:type="gramEnd"/>
            <w:r w:rsidRPr="002707AD">
              <w:t xml:space="preserve"> смол с усилением участков давления угольными тканевыми элементами.</w:t>
            </w:r>
          </w:p>
          <w:p w:rsidR="00724D46" w:rsidRPr="002707AD" w:rsidRDefault="00724D46" w:rsidP="004F5BC7">
            <w:pPr>
              <w:widowControl w:val="0"/>
              <w:suppressAutoHyphens/>
              <w:snapToGrid w:val="0"/>
              <w:jc w:val="both"/>
            </w:pPr>
            <w:r w:rsidRPr="002707AD">
              <w:t xml:space="preserve"> В качестве вкладного элемента применяются чехлы полимерные (силиконовые). Крепление с использованием замкового устройства полимерного чехла или с помощью вакуумного клапана, и   герметизирующего коленного бандажа. </w:t>
            </w:r>
            <w:r w:rsidRPr="002707AD">
              <w:rPr>
                <w:color w:val="000000"/>
              </w:rPr>
              <w:t>Стопа из композиционных материалов (энергосберегающая)</w:t>
            </w:r>
            <w:r w:rsidRPr="002707AD">
              <w:t>. Чехол шерстяной 4 шт. Тип протеза: постоянный.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D46" w:rsidRPr="00065B9B" w:rsidRDefault="00724D46" w:rsidP="004F5BC7">
            <w:pPr>
              <w:widowControl w:val="0"/>
              <w:suppressAutoHyphens/>
              <w:snapToGrid w:val="0"/>
              <w:jc w:val="center"/>
            </w:pPr>
          </w:p>
          <w:p w:rsidR="00724D46" w:rsidRPr="00065B9B" w:rsidRDefault="00724D46" w:rsidP="004F5BC7">
            <w:pPr>
              <w:widowControl w:val="0"/>
              <w:suppressAutoHyphens/>
              <w:snapToGrid w:val="0"/>
              <w:jc w:val="center"/>
            </w:pPr>
          </w:p>
          <w:p w:rsidR="00724D46" w:rsidRPr="00065B9B" w:rsidRDefault="00724D46" w:rsidP="004F5BC7">
            <w:pPr>
              <w:widowControl w:val="0"/>
              <w:suppressAutoHyphens/>
              <w:snapToGrid w:val="0"/>
              <w:jc w:val="center"/>
            </w:pPr>
          </w:p>
          <w:p w:rsidR="00724D46" w:rsidRPr="00065B9B" w:rsidRDefault="00724D46" w:rsidP="004F5BC7">
            <w:pPr>
              <w:widowControl w:val="0"/>
              <w:suppressAutoHyphens/>
              <w:snapToGrid w:val="0"/>
              <w:jc w:val="center"/>
            </w:pPr>
            <w:r w:rsidRPr="00065B9B">
              <w:t>1</w:t>
            </w:r>
          </w:p>
        </w:tc>
      </w:tr>
      <w:tr w:rsidR="00724D46" w:rsidRPr="00065B9B" w:rsidTr="00724D46">
        <w:trPr>
          <w:trHeight w:val="2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D46" w:rsidRPr="002707AD" w:rsidRDefault="00724D46" w:rsidP="004F5BC7">
            <w:pPr>
              <w:widowControl w:val="0"/>
              <w:suppressAutoHyphens/>
              <w:snapToGrid w:val="0"/>
              <w:jc w:val="center"/>
            </w:pPr>
            <w:r w:rsidRPr="002707AD">
              <w:t xml:space="preserve">Протез бедра модульный, </w:t>
            </w:r>
            <w:r w:rsidRPr="002707AD">
              <w:rPr>
                <w:rStyle w:val="ng-binding"/>
              </w:rPr>
              <w:t>в том числе при врожденном недоразвитии 1</w:t>
            </w:r>
          </w:p>
          <w:p w:rsidR="00724D46" w:rsidRPr="002707AD" w:rsidRDefault="00724D46" w:rsidP="004F5BC7">
            <w:pPr>
              <w:jc w:val="center"/>
              <w:rPr>
                <w:rStyle w:val="ng-binding"/>
              </w:rPr>
            </w:pPr>
            <w:r w:rsidRPr="002707AD">
              <w:rPr>
                <w:rStyle w:val="ng-binding"/>
              </w:rPr>
              <w:t>КОЗ – 03.28.08.07.10</w:t>
            </w:r>
          </w:p>
          <w:p w:rsidR="00724D46" w:rsidRPr="002707AD" w:rsidRDefault="00724D46" w:rsidP="004F5BC7">
            <w:pPr>
              <w:widowControl w:val="0"/>
              <w:suppressAutoHyphens/>
              <w:jc w:val="center"/>
            </w:pPr>
            <w:r w:rsidRPr="002707AD">
              <w:rPr>
                <w:rStyle w:val="ng-binding"/>
              </w:rPr>
              <w:t>ОКПД2 – 32.50.22.121</w:t>
            </w:r>
          </w:p>
          <w:p w:rsidR="00724D46" w:rsidRPr="002707AD" w:rsidRDefault="00724D46" w:rsidP="004F5BC7">
            <w:pPr>
              <w:widowControl w:val="0"/>
              <w:suppressAutoHyphens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D46" w:rsidRPr="002707AD" w:rsidRDefault="00724D46" w:rsidP="004F5BC7">
            <w:pPr>
              <w:ind w:right="-44"/>
              <w:jc w:val="both"/>
            </w:pPr>
            <w:r w:rsidRPr="002707AD">
              <w:t xml:space="preserve">Протез бедра модульный.  Формообразующая часть косметической облицовки - листовой поролон. Косметическое покрытие облицовки - чулки ортопедические </w:t>
            </w:r>
            <w:proofErr w:type="spellStart"/>
            <w:r w:rsidRPr="002707AD">
              <w:t>силоновые</w:t>
            </w:r>
            <w:proofErr w:type="spellEnd"/>
            <w:r w:rsidRPr="002707AD">
              <w:t xml:space="preserve">. Приёмная гильза изготавливается по индивидуальному слепку. Одна диагностическая приемная гильза изготавливается методом глубокой вытяжки из листового термопластичного материала и предназначена для достижения наибольшего прилегания поверхности гильзы к культе. </w:t>
            </w:r>
          </w:p>
          <w:p w:rsidR="00724D46" w:rsidRPr="002707AD" w:rsidRDefault="00724D46" w:rsidP="004F5BC7">
            <w:pPr>
              <w:ind w:right="-44"/>
              <w:jc w:val="both"/>
            </w:pPr>
            <w:r w:rsidRPr="002707AD">
              <w:t xml:space="preserve">Постоянная приемная гильза </w:t>
            </w:r>
            <w:proofErr w:type="spellStart"/>
            <w:r w:rsidRPr="002707AD">
              <w:t>полноконтактная</w:t>
            </w:r>
            <w:proofErr w:type="spellEnd"/>
            <w:r w:rsidRPr="002707AD">
              <w:t xml:space="preserve"> изготавливается по жидкофазной технологии </w:t>
            </w:r>
            <w:proofErr w:type="spellStart"/>
            <w:r w:rsidRPr="002707AD">
              <w:t>ваккуумным</w:t>
            </w:r>
            <w:proofErr w:type="spellEnd"/>
            <w:r w:rsidRPr="002707AD">
              <w:t xml:space="preserve"> методом и состоит из слоистых </w:t>
            </w:r>
            <w:proofErr w:type="spellStart"/>
            <w:r w:rsidRPr="002707AD">
              <w:t>полиармированных</w:t>
            </w:r>
            <w:proofErr w:type="spellEnd"/>
            <w:r w:rsidRPr="002707AD">
              <w:t xml:space="preserve"> композиционных материалов на </w:t>
            </w:r>
            <w:proofErr w:type="gramStart"/>
            <w:r w:rsidRPr="002707AD">
              <w:t>основе  акриловых</w:t>
            </w:r>
            <w:proofErr w:type="gramEnd"/>
            <w:r w:rsidRPr="002707AD">
              <w:t xml:space="preserve"> смол с усилением участков давления угольными тканевыми элементами.</w:t>
            </w:r>
          </w:p>
          <w:p w:rsidR="00724D46" w:rsidRPr="002707AD" w:rsidRDefault="00724D46" w:rsidP="004F5BC7">
            <w:pPr>
              <w:widowControl w:val="0"/>
              <w:suppressAutoHyphens/>
              <w:snapToGrid w:val="0"/>
              <w:jc w:val="both"/>
            </w:pPr>
            <w:r w:rsidRPr="002707AD">
              <w:t xml:space="preserve">  Допускается применение вкладных гильз из вспененных материалов. Крепление с использованием кожаных полуфабрикатов или вакуумного клапана. Коленный модуль</w:t>
            </w:r>
            <w:r w:rsidRPr="002707AD">
              <w:rPr>
                <w:color w:val="000000"/>
              </w:rPr>
              <w:t xml:space="preserve"> с механическим управлением</w:t>
            </w:r>
            <w:r w:rsidRPr="002707AD">
              <w:t xml:space="preserve"> с ручным замком, одноосный. Стопа с голеностопным шарниром. Чехол шерстяной 4 шт.  Тип протеза: постоянный.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D46" w:rsidRPr="00065B9B" w:rsidRDefault="00724D46" w:rsidP="004F5BC7">
            <w:pPr>
              <w:widowControl w:val="0"/>
              <w:suppressAutoHyphens/>
              <w:snapToGrid w:val="0"/>
              <w:jc w:val="center"/>
            </w:pPr>
          </w:p>
          <w:p w:rsidR="00724D46" w:rsidRPr="00065B9B" w:rsidRDefault="00724D46" w:rsidP="004F5BC7">
            <w:pPr>
              <w:widowControl w:val="0"/>
              <w:suppressAutoHyphens/>
              <w:snapToGrid w:val="0"/>
              <w:jc w:val="center"/>
            </w:pPr>
          </w:p>
          <w:p w:rsidR="00724D46" w:rsidRPr="00065B9B" w:rsidRDefault="00724D46" w:rsidP="004F5BC7">
            <w:pPr>
              <w:widowControl w:val="0"/>
              <w:suppressAutoHyphens/>
              <w:snapToGrid w:val="0"/>
              <w:jc w:val="center"/>
            </w:pPr>
          </w:p>
          <w:p w:rsidR="00724D46" w:rsidRPr="00065B9B" w:rsidRDefault="00724D46" w:rsidP="004F5BC7">
            <w:pPr>
              <w:widowControl w:val="0"/>
              <w:suppressAutoHyphens/>
              <w:snapToGrid w:val="0"/>
              <w:jc w:val="center"/>
            </w:pPr>
          </w:p>
          <w:p w:rsidR="00724D46" w:rsidRPr="00065B9B" w:rsidRDefault="00724D46" w:rsidP="004F5BC7">
            <w:pPr>
              <w:widowControl w:val="0"/>
              <w:suppressAutoHyphens/>
              <w:snapToGrid w:val="0"/>
              <w:jc w:val="center"/>
            </w:pPr>
            <w:r w:rsidRPr="00065B9B">
              <w:t>2</w:t>
            </w:r>
          </w:p>
        </w:tc>
      </w:tr>
      <w:tr w:rsidR="00724D46" w:rsidRPr="00065B9B" w:rsidTr="00724D46">
        <w:trPr>
          <w:trHeight w:val="2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D46" w:rsidRPr="002707AD" w:rsidRDefault="00724D46" w:rsidP="004F5BC7">
            <w:pPr>
              <w:widowControl w:val="0"/>
              <w:suppressAutoHyphens/>
              <w:snapToGrid w:val="0"/>
              <w:jc w:val="center"/>
            </w:pPr>
          </w:p>
          <w:p w:rsidR="00724D46" w:rsidRPr="002707AD" w:rsidRDefault="00724D46" w:rsidP="004F5BC7">
            <w:pPr>
              <w:widowControl w:val="0"/>
              <w:suppressAutoHyphens/>
              <w:snapToGrid w:val="0"/>
              <w:jc w:val="center"/>
            </w:pPr>
            <w:r w:rsidRPr="002707AD">
              <w:t xml:space="preserve">Протез бедра модульный, </w:t>
            </w:r>
            <w:r w:rsidRPr="002707AD">
              <w:rPr>
                <w:rStyle w:val="ng-binding"/>
              </w:rPr>
              <w:t>в том числе при врожденном недоразвитии 2</w:t>
            </w:r>
          </w:p>
          <w:p w:rsidR="00724D46" w:rsidRPr="002707AD" w:rsidRDefault="00724D46" w:rsidP="004F5BC7">
            <w:pPr>
              <w:jc w:val="center"/>
              <w:rPr>
                <w:rStyle w:val="ng-binding"/>
              </w:rPr>
            </w:pPr>
            <w:r w:rsidRPr="002707AD">
              <w:rPr>
                <w:rStyle w:val="ng-binding"/>
              </w:rPr>
              <w:t>КОЗ – 03.28.08.07.10</w:t>
            </w:r>
          </w:p>
          <w:p w:rsidR="00724D46" w:rsidRPr="002707AD" w:rsidRDefault="00724D46" w:rsidP="004F5BC7">
            <w:pPr>
              <w:widowControl w:val="0"/>
              <w:suppressAutoHyphens/>
              <w:jc w:val="center"/>
            </w:pPr>
            <w:r w:rsidRPr="002707AD">
              <w:rPr>
                <w:rStyle w:val="ng-binding"/>
              </w:rPr>
              <w:t xml:space="preserve">ОКПД2 – </w:t>
            </w:r>
            <w:r w:rsidRPr="002707AD">
              <w:rPr>
                <w:rStyle w:val="ng-binding"/>
              </w:rPr>
              <w:lastRenderedPageBreak/>
              <w:t>32.50.22.121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D46" w:rsidRPr="002707AD" w:rsidRDefault="00724D46" w:rsidP="004F5BC7">
            <w:pPr>
              <w:ind w:right="-44"/>
              <w:jc w:val="both"/>
            </w:pPr>
            <w:r w:rsidRPr="002707AD">
              <w:lastRenderedPageBreak/>
              <w:t xml:space="preserve">Протез бедра модульный.  Формообразующая часть косметической облицовки-листовой поролон. Косметическое покрытие облицовки - чулки ортопедические </w:t>
            </w:r>
            <w:proofErr w:type="spellStart"/>
            <w:r w:rsidRPr="002707AD">
              <w:t>силоновые</w:t>
            </w:r>
            <w:proofErr w:type="spellEnd"/>
            <w:r w:rsidRPr="002707AD">
              <w:t xml:space="preserve">. Приёмная гильза изготавливается по индивидуальному слепку. Одна диагностическая приемная гильза изготавливается методом глубокой вытяжки из листового термопластичного материала и предназначена для достижения наибольшего прилегания поверхности гильзы к культе. </w:t>
            </w:r>
          </w:p>
          <w:p w:rsidR="00724D46" w:rsidRPr="002707AD" w:rsidRDefault="00724D46" w:rsidP="004F5BC7">
            <w:pPr>
              <w:ind w:right="-44"/>
              <w:jc w:val="both"/>
            </w:pPr>
            <w:r w:rsidRPr="002707AD">
              <w:lastRenderedPageBreak/>
              <w:t xml:space="preserve">Постоянная приемная гильза </w:t>
            </w:r>
            <w:proofErr w:type="spellStart"/>
            <w:r w:rsidRPr="002707AD">
              <w:t>полноконтактная</w:t>
            </w:r>
            <w:proofErr w:type="spellEnd"/>
            <w:r w:rsidRPr="002707AD">
              <w:t xml:space="preserve"> изготавливается по жидкофазной технологии </w:t>
            </w:r>
            <w:proofErr w:type="spellStart"/>
            <w:r w:rsidRPr="002707AD">
              <w:t>ваккуумным</w:t>
            </w:r>
            <w:proofErr w:type="spellEnd"/>
            <w:r w:rsidRPr="002707AD">
              <w:t xml:space="preserve"> методом и состоит из слоистых </w:t>
            </w:r>
            <w:proofErr w:type="spellStart"/>
            <w:r w:rsidRPr="002707AD">
              <w:t>полиармированных</w:t>
            </w:r>
            <w:proofErr w:type="spellEnd"/>
            <w:r w:rsidRPr="002707AD">
              <w:t xml:space="preserve"> композиционных материалов на </w:t>
            </w:r>
            <w:proofErr w:type="gramStart"/>
            <w:r w:rsidRPr="002707AD">
              <w:t>основе  акриловых</w:t>
            </w:r>
            <w:proofErr w:type="gramEnd"/>
            <w:r w:rsidRPr="002707AD">
              <w:t xml:space="preserve"> смол с усилением участков давления угольными тканевыми элементами.</w:t>
            </w:r>
          </w:p>
          <w:p w:rsidR="00724D46" w:rsidRPr="002707AD" w:rsidRDefault="00724D46" w:rsidP="004F5BC7">
            <w:pPr>
              <w:widowControl w:val="0"/>
              <w:suppressAutoHyphens/>
              <w:snapToGrid w:val="0"/>
              <w:jc w:val="both"/>
            </w:pPr>
            <w:r w:rsidRPr="002707AD">
              <w:t xml:space="preserve"> Допускается применение вкладных гильз из вспененных материалов.  Крепление с использованием кожаных полуфабрикатов или вакуумного клапана. Коленный модуль</w:t>
            </w:r>
            <w:r w:rsidRPr="002707AD">
              <w:rPr>
                <w:color w:val="000000"/>
              </w:rPr>
              <w:t xml:space="preserve"> с механическим </w:t>
            </w:r>
            <w:proofErr w:type="gramStart"/>
            <w:r w:rsidRPr="002707AD">
              <w:rPr>
                <w:color w:val="000000"/>
              </w:rPr>
              <w:t>управлением</w:t>
            </w:r>
            <w:r w:rsidRPr="002707AD">
              <w:t xml:space="preserve"> ,</w:t>
            </w:r>
            <w:proofErr w:type="gramEnd"/>
            <w:r w:rsidRPr="002707AD">
              <w:t xml:space="preserve"> полицентрический с геометрическим замком. Стопа с голеностопным шарниром. Чехол шерстяной 4 шт. Тип протеза: постоянный.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D46" w:rsidRPr="00065B9B" w:rsidRDefault="00724D46" w:rsidP="004F5BC7">
            <w:pPr>
              <w:widowControl w:val="0"/>
              <w:suppressAutoHyphens/>
              <w:snapToGrid w:val="0"/>
              <w:jc w:val="center"/>
            </w:pPr>
          </w:p>
          <w:p w:rsidR="00724D46" w:rsidRPr="00065B9B" w:rsidRDefault="00724D46" w:rsidP="004F5BC7">
            <w:pPr>
              <w:widowControl w:val="0"/>
              <w:suppressAutoHyphens/>
              <w:snapToGrid w:val="0"/>
              <w:jc w:val="center"/>
            </w:pPr>
          </w:p>
          <w:p w:rsidR="00724D46" w:rsidRPr="00065B9B" w:rsidRDefault="00724D46" w:rsidP="004F5BC7">
            <w:pPr>
              <w:widowControl w:val="0"/>
              <w:suppressAutoHyphens/>
              <w:snapToGrid w:val="0"/>
              <w:jc w:val="center"/>
            </w:pPr>
          </w:p>
          <w:p w:rsidR="00724D46" w:rsidRPr="00065B9B" w:rsidRDefault="00724D46" w:rsidP="004F5BC7">
            <w:pPr>
              <w:widowControl w:val="0"/>
              <w:suppressAutoHyphens/>
              <w:snapToGrid w:val="0"/>
              <w:jc w:val="center"/>
            </w:pPr>
          </w:p>
          <w:p w:rsidR="00724D46" w:rsidRPr="00065B9B" w:rsidRDefault="00724D46" w:rsidP="004F5BC7">
            <w:pPr>
              <w:widowControl w:val="0"/>
              <w:suppressAutoHyphens/>
              <w:snapToGrid w:val="0"/>
              <w:jc w:val="center"/>
            </w:pPr>
            <w:r w:rsidRPr="00065B9B">
              <w:t>2</w:t>
            </w:r>
          </w:p>
        </w:tc>
      </w:tr>
      <w:tr w:rsidR="00724D46" w:rsidRPr="00065B9B" w:rsidTr="00724D46">
        <w:trPr>
          <w:trHeight w:val="2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D46" w:rsidRPr="002707AD" w:rsidRDefault="00724D46" w:rsidP="004F5BC7">
            <w:pPr>
              <w:widowControl w:val="0"/>
              <w:suppressAutoHyphens/>
              <w:snapToGrid w:val="0"/>
              <w:jc w:val="center"/>
            </w:pPr>
            <w:r w:rsidRPr="002707AD">
              <w:lastRenderedPageBreak/>
              <w:t xml:space="preserve">Протез бедра модульный, </w:t>
            </w:r>
            <w:r w:rsidRPr="002707AD">
              <w:rPr>
                <w:rStyle w:val="ng-binding"/>
              </w:rPr>
              <w:t>в том числе при врожденном недоразвитии 3</w:t>
            </w:r>
          </w:p>
          <w:p w:rsidR="00724D46" w:rsidRPr="002707AD" w:rsidRDefault="00724D46" w:rsidP="004F5BC7">
            <w:pPr>
              <w:jc w:val="center"/>
              <w:rPr>
                <w:rStyle w:val="ng-binding"/>
              </w:rPr>
            </w:pPr>
            <w:r w:rsidRPr="002707AD">
              <w:rPr>
                <w:rStyle w:val="ng-binding"/>
              </w:rPr>
              <w:t>КОЗ – 03.28.08.07.10</w:t>
            </w:r>
          </w:p>
          <w:p w:rsidR="00724D46" w:rsidRPr="002707AD" w:rsidRDefault="00724D46" w:rsidP="004F5BC7">
            <w:pPr>
              <w:widowControl w:val="0"/>
              <w:suppressAutoHyphens/>
              <w:jc w:val="center"/>
            </w:pPr>
            <w:r w:rsidRPr="002707AD">
              <w:rPr>
                <w:rStyle w:val="ng-binding"/>
              </w:rPr>
              <w:t>ОКПД2 – 32.50.22.121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D46" w:rsidRPr="002707AD" w:rsidRDefault="00724D46" w:rsidP="004F5BC7">
            <w:pPr>
              <w:ind w:right="-44"/>
              <w:jc w:val="both"/>
            </w:pPr>
            <w:r w:rsidRPr="002707AD">
              <w:t xml:space="preserve">Протез бедра модульный.  Формообразующая часть косметической облицовки – модульная мягкая полиуретановая. Косметическое покрытие облицовки – чулки ортопедические </w:t>
            </w:r>
            <w:proofErr w:type="spellStart"/>
            <w:r w:rsidRPr="002707AD">
              <w:t>силоновые</w:t>
            </w:r>
            <w:proofErr w:type="spellEnd"/>
            <w:r w:rsidRPr="002707AD">
              <w:t xml:space="preserve">.  Приёмная гильза изготавливается по индивидуальному слепку. Одна диагностическая приемная гильза изготавливается методом глубокой вытяжки из листового термопластичного материала и предназначена для достижения наибольшего прилегания поверхности гильзы к культе. </w:t>
            </w:r>
          </w:p>
          <w:p w:rsidR="00724D46" w:rsidRPr="002707AD" w:rsidRDefault="00724D46" w:rsidP="004F5BC7">
            <w:pPr>
              <w:ind w:right="-44"/>
              <w:jc w:val="both"/>
            </w:pPr>
            <w:r w:rsidRPr="002707AD">
              <w:t xml:space="preserve">Постоянная приемная гильза </w:t>
            </w:r>
            <w:proofErr w:type="spellStart"/>
            <w:r w:rsidRPr="002707AD">
              <w:t>полноконтактная</w:t>
            </w:r>
            <w:proofErr w:type="spellEnd"/>
            <w:r w:rsidRPr="002707AD">
              <w:t xml:space="preserve"> изготавливается по жидкофазной технологии </w:t>
            </w:r>
            <w:proofErr w:type="spellStart"/>
            <w:r w:rsidRPr="002707AD">
              <w:t>ваккуумным</w:t>
            </w:r>
            <w:proofErr w:type="spellEnd"/>
            <w:r w:rsidRPr="002707AD">
              <w:t xml:space="preserve"> методом и состоит из слоистых </w:t>
            </w:r>
            <w:proofErr w:type="spellStart"/>
            <w:r w:rsidRPr="002707AD">
              <w:t>полиармированных</w:t>
            </w:r>
            <w:proofErr w:type="spellEnd"/>
            <w:r w:rsidRPr="002707AD">
              <w:t xml:space="preserve"> композиционных материалов на </w:t>
            </w:r>
            <w:proofErr w:type="gramStart"/>
            <w:r w:rsidRPr="002707AD">
              <w:t>основе  акриловых</w:t>
            </w:r>
            <w:proofErr w:type="gramEnd"/>
            <w:r w:rsidRPr="002707AD">
              <w:t xml:space="preserve"> смол с усилением участков давления угольными тканевыми элементами.</w:t>
            </w:r>
          </w:p>
          <w:p w:rsidR="00724D46" w:rsidRPr="002707AD" w:rsidRDefault="00724D46" w:rsidP="004F5BC7">
            <w:pPr>
              <w:widowControl w:val="0"/>
              <w:suppressAutoHyphens/>
              <w:snapToGrid w:val="0"/>
              <w:jc w:val="both"/>
            </w:pPr>
            <w:r w:rsidRPr="002707AD">
              <w:t>В качестве вкладного элемента применяются чехлы полимерные (силиконовые). Крепление с использованием замкового устройства полимерного чехла или с помощью вакуумного клапана. Коленный модуль</w:t>
            </w:r>
            <w:r w:rsidRPr="002707AD">
              <w:rPr>
                <w:color w:val="000000"/>
              </w:rPr>
              <w:t xml:space="preserve"> с механическим управлением</w:t>
            </w:r>
            <w:r w:rsidRPr="002707AD">
              <w:t xml:space="preserve"> с ручным замком одноосный или полицентрический с геометрическим замком. Стопа с голеностопным шарниром. Чехол шерстяной 4 шт. Тип протеза: постоянный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D46" w:rsidRPr="00065B9B" w:rsidRDefault="00724D46" w:rsidP="004F5BC7">
            <w:pPr>
              <w:widowControl w:val="0"/>
              <w:suppressAutoHyphens/>
              <w:snapToGrid w:val="0"/>
              <w:jc w:val="center"/>
            </w:pPr>
          </w:p>
          <w:p w:rsidR="00724D46" w:rsidRPr="00065B9B" w:rsidRDefault="00724D46" w:rsidP="004F5BC7">
            <w:pPr>
              <w:widowControl w:val="0"/>
              <w:suppressAutoHyphens/>
              <w:snapToGrid w:val="0"/>
              <w:jc w:val="center"/>
            </w:pPr>
          </w:p>
          <w:p w:rsidR="00724D46" w:rsidRPr="00065B9B" w:rsidRDefault="00724D46" w:rsidP="004F5BC7">
            <w:pPr>
              <w:widowControl w:val="0"/>
              <w:suppressAutoHyphens/>
              <w:snapToGrid w:val="0"/>
              <w:jc w:val="center"/>
            </w:pPr>
          </w:p>
          <w:p w:rsidR="00724D46" w:rsidRPr="00065B9B" w:rsidRDefault="00724D46" w:rsidP="004F5BC7">
            <w:pPr>
              <w:widowControl w:val="0"/>
              <w:suppressAutoHyphens/>
              <w:snapToGrid w:val="0"/>
              <w:jc w:val="center"/>
            </w:pPr>
            <w:r w:rsidRPr="00065B9B">
              <w:t>4</w:t>
            </w:r>
          </w:p>
        </w:tc>
      </w:tr>
      <w:tr w:rsidR="00724D46" w:rsidRPr="00065B9B" w:rsidTr="00724D46">
        <w:trPr>
          <w:trHeight w:val="2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D46" w:rsidRPr="002707AD" w:rsidRDefault="00724D46" w:rsidP="004F5BC7">
            <w:pPr>
              <w:widowControl w:val="0"/>
              <w:suppressAutoHyphens/>
              <w:snapToGrid w:val="0"/>
              <w:jc w:val="center"/>
            </w:pPr>
            <w:r w:rsidRPr="002707AD">
              <w:t xml:space="preserve">Протез бедра модульный, </w:t>
            </w:r>
            <w:r w:rsidRPr="002707AD">
              <w:rPr>
                <w:rStyle w:val="ng-binding"/>
              </w:rPr>
              <w:t>в том числе при врожденном недоразвитии 4</w:t>
            </w:r>
          </w:p>
          <w:p w:rsidR="00724D46" w:rsidRPr="002707AD" w:rsidRDefault="00724D46" w:rsidP="004F5BC7">
            <w:pPr>
              <w:jc w:val="center"/>
              <w:rPr>
                <w:rStyle w:val="ng-binding"/>
              </w:rPr>
            </w:pPr>
            <w:r w:rsidRPr="002707AD">
              <w:rPr>
                <w:rStyle w:val="ng-binding"/>
              </w:rPr>
              <w:t>КОЗ – 03.28.08.07.10</w:t>
            </w:r>
          </w:p>
          <w:p w:rsidR="00724D46" w:rsidRPr="002707AD" w:rsidRDefault="00724D46" w:rsidP="004F5BC7">
            <w:pPr>
              <w:widowControl w:val="0"/>
              <w:suppressAutoHyphens/>
              <w:jc w:val="center"/>
            </w:pPr>
            <w:r w:rsidRPr="002707AD">
              <w:rPr>
                <w:rStyle w:val="ng-binding"/>
              </w:rPr>
              <w:t>ОКПД2 – 32.50.22.121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D46" w:rsidRPr="002707AD" w:rsidRDefault="00724D46" w:rsidP="004F5BC7">
            <w:pPr>
              <w:ind w:right="-44"/>
              <w:jc w:val="both"/>
            </w:pPr>
            <w:r w:rsidRPr="002707AD">
              <w:t xml:space="preserve">Протез </w:t>
            </w:r>
            <w:proofErr w:type="gramStart"/>
            <w:r w:rsidRPr="002707AD">
              <w:t>бедра  модульный</w:t>
            </w:r>
            <w:proofErr w:type="gramEnd"/>
            <w:r w:rsidRPr="002707AD">
              <w:t xml:space="preserve">.  Формообразующая часть косметической облицовки - модульная мягкая полиуретановая. Косметическое покрытие облицовки - чулки ортопедические </w:t>
            </w:r>
            <w:proofErr w:type="spellStart"/>
            <w:r w:rsidRPr="002707AD">
              <w:t>перлоновые</w:t>
            </w:r>
            <w:proofErr w:type="spellEnd"/>
            <w:r w:rsidRPr="002707AD">
              <w:t xml:space="preserve">. Приёмная гильза изготавливается по индивидуальному слепку. Одна диагностическая приемная гильза изготавливается методом глубокой вытяжки из листового термопластичного материала и предназначена для достижения наибольшего прилегания поверхности гильзы к культе. </w:t>
            </w:r>
          </w:p>
          <w:p w:rsidR="00724D46" w:rsidRPr="002707AD" w:rsidRDefault="00724D46" w:rsidP="004F5BC7">
            <w:pPr>
              <w:ind w:right="-44"/>
              <w:jc w:val="both"/>
            </w:pPr>
            <w:r w:rsidRPr="002707AD">
              <w:t xml:space="preserve">Постоянная приемная гильза </w:t>
            </w:r>
            <w:proofErr w:type="spellStart"/>
            <w:r w:rsidRPr="002707AD">
              <w:t>полноконтактная</w:t>
            </w:r>
            <w:proofErr w:type="spellEnd"/>
            <w:r w:rsidRPr="002707AD">
              <w:t xml:space="preserve"> изготавливается по жидкофазной технологии </w:t>
            </w:r>
            <w:proofErr w:type="spellStart"/>
            <w:r w:rsidRPr="002707AD">
              <w:t>ваккуумным</w:t>
            </w:r>
            <w:proofErr w:type="spellEnd"/>
            <w:r w:rsidRPr="002707AD">
              <w:t xml:space="preserve"> методом и состоит из слоистых </w:t>
            </w:r>
            <w:proofErr w:type="spellStart"/>
            <w:r w:rsidRPr="002707AD">
              <w:t>полиармированных</w:t>
            </w:r>
            <w:proofErr w:type="spellEnd"/>
            <w:r w:rsidRPr="002707AD">
              <w:t xml:space="preserve"> композиционных материалов на </w:t>
            </w:r>
            <w:proofErr w:type="gramStart"/>
            <w:r w:rsidRPr="002707AD">
              <w:t>основе  акриловых</w:t>
            </w:r>
            <w:proofErr w:type="gramEnd"/>
            <w:r w:rsidRPr="002707AD">
              <w:t xml:space="preserve"> смол с усилением участков давления угольными тканевыми элементами.</w:t>
            </w:r>
          </w:p>
          <w:p w:rsidR="00724D46" w:rsidRPr="002707AD" w:rsidRDefault="00724D46" w:rsidP="004F5BC7">
            <w:pPr>
              <w:widowControl w:val="0"/>
              <w:suppressAutoHyphens/>
              <w:snapToGrid w:val="0"/>
              <w:jc w:val="both"/>
            </w:pPr>
            <w:r w:rsidRPr="002707AD">
              <w:t xml:space="preserve">  В качестве вкладного элемента применяются чехлы полимерные (силиконовые). Крепление с помощью вакуумного клапана. </w:t>
            </w:r>
            <w:r w:rsidRPr="002707AD">
              <w:rPr>
                <w:color w:val="000000"/>
              </w:rPr>
              <w:t>Коленный модуль с пневматическим управлением,</w:t>
            </w:r>
            <w:r w:rsidRPr="002707AD">
              <w:t xml:space="preserve"> полицентрический </w:t>
            </w:r>
            <w:proofErr w:type="gramStart"/>
            <w:r w:rsidRPr="002707AD">
              <w:t>с  раздельными</w:t>
            </w:r>
            <w:proofErr w:type="gramEnd"/>
            <w:r w:rsidRPr="002707AD">
              <w:t xml:space="preserve"> регулировками сгибания и разгибания. Стопа с голеностопным шарниром. Чехол </w:t>
            </w:r>
            <w:r w:rsidRPr="002707AD">
              <w:lastRenderedPageBreak/>
              <w:t>шерстяной 4 шт. Тип протеза: постоянный.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D46" w:rsidRPr="00065B9B" w:rsidRDefault="00724D46" w:rsidP="004F5BC7">
            <w:pPr>
              <w:widowControl w:val="0"/>
              <w:suppressAutoHyphens/>
              <w:snapToGrid w:val="0"/>
              <w:jc w:val="center"/>
            </w:pPr>
          </w:p>
          <w:p w:rsidR="00724D46" w:rsidRPr="00065B9B" w:rsidRDefault="00724D46" w:rsidP="004F5BC7">
            <w:pPr>
              <w:widowControl w:val="0"/>
              <w:suppressAutoHyphens/>
              <w:snapToGrid w:val="0"/>
              <w:jc w:val="center"/>
            </w:pPr>
          </w:p>
          <w:p w:rsidR="00724D46" w:rsidRPr="00065B9B" w:rsidRDefault="00724D46" w:rsidP="004F5BC7">
            <w:pPr>
              <w:widowControl w:val="0"/>
              <w:suppressAutoHyphens/>
              <w:snapToGrid w:val="0"/>
              <w:jc w:val="center"/>
            </w:pPr>
          </w:p>
          <w:p w:rsidR="00724D46" w:rsidRPr="00065B9B" w:rsidRDefault="00724D46" w:rsidP="004F5BC7">
            <w:pPr>
              <w:widowControl w:val="0"/>
              <w:suppressAutoHyphens/>
              <w:snapToGrid w:val="0"/>
              <w:jc w:val="center"/>
            </w:pPr>
            <w:r w:rsidRPr="00065B9B">
              <w:t>1</w:t>
            </w:r>
          </w:p>
        </w:tc>
      </w:tr>
      <w:tr w:rsidR="00724D46" w:rsidRPr="00065B9B" w:rsidTr="00724D46">
        <w:trPr>
          <w:trHeight w:val="2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D46" w:rsidRPr="002707AD" w:rsidRDefault="00724D46" w:rsidP="004F5BC7">
            <w:pPr>
              <w:widowControl w:val="0"/>
              <w:suppressAutoHyphens/>
              <w:snapToGrid w:val="0"/>
              <w:jc w:val="center"/>
            </w:pPr>
            <w:r w:rsidRPr="002707AD">
              <w:lastRenderedPageBreak/>
              <w:t xml:space="preserve">Протез бедра модульный, </w:t>
            </w:r>
            <w:r w:rsidRPr="002707AD">
              <w:rPr>
                <w:rStyle w:val="ng-binding"/>
              </w:rPr>
              <w:t>в том числе при врожденном недоразвитии 5</w:t>
            </w:r>
          </w:p>
          <w:p w:rsidR="00724D46" w:rsidRPr="002707AD" w:rsidRDefault="00724D46" w:rsidP="004F5BC7">
            <w:pPr>
              <w:jc w:val="center"/>
              <w:rPr>
                <w:rStyle w:val="ng-binding"/>
              </w:rPr>
            </w:pPr>
            <w:r w:rsidRPr="002707AD">
              <w:rPr>
                <w:rStyle w:val="ng-binding"/>
              </w:rPr>
              <w:t>КОЗ – 03.28.08.07.10</w:t>
            </w:r>
          </w:p>
          <w:p w:rsidR="00724D46" w:rsidRPr="002707AD" w:rsidRDefault="00724D46" w:rsidP="004F5BC7">
            <w:pPr>
              <w:widowControl w:val="0"/>
              <w:tabs>
                <w:tab w:val="left" w:pos="465"/>
                <w:tab w:val="center" w:pos="1100"/>
              </w:tabs>
              <w:suppressAutoHyphens/>
              <w:jc w:val="center"/>
            </w:pPr>
            <w:r w:rsidRPr="002707AD">
              <w:rPr>
                <w:rStyle w:val="ng-binding"/>
              </w:rPr>
              <w:t>ОКПД2 – 32.50.22.121</w:t>
            </w:r>
          </w:p>
          <w:p w:rsidR="00724D46" w:rsidRPr="002707AD" w:rsidRDefault="00724D46" w:rsidP="004F5BC7">
            <w:pPr>
              <w:widowControl w:val="0"/>
              <w:suppressAutoHyphens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D46" w:rsidRPr="002707AD" w:rsidRDefault="00724D46" w:rsidP="004F5BC7">
            <w:pPr>
              <w:ind w:right="-44"/>
              <w:jc w:val="both"/>
            </w:pPr>
            <w:r w:rsidRPr="002707AD">
              <w:t xml:space="preserve">Протез бедра модульный.  Формообразующая часть косметической облицовки - модульная мягкая полиуретановая. Косметическое покрытие облицовки - чулки ортопедические </w:t>
            </w:r>
            <w:proofErr w:type="spellStart"/>
            <w:r w:rsidRPr="002707AD">
              <w:t>перлоновые</w:t>
            </w:r>
            <w:proofErr w:type="spellEnd"/>
            <w:r w:rsidRPr="002707AD">
              <w:t xml:space="preserve">.  Приёмная гильза изготавливается по индивидуальному слепку. Одна диагностическая приемная гильза изготавливается методом глубокой вытяжки из листового термопластичного материала и предназначена для достижения наибольшего прилегания поверхности гильзы к культе. </w:t>
            </w:r>
          </w:p>
          <w:p w:rsidR="00724D46" w:rsidRPr="002707AD" w:rsidRDefault="00724D46" w:rsidP="004F5BC7">
            <w:pPr>
              <w:ind w:right="-44"/>
              <w:jc w:val="both"/>
            </w:pPr>
            <w:r w:rsidRPr="002707AD">
              <w:t xml:space="preserve">Постоянная приемная гильза </w:t>
            </w:r>
            <w:proofErr w:type="spellStart"/>
            <w:r w:rsidRPr="002707AD">
              <w:t>полноконтактная</w:t>
            </w:r>
            <w:proofErr w:type="spellEnd"/>
            <w:r w:rsidRPr="002707AD">
              <w:t xml:space="preserve"> изготавливается по жидкофазной технологии </w:t>
            </w:r>
            <w:proofErr w:type="spellStart"/>
            <w:r w:rsidRPr="002707AD">
              <w:t>ваккуумным</w:t>
            </w:r>
            <w:proofErr w:type="spellEnd"/>
            <w:r w:rsidRPr="002707AD">
              <w:t xml:space="preserve"> методом и состоит из слоистых </w:t>
            </w:r>
            <w:proofErr w:type="spellStart"/>
            <w:r w:rsidRPr="002707AD">
              <w:t>полиармированных</w:t>
            </w:r>
            <w:proofErr w:type="spellEnd"/>
            <w:r w:rsidRPr="002707AD">
              <w:t xml:space="preserve"> композиционных материалов на </w:t>
            </w:r>
            <w:proofErr w:type="gramStart"/>
            <w:r w:rsidRPr="002707AD">
              <w:t>основе  акриловых</w:t>
            </w:r>
            <w:proofErr w:type="gramEnd"/>
            <w:r w:rsidRPr="002707AD">
              <w:t xml:space="preserve"> смол с усилением участков давления угольными тканевыми элементами.</w:t>
            </w:r>
          </w:p>
          <w:p w:rsidR="00724D46" w:rsidRPr="002707AD" w:rsidRDefault="00724D46" w:rsidP="004F5BC7">
            <w:pPr>
              <w:jc w:val="both"/>
            </w:pPr>
            <w:r w:rsidRPr="002707AD">
              <w:t xml:space="preserve">В качестве вкладного элемента применяются чехлы полимерные (силиконовые).  Крепление с использованием замкового устройства полимерного чехла или с помощью вакуумного клапана. Допускается использование дополнительного крепления бедренным бандажом. </w:t>
            </w:r>
            <w:r w:rsidRPr="002707AD">
              <w:rPr>
                <w:color w:val="000000"/>
              </w:rPr>
              <w:t xml:space="preserve">Коленный модуль с пневматическим </w:t>
            </w:r>
            <w:proofErr w:type="spellStart"/>
            <w:proofErr w:type="gramStart"/>
            <w:r w:rsidRPr="002707AD">
              <w:rPr>
                <w:color w:val="000000"/>
              </w:rPr>
              <w:t>управлением,</w:t>
            </w:r>
            <w:r w:rsidRPr="002707AD">
              <w:t>полицентрический</w:t>
            </w:r>
            <w:proofErr w:type="spellEnd"/>
            <w:proofErr w:type="gramEnd"/>
            <w:r w:rsidRPr="002707AD">
              <w:t xml:space="preserve"> с раздельными регулировками сгибания и разгибания, геометрическим замком и размыканием через передний отдел стопы. </w:t>
            </w:r>
            <w:r w:rsidRPr="002707AD">
              <w:rPr>
                <w:color w:val="000000"/>
              </w:rPr>
              <w:t>Стопа из композиционных материалов (энергосберегающая)</w:t>
            </w:r>
            <w:r w:rsidRPr="002707AD">
              <w:t xml:space="preserve"> Чехол шерстяной 4 шт.  Тип протеза: постоянный.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D46" w:rsidRPr="00065B9B" w:rsidRDefault="00724D46" w:rsidP="004F5BC7">
            <w:pPr>
              <w:widowControl w:val="0"/>
              <w:suppressAutoHyphens/>
              <w:snapToGrid w:val="0"/>
              <w:jc w:val="center"/>
            </w:pPr>
          </w:p>
          <w:p w:rsidR="00724D46" w:rsidRPr="00065B9B" w:rsidRDefault="00724D46" w:rsidP="004F5BC7">
            <w:pPr>
              <w:widowControl w:val="0"/>
              <w:suppressAutoHyphens/>
              <w:snapToGrid w:val="0"/>
              <w:jc w:val="center"/>
            </w:pPr>
          </w:p>
          <w:p w:rsidR="00724D46" w:rsidRPr="00065B9B" w:rsidRDefault="00724D46" w:rsidP="004F5BC7">
            <w:pPr>
              <w:widowControl w:val="0"/>
              <w:suppressAutoHyphens/>
              <w:snapToGrid w:val="0"/>
              <w:jc w:val="center"/>
            </w:pPr>
          </w:p>
          <w:p w:rsidR="00724D46" w:rsidRPr="00065B9B" w:rsidRDefault="00724D46" w:rsidP="004F5BC7">
            <w:pPr>
              <w:widowControl w:val="0"/>
              <w:suppressAutoHyphens/>
              <w:snapToGrid w:val="0"/>
              <w:jc w:val="center"/>
            </w:pPr>
            <w:r w:rsidRPr="00065B9B">
              <w:t>1</w:t>
            </w:r>
          </w:p>
        </w:tc>
      </w:tr>
      <w:tr w:rsidR="00724D46" w:rsidRPr="00065B9B" w:rsidTr="00724D46">
        <w:trPr>
          <w:trHeight w:val="2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4D46" w:rsidRPr="002707AD" w:rsidRDefault="00724D46" w:rsidP="004F5BC7">
            <w:pPr>
              <w:snapToGrid w:val="0"/>
              <w:jc w:val="center"/>
            </w:pPr>
            <w:r w:rsidRPr="002707AD">
              <w:t>Протез стопы</w:t>
            </w:r>
          </w:p>
          <w:p w:rsidR="00724D46" w:rsidRPr="002707AD" w:rsidRDefault="00724D46" w:rsidP="004F5BC7">
            <w:pPr>
              <w:jc w:val="center"/>
              <w:rPr>
                <w:rStyle w:val="ng-binding"/>
              </w:rPr>
            </w:pPr>
            <w:r w:rsidRPr="002707AD">
              <w:rPr>
                <w:rStyle w:val="ng-binding"/>
              </w:rPr>
              <w:t>КОЗ – 03.28.08.07.01</w:t>
            </w:r>
          </w:p>
          <w:p w:rsidR="00724D46" w:rsidRPr="002707AD" w:rsidRDefault="00724D46" w:rsidP="004F5BC7">
            <w:pPr>
              <w:jc w:val="center"/>
            </w:pPr>
            <w:r w:rsidRPr="002707AD">
              <w:rPr>
                <w:rStyle w:val="ng-binding"/>
              </w:rPr>
              <w:t>ОКПД2 – 32.50.22.121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4D46" w:rsidRPr="002707AD" w:rsidRDefault="00724D46" w:rsidP="004F5BC7">
            <w:pPr>
              <w:ind w:right="-44"/>
              <w:jc w:val="both"/>
            </w:pPr>
            <w:r w:rsidRPr="002707AD">
              <w:t xml:space="preserve">Протез стопы. Допускается формообразующая часть косметической облицовки-модульная мягкая полиуретановая. Косметическое покрытие облицовки-чулки ортопедические </w:t>
            </w:r>
            <w:proofErr w:type="spellStart"/>
            <w:r w:rsidRPr="002707AD">
              <w:t>перлоновые</w:t>
            </w:r>
            <w:proofErr w:type="spellEnd"/>
            <w:r w:rsidRPr="002707AD">
              <w:t xml:space="preserve">. Приёмная гильза изготавливается по индивидуальному слепку. Одна диагностическая приемная гильза изготавливается методом глубокой вытяжки из листового термопластичного материала и предназначена для достижения наибольшего прилегания поверхности гильзы к культе. </w:t>
            </w:r>
          </w:p>
          <w:p w:rsidR="00724D46" w:rsidRPr="002707AD" w:rsidRDefault="00724D46" w:rsidP="004F5BC7">
            <w:pPr>
              <w:ind w:right="-44"/>
              <w:jc w:val="both"/>
            </w:pPr>
            <w:r w:rsidRPr="002707AD">
              <w:t xml:space="preserve">Постоянная приемная гильза </w:t>
            </w:r>
            <w:proofErr w:type="spellStart"/>
            <w:r w:rsidRPr="002707AD">
              <w:t>полноконтактная</w:t>
            </w:r>
            <w:proofErr w:type="spellEnd"/>
            <w:r w:rsidRPr="002707AD">
              <w:t xml:space="preserve"> изготавливается по жидкофазной технологии </w:t>
            </w:r>
            <w:proofErr w:type="spellStart"/>
            <w:r w:rsidRPr="002707AD">
              <w:t>ваккуумным</w:t>
            </w:r>
            <w:proofErr w:type="spellEnd"/>
            <w:r w:rsidRPr="002707AD">
              <w:t xml:space="preserve"> методом и состоит из слоистых </w:t>
            </w:r>
            <w:proofErr w:type="spellStart"/>
            <w:r w:rsidRPr="002707AD">
              <w:t>полиармированных</w:t>
            </w:r>
            <w:proofErr w:type="spellEnd"/>
            <w:r w:rsidRPr="002707AD">
              <w:t xml:space="preserve"> композиционных материалов на </w:t>
            </w:r>
            <w:proofErr w:type="gramStart"/>
            <w:r w:rsidRPr="002707AD">
              <w:t>основе  акриловых</w:t>
            </w:r>
            <w:proofErr w:type="gramEnd"/>
            <w:r w:rsidRPr="002707AD">
              <w:t xml:space="preserve"> смол с усилением участков давления угольными тканевыми элементами.</w:t>
            </w:r>
          </w:p>
          <w:p w:rsidR="00724D46" w:rsidRPr="002707AD" w:rsidRDefault="00724D46" w:rsidP="004F5BC7">
            <w:pPr>
              <w:snapToGrid w:val="0"/>
              <w:jc w:val="both"/>
            </w:pPr>
            <w:r w:rsidRPr="002707AD">
              <w:t xml:space="preserve"> Допускается применение вкладной гильзы из вспененных материалов или без неё. Стопа с армированным стекловолокном закладным элементом и функциональной оболочкой из вспененного </w:t>
            </w:r>
            <w:proofErr w:type="spellStart"/>
            <w:r w:rsidRPr="002707AD">
              <w:t>полиуритана</w:t>
            </w:r>
            <w:proofErr w:type="spellEnd"/>
            <w:r w:rsidRPr="002707AD">
              <w:t>. Чехол шерстяной 4 шт. Тип протеза: постоянный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D46" w:rsidRPr="00065B9B" w:rsidRDefault="00724D46" w:rsidP="004F5BC7">
            <w:pPr>
              <w:widowControl w:val="0"/>
              <w:suppressAutoHyphens/>
              <w:snapToGrid w:val="0"/>
              <w:jc w:val="center"/>
            </w:pPr>
          </w:p>
          <w:p w:rsidR="00724D46" w:rsidRPr="00065B9B" w:rsidRDefault="00724D46" w:rsidP="004F5BC7">
            <w:pPr>
              <w:widowControl w:val="0"/>
              <w:suppressAutoHyphens/>
              <w:snapToGrid w:val="0"/>
              <w:jc w:val="center"/>
            </w:pPr>
          </w:p>
          <w:p w:rsidR="00724D46" w:rsidRPr="00065B9B" w:rsidRDefault="00724D46" w:rsidP="004F5BC7">
            <w:pPr>
              <w:widowControl w:val="0"/>
              <w:suppressAutoHyphens/>
              <w:snapToGrid w:val="0"/>
              <w:jc w:val="center"/>
            </w:pPr>
            <w:r w:rsidRPr="00065B9B">
              <w:t>1</w:t>
            </w:r>
          </w:p>
        </w:tc>
      </w:tr>
      <w:tr w:rsidR="00724D46" w:rsidRPr="00065B9B" w:rsidTr="00724D46">
        <w:trPr>
          <w:trHeight w:val="2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D46" w:rsidRPr="00AF069D" w:rsidRDefault="00724D46" w:rsidP="004F5BC7">
            <w:pPr>
              <w:jc w:val="center"/>
            </w:pPr>
            <w:r w:rsidRPr="002707AD">
              <w:t xml:space="preserve">Протез бедра для </w:t>
            </w:r>
            <w:r w:rsidRPr="00AF069D">
              <w:t>купания</w:t>
            </w:r>
          </w:p>
          <w:p w:rsidR="00724D46" w:rsidRPr="00AF069D" w:rsidRDefault="00724D46" w:rsidP="004F5BC7">
            <w:pPr>
              <w:jc w:val="center"/>
              <w:rPr>
                <w:rStyle w:val="ng-binding"/>
              </w:rPr>
            </w:pPr>
            <w:r w:rsidRPr="00AF069D">
              <w:rPr>
                <w:rStyle w:val="ng-binding"/>
              </w:rPr>
              <w:t>КОЗ – 03.28.08.07.01</w:t>
            </w:r>
          </w:p>
          <w:p w:rsidR="00724D46" w:rsidRPr="002707AD" w:rsidRDefault="00724D46" w:rsidP="004F5BC7">
            <w:pPr>
              <w:widowControl w:val="0"/>
              <w:suppressAutoHyphens/>
              <w:snapToGrid w:val="0"/>
              <w:jc w:val="center"/>
            </w:pPr>
            <w:r w:rsidRPr="00AF069D">
              <w:rPr>
                <w:rStyle w:val="ng-binding"/>
              </w:rPr>
              <w:t>ОКПД2 – 32.50.22.121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D46" w:rsidRPr="002707AD" w:rsidRDefault="00724D46" w:rsidP="004F5BC7">
            <w:pPr>
              <w:ind w:right="-44"/>
              <w:jc w:val="both"/>
            </w:pPr>
            <w:r w:rsidRPr="002707AD">
              <w:t xml:space="preserve">Протез бедра для купания. Изготавливается без формообразующей косметической облицовки.    Приёмная гильза изготавливается по индивидуальному слепку. Одна диагностическая приемная гильза изготавливается методом глубокой вытяжки из листового термопластичного материала и </w:t>
            </w:r>
            <w:r w:rsidRPr="002707AD">
              <w:lastRenderedPageBreak/>
              <w:t xml:space="preserve">предназначена для достижения наибольшего прилегания поверхности гильзы к культе. </w:t>
            </w:r>
          </w:p>
          <w:p w:rsidR="00724D46" w:rsidRPr="002707AD" w:rsidRDefault="00724D46" w:rsidP="004F5BC7">
            <w:pPr>
              <w:ind w:right="-44"/>
              <w:jc w:val="both"/>
            </w:pPr>
            <w:r w:rsidRPr="002707AD">
              <w:t xml:space="preserve">Постоянная приемная гильза </w:t>
            </w:r>
            <w:proofErr w:type="spellStart"/>
            <w:r w:rsidRPr="002707AD">
              <w:t>полноконтактная</w:t>
            </w:r>
            <w:proofErr w:type="spellEnd"/>
            <w:r w:rsidRPr="002707AD">
              <w:t xml:space="preserve"> изготавливается по жидкофазной технологии </w:t>
            </w:r>
            <w:proofErr w:type="spellStart"/>
            <w:r w:rsidRPr="002707AD">
              <w:t>ваккуумным</w:t>
            </w:r>
            <w:proofErr w:type="spellEnd"/>
            <w:r w:rsidRPr="002707AD">
              <w:t xml:space="preserve"> методом и состоит из слоистых </w:t>
            </w:r>
            <w:proofErr w:type="spellStart"/>
            <w:r w:rsidRPr="002707AD">
              <w:t>полиармированных</w:t>
            </w:r>
            <w:proofErr w:type="spellEnd"/>
            <w:r w:rsidRPr="002707AD">
              <w:t xml:space="preserve"> композиционных материалов на </w:t>
            </w:r>
            <w:proofErr w:type="gramStart"/>
            <w:r w:rsidRPr="002707AD">
              <w:t>основе  акриловых</w:t>
            </w:r>
            <w:proofErr w:type="gramEnd"/>
            <w:r w:rsidRPr="002707AD">
              <w:t xml:space="preserve"> смол с усилением участков давления угольными тканевыми элементами.</w:t>
            </w:r>
          </w:p>
          <w:p w:rsidR="00724D46" w:rsidRPr="002707AD" w:rsidRDefault="00724D46" w:rsidP="004F5BC7">
            <w:r w:rsidRPr="002707AD">
              <w:t xml:space="preserve"> В качестве вкладного элемента в гильзу бедра применяется чехол полимерный (силиконовый) или без него. Крепление с использованием замкового устройства полимерного чехла или с помощью вакуумного клапана. Коленный модуль</w:t>
            </w:r>
            <w:r w:rsidRPr="002707AD">
              <w:rPr>
                <w:color w:val="000000"/>
              </w:rPr>
              <w:t xml:space="preserve"> с механическим управлением</w:t>
            </w:r>
            <w:r w:rsidRPr="002707AD">
              <w:t xml:space="preserve"> с ручным замком, одноосный. Стопа специальная влагозащищенная с противоскользящим покрытием. Коленный модуль, несущий модуль, винтовой РСУ, гильзовой РСУ специальные-водостойкие. Тип протеза: специальный.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D46" w:rsidRPr="00065B9B" w:rsidRDefault="00724D46" w:rsidP="004F5BC7">
            <w:pPr>
              <w:widowControl w:val="0"/>
              <w:suppressAutoHyphens/>
              <w:snapToGrid w:val="0"/>
              <w:jc w:val="center"/>
            </w:pPr>
            <w:r w:rsidRPr="00065B9B">
              <w:lastRenderedPageBreak/>
              <w:t>1</w:t>
            </w:r>
          </w:p>
        </w:tc>
      </w:tr>
    </w:tbl>
    <w:p w:rsidR="007913DF" w:rsidRDefault="007913DF" w:rsidP="007913DF">
      <w:pPr>
        <w:rPr>
          <w:lang w:bidi="ru-RU"/>
        </w:rPr>
      </w:pPr>
    </w:p>
    <w:p w:rsidR="00441C85" w:rsidRDefault="00441C85" w:rsidP="00663218">
      <w:pPr>
        <w:rPr>
          <w:lang w:val="ru" w:bidi="ru-RU"/>
        </w:rPr>
      </w:pPr>
    </w:p>
    <w:p w:rsidR="00E15EC2" w:rsidRDefault="00E15EC2" w:rsidP="00663218">
      <w:pPr>
        <w:rPr>
          <w:lang w:val="ru" w:bidi="ru-RU"/>
        </w:rPr>
      </w:pPr>
    </w:p>
    <w:p w:rsidR="00E15EC2" w:rsidRDefault="00E15EC2" w:rsidP="00663218">
      <w:pPr>
        <w:rPr>
          <w:lang w:val="ru" w:bidi="ru-RU"/>
        </w:rPr>
      </w:pPr>
    </w:p>
    <w:p w:rsidR="00E15EC2" w:rsidRDefault="00E15EC2" w:rsidP="00663218">
      <w:pPr>
        <w:rPr>
          <w:lang w:val="ru" w:bidi="ru-RU"/>
        </w:rPr>
      </w:pPr>
    </w:p>
    <w:p w:rsidR="00724D46" w:rsidRDefault="00724D46" w:rsidP="00663218">
      <w:pPr>
        <w:rPr>
          <w:lang w:val="ru" w:bidi="ru-RU"/>
        </w:rPr>
      </w:pPr>
    </w:p>
    <w:p w:rsidR="004F5BC7" w:rsidRDefault="004F5BC7" w:rsidP="00663218">
      <w:pPr>
        <w:rPr>
          <w:lang w:val="ru" w:bidi="ru-RU"/>
        </w:rPr>
      </w:pPr>
    </w:p>
    <w:p w:rsidR="00025839" w:rsidRDefault="00025839" w:rsidP="00663218">
      <w:pPr>
        <w:rPr>
          <w:lang w:val="ru" w:bidi="ru-RU"/>
        </w:rPr>
      </w:pPr>
    </w:p>
    <w:p w:rsidR="00025839" w:rsidRDefault="00025839" w:rsidP="00663218">
      <w:pPr>
        <w:rPr>
          <w:lang w:val="ru" w:bidi="ru-RU"/>
        </w:rPr>
      </w:pPr>
    </w:p>
    <w:p w:rsidR="00025839" w:rsidRDefault="00025839" w:rsidP="00663218">
      <w:pPr>
        <w:rPr>
          <w:lang w:val="ru" w:bidi="ru-RU"/>
        </w:rPr>
      </w:pPr>
    </w:p>
    <w:p w:rsidR="00025839" w:rsidRDefault="00025839" w:rsidP="00663218">
      <w:pPr>
        <w:rPr>
          <w:lang w:val="ru" w:bidi="ru-RU"/>
        </w:rPr>
      </w:pPr>
    </w:p>
    <w:p w:rsidR="00CE316B" w:rsidRDefault="00CE316B" w:rsidP="00663218">
      <w:pPr>
        <w:rPr>
          <w:lang w:val="ru" w:bidi="ru-RU"/>
        </w:rPr>
      </w:pPr>
    </w:p>
    <w:bookmarkEnd w:id="0"/>
    <w:p w:rsidR="00C5174F" w:rsidRPr="004B0C0D" w:rsidRDefault="00C5174F" w:rsidP="00C5174F">
      <w:pPr>
        <w:pStyle w:val="ConsNormal"/>
        <w:ind w:firstLine="540"/>
        <w:rPr>
          <w:sz w:val="22"/>
          <w:szCs w:val="22"/>
        </w:rPr>
      </w:pPr>
    </w:p>
    <w:sectPr w:rsidR="00C5174F" w:rsidRPr="004B0C0D" w:rsidSect="00C1790D">
      <w:footerReference w:type="default" r:id="rId8"/>
      <w:pgSz w:w="11906" w:h="16838"/>
      <w:pgMar w:top="1134" w:right="851" w:bottom="1134" w:left="1418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7A5" w:rsidRDefault="009067A5">
      <w:r>
        <w:separator/>
      </w:r>
    </w:p>
  </w:endnote>
  <w:endnote w:type="continuationSeparator" w:id="0">
    <w:p w:rsidR="009067A5" w:rsidRDefault="0090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101" w:rsidRDefault="005C6101" w:rsidP="00CA275B">
    <w:pPr>
      <w:pStyle w:val="af8"/>
    </w:pPr>
  </w:p>
  <w:p w:rsidR="005C6101" w:rsidRDefault="005C6101">
    <w:pPr>
      <w:pStyle w:val="af8"/>
      <w:jc w:val="right"/>
    </w:pPr>
  </w:p>
  <w:p w:rsidR="005C6101" w:rsidRDefault="005C61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7A5" w:rsidRDefault="009067A5">
      <w:r>
        <w:separator/>
      </w:r>
    </w:p>
  </w:footnote>
  <w:footnote w:type="continuationSeparator" w:id="0">
    <w:p w:rsidR="009067A5" w:rsidRDefault="00906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E29"/>
    <w:multiLevelType w:val="hybridMultilevel"/>
    <w:tmpl w:val="8DBAAF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5871"/>
    <w:multiLevelType w:val="hybridMultilevel"/>
    <w:tmpl w:val="A8F0AD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E30BC"/>
    <w:multiLevelType w:val="multilevel"/>
    <w:tmpl w:val="62561B9C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-0"/>
      <w:lvlText w:val="%2"/>
      <w:lvlJc w:val="left"/>
      <w:pPr>
        <w:tabs>
          <w:tab w:val="num" w:pos="1931"/>
        </w:tabs>
        <w:ind w:left="513" w:firstLine="567"/>
      </w:pPr>
      <w:rPr>
        <w:rFonts w:ascii="Times New Roman" w:eastAsia="Times New Roman" w:hAnsi="Times New Roman" w:cs="Times New Roman"/>
        <w:i w:val="0"/>
        <w:iCs/>
      </w:rPr>
    </w:lvl>
    <w:lvl w:ilvl="2">
      <w:start w:val="1"/>
      <w:numFmt w:val="decimal"/>
      <w:pStyle w:val="-1"/>
      <w:lvlText w:val="%1.%2.%3."/>
      <w:lvlJc w:val="left"/>
      <w:pPr>
        <w:tabs>
          <w:tab w:val="num" w:pos="1418"/>
        </w:tabs>
        <w:ind w:left="0" w:firstLine="567"/>
      </w:pPr>
      <w:rPr>
        <w:rFonts w:hint="default"/>
      </w:rPr>
    </w:lvl>
    <w:lvl w:ilvl="3">
      <w:start w:val="1"/>
      <w:numFmt w:val="russianLower"/>
      <w:pStyle w:val="-2"/>
      <w:lvlText w:val="%4)"/>
      <w:lvlJc w:val="left"/>
      <w:pPr>
        <w:tabs>
          <w:tab w:val="num" w:pos="851"/>
        </w:tabs>
        <w:ind w:left="-567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3">
    <w:nsid w:val="08E8653D"/>
    <w:multiLevelType w:val="hybridMultilevel"/>
    <w:tmpl w:val="85CEA026"/>
    <w:lvl w:ilvl="0" w:tplc="269ECE8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3D30"/>
    <w:multiLevelType w:val="hybridMultilevel"/>
    <w:tmpl w:val="9D00B27A"/>
    <w:lvl w:ilvl="0" w:tplc="61E05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2477C"/>
    <w:multiLevelType w:val="hybridMultilevel"/>
    <w:tmpl w:val="83944900"/>
    <w:lvl w:ilvl="0" w:tplc="6366B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62572B"/>
    <w:multiLevelType w:val="multilevel"/>
    <w:tmpl w:val="88FCCA5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-3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45D556E"/>
    <w:multiLevelType w:val="hybridMultilevel"/>
    <w:tmpl w:val="8F3C77B8"/>
    <w:lvl w:ilvl="0" w:tplc="7CFEB924">
      <w:start w:val="1"/>
      <w:numFmt w:val="bullet"/>
      <w:pStyle w:val="2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4060FC06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8">
    <w:nsid w:val="18937BB2"/>
    <w:multiLevelType w:val="hybridMultilevel"/>
    <w:tmpl w:val="9642DC62"/>
    <w:lvl w:ilvl="0" w:tplc="6484A9A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F5FC6"/>
    <w:multiLevelType w:val="hybridMultilevel"/>
    <w:tmpl w:val="3C58585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71AD9"/>
    <w:multiLevelType w:val="multilevel"/>
    <w:tmpl w:val="3EE09C82"/>
    <w:lvl w:ilvl="0">
      <w:start w:val="1"/>
      <w:numFmt w:val="decimal"/>
      <w:pStyle w:val="a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title-skoda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11">
    <w:nsid w:val="2C560D39"/>
    <w:multiLevelType w:val="hybridMultilevel"/>
    <w:tmpl w:val="2F7E58D6"/>
    <w:lvl w:ilvl="0" w:tplc="94004BB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D32AD"/>
    <w:multiLevelType w:val="hybridMultilevel"/>
    <w:tmpl w:val="B9B29318"/>
    <w:lvl w:ilvl="0" w:tplc="EDE4CF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A0E3F"/>
    <w:multiLevelType w:val="hybridMultilevel"/>
    <w:tmpl w:val="416AE1DA"/>
    <w:lvl w:ilvl="0" w:tplc="FB0EF26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41E43"/>
    <w:multiLevelType w:val="hybridMultilevel"/>
    <w:tmpl w:val="3F307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722FBF"/>
    <w:multiLevelType w:val="hybridMultilevel"/>
    <w:tmpl w:val="D0689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35408"/>
    <w:multiLevelType w:val="hybridMultilevel"/>
    <w:tmpl w:val="90385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72F6F"/>
    <w:multiLevelType w:val="hybridMultilevel"/>
    <w:tmpl w:val="1F50AB00"/>
    <w:lvl w:ilvl="0" w:tplc="5FE8DFE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D6EFD"/>
    <w:multiLevelType w:val="hybridMultilevel"/>
    <w:tmpl w:val="2DCC3F0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D334CF"/>
    <w:multiLevelType w:val="hybridMultilevel"/>
    <w:tmpl w:val="211CB25E"/>
    <w:lvl w:ilvl="0" w:tplc="C0A62FA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71E15"/>
    <w:multiLevelType w:val="multilevel"/>
    <w:tmpl w:val="78A4A2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>
    <w:nsid w:val="6E4B00C6"/>
    <w:multiLevelType w:val="multilevel"/>
    <w:tmpl w:val="9B50E2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73DB5A10"/>
    <w:multiLevelType w:val="hybridMultilevel"/>
    <w:tmpl w:val="8EE46968"/>
    <w:lvl w:ilvl="0" w:tplc="3D28AB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7"/>
  </w:num>
  <w:num w:numId="5">
    <w:abstractNumId w:val="20"/>
  </w:num>
  <w:num w:numId="6">
    <w:abstractNumId w:val="1"/>
  </w:num>
  <w:num w:numId="7">
    <w:abstractNumId w:val="5"/>
  </w:num>
  <w:num w:numId="8">
    <w:abstractNumId w:val="21"/>
  </w:num>
  <w:num w:numId="9">
    <w:abstractNumId w:val="13"/>
  </w:num>
  <w:num w:numId="10">
    <w:abstractNumId w:val="18"/>
  </w:num>
  <w:num w:numId="11">
    <w:abstractNumId w:val="0"/>
  </w:num>
  <w:num w:numId="12">
    <w:abstractNumId w:val="17"/>
  </w:num>
  <w:num w:numId="13">
    <w:abstractNumId w:val="15"/>
  </w:num>
  <w:num w:numId="14">
    <w:abstractNumId w:val="9"/>
  </w:num>
  <w:num w:numId="15">
    <w:abstractNumId w:val="11"/>
  </w:num>
  <w:num w:numId="16">
    <w:abstractNumId w:val="12"/>
  </w:num>
  <w:num w:numId="17">
    <w:abstractNumId w:val="22"/>
  </w:num>
  <w:num w:numId="18">
    <w:abstractNumId w:val="14"/>
  </w:num>
  <w:num w:numId="19">
    <w:abstractNumId w:val="3"/>
  </w:num>
  <w:num w:numId="20">
    <w:abstractNumId w:val="16"/>
  </w:num>
  <w:num w:numId="21">
    <w:abstractNumId w:val="8"/>
  </w:num>
  <w:num w:numId="22">
    <w:abstractNumId w:val="4"/>
  </w:num>
  <w:num w:numId="23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1C"/>
    <w:rsid w:val="00001F31"/>
    <w:rsid w:val="00006606"/>
    <w:rsid w:val="0000671D"/>
    <w:rsid w:val="00010278"/>
    <w:rsid w:val="00015A08"/>
    <w:rsid w:val="000169FA"/>
    <w:rsid w:val="000172D0"/>
    <w:rsid w:val="00020598"/>
    <w:rsid w:val="00021497"/>
    <w:rsid w:val="000222AD"/>
    <w:rsid w:val="00023414"/>
    <w:rsid w:val="0002567B"/>
    <w:rsid w:val="00025839"/>
    <w:rsid w:val="00026C05"/>
    <w:rsid w:val="000271FB"/>
    <w:rsid w:val="00027288"/>
    <w:rsid w:val="00030FF7"/>
    <w:rsid w:val="00031196"/>
    <w:rsid w:val="00032CAB"/>
    <w:rsid w:val="00032D6D"/>
    <w:rsid w:val="00032D8F"/>
    <w:rsid w:val="00033243"/>
    <w:rsid w:val="000332F1"/>
    <w:rsid w:val="00037768"/>
    <w:rsid w:val="00040C05"/>
    <w:rsid w:val="00041481"/>
    <w:rsid w:val="000427F3"/>
    <w:rsid w:val="000428F7"/>
    <w:rsid w:val="000429B7"/>
    <w:rsid w:val="00042DA3"/>
    <w:rsid w:val="00043020"/>
    <w:rsid w:val="0004607D"/>
    <w:rsid w:val="00046AF7"/>
    <w:rsid w:val="00046C3E"/>
    <w:rsid w:val="00046D7E"/>
    <w:rsid w:val="000477FA"/>
    <w:rsid w:val="00047916"/>
    <w:rsid w:val="00047ED6"/>
    <w:rsid w:val="00050F6D"/>
    <w:rsid w:val="0005304E"/>
    <w:rsid w:val="00054675"/>
    <w:rsid w:val="0005494E"/>
    <w:rsid w:val="00061243"/>
    <w:rsid w:val="00061333"/>
    <w:rsid w:val="000614B8"/>
    <w:rsid w:val="00061CEA"/>
    <w:rsid w:val="00065EE2"/>
    <w:rsid w:val="000661E8"/>
    <w:rsid w:val="00066E6F"/>
    <w:rsid w:val="00067400"/>
    <w:rsid w:val="000675CB"/>
    <w:rsid w:val="00071555"/>
    <w:rsid w:val="000735F4"/>
    <w:rsid w:val="00073D54"/>
    <w:rsid w:val="00074D4E"/>
    <w:rsid w:val="000752E3"/>
    <w:rsid w:val="00075AF6"/>
    <w:rsid w:val="00076810"/>
    <w:rsid w:val="00076E2E"/>
    <w:rsid w:val="0007791F"/>
    <w:rsid w:val="00077C41"/>
    <w:rsid w:val="00080104"/>
    <w:rsid w:val="000804AD"/>
    <w:rsid w:val="0008180B"/>
    <w:rsid w:val="00081943"/>
    <w:rsid w:val="00081FA5"/>
    <w:rsid w:val="00083361"/>
    <w:rsid w:val="00084667"/>
    <w:rsid w:val="000847E0"/>
    <w:rsid w:val="0008751F"/>
    <w:rsid w:val="00087EEA"/>
    <w:rsid w:val="0009025D"/>
    <w:rsid w:val="0009249B"/>
    <w:rsid w:val="00093D91"/>
    <w:rsid w:val="00095BBD"/>
    <w:rsid w:val="00096859"/>
    <w:rsid w:val="00096AE8"/>
    <w:rsid w:val="00096DBC"/>
    <w:rsid w:val="0009711D"/>
    <w:rsid w:val="00097829"/>
    <w:rsid w:val="000A2E57"/>
    <w:rsid w:val="000A56F8"/>
    <w:rsid w:val="000A594F"/>
    <w:rsid w:val="000A67FA"/>
    <w:rsid w:val="000B0120"/>
    <w:rsid w:val="000B0258"/>
    <w:rsid w:val="000B2125"/>
    <w:rsid w:val="000B3B8F"/>
    <w:rsid w:val="000B4546"/>
    <w:rsid w:val="000B525A"/>
    <w:rsid w:val="000B537F"/>
    <w:rsid w:val="000B5787"/>
    <w:rsid w:val="000B5FA5"/>
    <w:rsid w:val="000B6578"/>
    <w:rsid w:val="000B6EF9"/>
    <w:rsid w:val="000C051F"/>
    <w:rsid w:val="000C19CE"/>
    <w:rsid w:val="000C30DC"/>
    <w:rsid w:val="000C30F3"/>
    <w:rsid w:val="000C5BAD"/>
    <w:rsid w:val="000D0D1D"/>
    <w:rsid w:val="000D2479"/>
    <w:rsid w:val="000D4686"/>
    <w:rsid w:val="000D5941"/>
    <w:rsid w:val="000E010A"/>
    <w:rsid w:val="000E1374"/>
    <w:rsid w:val="000E31EA"/>
    <w:rsid w:val="000E4CCC"/>
    <w:rsid w:val="000E4F37"/>
    <w:rsid w:val="000E66C6"/>
    <w:rsid w:val="000F35B7"/>
    <w:rsid w:val="000F47F9"/>
    <w:rsid w:val="000F6903"/>
    <w:rsid w:val="000F7163"/>
    <w:rsid w:val="00101F89"/>
    <w:rsid w:val="00102AFB"/>
    <w:rsid w:val="0010397B"/>
    <w:rsid w:val="00103CA4"/>
    <w:rsid w:val="00104AC5"/>
    <w:rsid w:val="00106F4B"/>
    <w:rsid w:val="00106FF5"/>
    <w:rsid w:val="00110811"/>
    <w:rsid w:val="001122FF"/>
    <w:rsid w:val="001133A7"/>
    <w:rsid w:val="00113DA4"/>
    <w:rsid w:val="0011555C"/>
    <w:rsid w:val="001157BE"/>
    <w:rsid w:val="00115F4F"/>
    <w:rsid w:val="00116D8D"/>
    <w:rsid w:val="00120C08"/>
    <w:rsid w:val="00121E0B"/>
    <w:rsid w:val="001222F7"/>
    <w:rsid w:val="00123487"/>
    <w:rsid w:val="001235E4"/>
    <w:rsid w:val="0013021D"/>
    <w:rsid w:val="00130996"/>
    <w:rsid w:val="00137EDB"/>
    <w:rsid w:val="00140019"/>
    <w:rsid w:val="00142615"/>
    <w:rsid w:val="00142D19"/>
    <w:rsid w:val="0014404F"/>
    <w:rsid w:val="0014430D"/>
    <w:rsid w:val="00145ED9"/>
    <w:rsid w:val="00147F7B"/>
    <w:rsid w:val="00150AB8"/>
    <w:rsid w:val="00154E3F"/>
    <w:rsid w:val="00155819"/>
    <w:rsid w:val="00156183"/>
    <w:rsid w:val="001570D2"/>
    <w:rsid w:val="001579BC"/>
    <w:rsid w:val="00157D7A"/>
    <w:rsid w:val="0016111C"/>
    <w:rsid w:val="00161651"/>
    <w:rsid w:val="00161D3D"/>
    <w:rsid w:val="00162770"/>
    <w:rsid w:val="001658ED"/>
    <w:rsid w:val="00166AE4"/>
    <w:rsid w:val="00167E31"/>
    <w:rsid w:val="00170A65"/>
    <w:rsid w:val="001728CD"/>
    <w:rsid w:val="00172A9B"/>
    <w:rsid w:val="00173039"/>
    <w:rsid w:val="001738C6"/>
    <w:rsid w:val="001738DA"/>
    <w:rsid w:val="00177754"/>
    <w:rsid w:val="00180339"/>
    <w:rsid w:val="00180B67"/>
    <w:rsid w:val="001836A8"/>
    <w:rsid w:val="0018414B"/>
    <w:rsid w:val="00185720"/>
    <w:rsid w:val="00185B56"/>
    <w:rsid w:val="001860C3"/>
    <w:rsid w:val="001877D2"/>
    <w:rsid w:val="00190A0C"/>
    <w:rsid w:val="00192093"/>
    <w:rsid w:val="0019486E"/>
    <w:rsid w:val="001A08D1"/>
    <w:rsid w:val="001A165D"/>
    <w:rsid w:val="001A59D5"/>
    <w:rsid w:val="001B3467"/>
    <w:rsid w:val="001B66BF"/>
    <w:rsid w:val="001B685A"/>
    <w:rsid w:val="001C2799"/>
    <w:rsid w:val="001C2928"/>
    <w:rsid w:val="001C30BB"/>
    <w:rsid w:val="001C39CC"/>
    <w:rsid w:val="001C41B5"/>
    <w:rsid w:val="001C5F1D"/>
    <w:rsid w:val="001C62C2"/>
    <w:rsid w:val="001C7D08"/>
    <w:rsid w:val="001C7EE4"/>
    <w:rsid w:val="001D0D24"/>
    <w:rsid w:val="001D12E9"/>
    <w:rsid w:val="001D1949"/>
    <w:rsid w:val="001D4A49"/>
    <w:rsid w:val="001D4B53"/>
    <w:rsid w:val="001D4CB0"/>
    <w:rsid w:val="001D54D1"/>
    <w:rsid w:val="001D6420"/>
    <w:rsid w:val="001E05FA"/>
    <w:rsid w:val="001E0C8D"/>
    <w:rsid w:val="001E35B3"/>
    <w:rsid w:val="001E3A2E"/>
    <w:rsid w:val="001E4E37"/>
    <w:rsid w:val="001E55C1"/>
    <w:rsid w:val="001E576C"/>
    <w:rsid w:val="001E6002"/>
    <w:rsid w:val="001E6214"/>
    <w:rsid w:val="001E6BFB"/>
    <w:rsid w:val="001E7163"/>
    <w:rsid w:val="001E78AD"/>
    <w:rsid w:val="001F0179"/>
    <w:rsid w:val="001F0551"/>
    <w:rsid w:val="001F1906"/>
    <w:rsid w:val="001F3A6A"/>
    <w:rsid w:val="001F4490"/>
    <w:rsid w:val="001F4A2A"/>
    <w:rsid w:val="001F55F5"/>
    <w:rsid w:val="001F596D"/>
    <w:rsid w:val="002009AE"/>
    <w:rsid w:val="00201037"/>
    <w:rsid w:val="00204D3F"/>
    <w:rsid w:val="0020609F"/>
    <w:rsid w:val="00207441"/>
    <w:rsid w:val="00210503"/>
    <w:rsid w:val="00211562"/>
    <w:rsid w:val="0021239A"/>
    <w:rsid w:val="002125BD"/>
    <w:rsid w:val="002130B6"/>
    <w:rsid w:val="00214454"/>
    <w:rsid w:val="00215A01"/>
    <w:rsid w:val="0021670B"/>
    <w:rsid w:val="0021782B"/>
    <w:rsid w:val="00221532"/>
    <w:rsid w:val="0022318C"/>
    <w:rsid w:val="002252E4"/>
    <w:rsid w:val="00225A52"/>
    <w:rsid w:val="00234957"/>
    <w:rsid w:val="00235479"/>
    <w:rsid w:val="00242275"/>
    <w:rsid w:val="002422AF"/>
    <w:rsid w:val="002434E8"/>
    <w:rsid w:val="002442DF"/>
    <w:rsid w:val="002450E2"/>
    <w:rsid w:val="002452DA"/>
    <w:rsid w:val="00245DAB"/>
    <w:rsid w:val="0024749C"/>
    <w:rsid w:val="00247AAE"/>
    <w:rsid w:val="00247DD4"/>
    <w:rsid w:val="002510E1"/>
    <w:rsid w:val="002512B0"/>
    <w:rsid w:val="00251819"/>
    <w:rsid w:val="00253260"/>
    <w:rsid w:val="00253920"/>
    <w:rsid w:val="00254EE7"/>
    <w:rsid w:val="00255263"/>
    <w:rsid w:val="002568EC"/>
    <w:rsid w:val="00256E77"/>
    <w:rsid w:val="002618FD"/>
    <w:rsid w:val="00262AFE"/>
    <w:rsid w:val="0026410B"/>
    <w:rsid w:val="002665B0"/>
    <w:rsid w:val="00270D1E"/>
    <w:rsid w:val="00271E90"/>
    <w:rsid w:val="00273BD1"/>
    <w:rsid w:val="0027432A"/>
    <w:rsid w:val="00275DE5"/>
    <w:rsid w:val="00276661"/>
    <w:rsid w:val="00276932"/>
    <w:rsid w:val="00281E2D"/>
    <w:rsid w:val="00282485"/>
    <w:rsid w:val="00283A4A"/>
    <w:rsid w:val="002844F0"/>
    <w:rsid w:val="00284FE1"/>
    <w:rsid w:val="00285B35"/>
    <w:rsid w:val="00286FFB"/>
    <w:rsid w:val="0029254B"/>
    <w:rsid w:val="00294096"/>
    <w:rsid w:val="00294D0C"/>
    <w:rsid w:val="002951B1"/>
    <w:rsid w:val="0029582E"/>
    <w:rsid w:val="00296F35"/>
    <w:rsid w:val="002A1D35"/>
    <w:rsid w:val="002A2972"/>
    <w:rsid w:val="002A29AE"/>
    <w:rsid w:val="002A36B0"/>
    <w:rsid w:val="002A3DB6"/>
    <w:rsid w:val="002A478E"/>
    <w:rsid w:val="002A5629"/>
    <w:rsid w:val="002A7F0B"/>
    <w:rsid w:val="002B0C7D"/>
    <w:rsid w:val="002B2633"/>
    <w:rsid w:val="002B2A03"/>
    <w:rsid w:val="002B3F8A"/>
    <w:rsid w:val="002B4BC6"/>
    <w:rsid w:val="002B4DAD"/>
    <w:rsid w:val="002B5194"/>
    <w:rsid w:val="002B749A"/>
    <w:rsid w:val="002C04ED"/>
    <w:rsid w:val="002C0B24"/>
    <w:rsid w:val="002C0C48"/>
    <w:rsid w:val="002C1325"/>
    <w:rsid w:val="002C14E0"/>
    <w:rsid w:val="002C15BD"/>
    <w:rsid w:val="002C1B02"/>
    <w:rsid w:val="002C53A5"/>
    <w:rsid w:val="002C6625"/>
    <w:rsid w:val="002C6D2F"/>
    <w:rsid w:val="002C7100"/>
    <w:rsid w:val="002C7592"/>
    <w:rsid w:val="002C7824"/>
    <w:rsid w:val="002D0A0B"/>
    <w:rsid w:val="002D0D16"/>
    <w:rsid w:val="002D1F03"/>
    <w:rsid w:val="002D201D"/>
    <w:rsid w:val="002D4499"/>
    <w:rsid w:val="002D4C54"/>
    <w:rsid w:val="002D512F"/>
    <w:rsid w:val="002D5338"/>
    <w:rsid w:val="002D597B"/>
    <w:rsid w:val="002D6D10"/>
    <w:rsid w:val="002D7DD5"/>
    <w:rsid w:val="002D7EA7"/>
    <w:rsid w:val="002E13A5"/>
    <w:rsid w:val="002E3201"/>
    <w:rsid w:val="002E535D"/>
    <w:rsid w:val="002E5783"/>
    <w:rsid w:val="002E716E"/>
    <w:rsid w:val="002E7E05"/>
    <w:rsid w:val="002F1153"/>
    <w:rsid w:val="002F1E1A"/>
    <w:rsid w:val="002F38F5"/>
    <w:rsid w:val="002F4DDE"/>
    <w:rsid w:val="002F685D"/>
    <w:rsid w:val="002F74E7"/>
    <w:rsid w:val="00300280"/>
    <w:rsid w:val="00300467"/>
    <w:rsid w:val="00300844"/>
    <w:rsid w:val="003026F9"/>
    <w:rsid w:val="00304F0C"/>
    <w:rsid w:val="003051C5"/>
    <w:rsid w:val="003061DD"/>
    <w:rsid w:val="00306C85"/>
    <w:rsid w:val="00307CEB"/>
    <w:rsid w:val="003103F8"/>
    <w:rsid w:val="003113ED"/>
    <w:rsid w:val="003132A9"/>
    <w:rsid w:val="00314935"/>
    <w:rsid w:val="00315C34"/>
    <w:rsid w:val="00315E2C"/>
    <w:rsid w:val="00317F79"/>
    <w:rsid w:val="00322946"/>
    <w:rsid w:val="00325369"/>
    <w:rsid w:val="00330F5E"/>
    <w:rsid w:val="0033215F"/>
    <w:rsid w:val="00332F46"/>
    <w:rsid w:val="00334034"/>
    <w:rsid w:val="00336201"/>
    <w:rsid w:val="00340084"/>
    <w:rsid w:val="00340244"/>
    <w:rsid w:val="0034203D"/>
    <w:rsid w:val="0034271C"/>
    <w:rsid w:val="00342CEF"/>
    <w:rsid w:val="00344621"/>
    <w:rsid w:val="00344E40"/>
    <w:rsid w:val="00346060"/>
    <w:rsid w:val="003468CB"/>
    <w:rsid w:val="00346EED"/>
    <w:rsid w:val="0035067C"/>
    <w:rsid w:val="0035171D"/>
    <w:rsid w:val="00351832"/>
    <w:rsid w:val="00352D19"/>
    <w:rsid w:val="00353810"/>
    <w:rsid w:val="00353A2D"/>
    <w:rsid w:val="00353FE4"/>
    <w:rsid w:val="0035421E"/>
    <w:rsid w:val="003603F7"/>
    <w:rsid w:val="00361BC6"/>
    <w:rsid w:val="00362F4C"/>
    <w:rsid w:val="003634D8"/>
    <w:rsid w:val="00365713"/>
    <w:rsid w:val="00366980"/>
    <w:rsid w:val="003672D3"/>
    <w:rsid w:val="003673A7"/>
    <w:rsid w:val="00367BE2"/>
    <w:rsid w:val="003731E6"/>
    <w:rsid w:val="00375C56"/>
    <w:rsid w:val="0037654A"/>
    <w:rsid w:val="00377430"/>
    <w:rsid w:val="00380357"/>
    <w:rsid w:val="00381AE1"/>
    <w:rsid w:val="00382E0A"/>
    <w:rsid w:val="003843DA"/>
    <w:rsid w:val="00384F67"/>
    <w:rsid w:val="003858D0"/>
    <w:rsid w:val="00386002"/>
    <w:rsid w:val="003864C5"/>
    <w:rsid w:val="003902A5"/>
    <w:rsid w:val="0039589C"/>
    <w:rsid w:val="0039614D"/>
    <w:rsid w:val="00396C49"/>
    <w:rsid w:val="003A23EE"/>
    <w:rsid w:val="003A3036"/>
    <w:rsid w:val="003A6F41"/>
    <w:rsid w:val="003A7505"/>
    <w:rsid w:val="003B0AEE"/>
    <w:rsid w:val="003B3DB4"/>
    <w:rsid w:val="003B4758"/>
    <w:rsid w:val="003B5B39"/>
    <w:rsid w:val="003B5E63"/>
    <w:rsid w:val="003B71B5"/>
    <w:rsid w:val="003B7420"/>
    <w:rsid w:val="003B7B26"/>
    <w:rsid w:val="003C27AD"/>
    <w:rsid w:val="003C3E9F"/>
    <w:rsid w:val="003C5562"/>
    <w:rsid w:val="003C5BB9"/>
    <w:rsid w:val="003C633F"/>
    <w:rsid w:val="003C6B27"/>
    <w:rsid w:val="003C75AC"/>
    <w:rsid w:val="003D4F4E"/>
    <w:rsid w:val="003D6889"/>
    <w:rsid w:val="003D7951"/>
    <w:rsid w:val="003E050D"/>
    <w:rsid w:val="003E2062"/>
    <w:rsid w:val="003E342D"/>
    <w:rsid w:val="003E4518"/>
    <w:rsid w:val="003E4849"/>
    <w:rsid w:val="003E55D7"/>
    <w:rsid w:val="003E7E83"/>
    <w:rsid w:val="003F0095"/>
    <w:rsid w:val="003F1D83"/>
    <w:rsid w:val="003F7451"/>
    <w:rsid w:val="0040031F"/>
    <w:rsid w:val="004004C1"/>
    <w:rsid w:val="00401A11"/>
    <w:rsid w:val="00401F3A"/>
    <w:rsid w:val="00402975"/>
    <w:rsid w:val="0040416F"/>
    <w:rsid w:val="00405143"/>
    <w:rsid w:val="004054A4"/>
    <w:rsid w:val="004056B2"/>
    <w:rsid w:val="00405A97"/>
    <w:rsid w:val="0041121A"/>
    <w:rsid w:val="00412586"/>
    <w:rsid w:val="0041295D"/>
    <w:rsid w:val="004131C5"/>
    <w:rsid w:val="00413FF0"/>
    <w:rsid w:val="004145C3"/>
    <w:rsid w:val="00414BEA"/>
    <w:rsid w:val="00416675"/>
    <w:rsid w:val="00417491"/>
    <w:rsid w:val="00417FC6"/>
    <w:rsid w:val="00424BF7"/>
    <w:rsid w:val="00424F0D"/>
    <w:rsid w:val="0042565C"/>
    <w:rsid w:val="004271E9"/>
    <w:rsid w:val="004273A3"/>
    <w:rsid w:val="004273FF"/>
    <w:rsid w:val="0043000D"/>
    <w:rsid w:val="0043263C"/>
    <w:rsid w:val="00433344"/>
    <w:rsid w:val="00433438"/>
    <w:rsid w:val="00436171"/>
    <w:rsid w:val="00437B77"/>
    <w:rsid w:val="00437E2B"/>
    <w:rsid w:val="00440660"/>
    <w:rsid w:val="00440C21"/>
    <w:rsid w:val="00441752"/>
    <w:rsid w:val="00441C85"/>
    <w:rsid w:val="00443B29"/>
    <w:rsid w:val="00443D56"/>
    <w:rsid w:val="00444447"/>
    <w:rsid w:val="004445BB"/>
    <w:rsid w:val="00445C7B"/>
    <w:rsid w:val="00445D58"/>
    <w:rsid w:val="00452216"/>
    <w:rsid w:val="004525DB"/>
    <w:rsid w:val="00452A3C"/>
    <w:rsid w:val="004536D3"/>
    <w:rsid w:val="0045452C"/>
    <w:rsid w:val="0045492B"/>
    <w:rsid w:val="00456661"/>
    <w:rsid w:val="0045751D"/>
    <w:rsid w:val="00461512"/>
    <w:rsid w:val="00461B98"/>
    <w:rsid w:val="004634C7"/>
    <w:rsid w:val="00464CFF"/>
    <w:rsid w:val="00465DD7"/>
    <w:rsid w:val="00466644"/>
    <w:rsid w:val="00470844"/>
    <w:rsid w:val="00470AE4"/>
    <w:rsid w:val="004714B6"/>
    <w:rsid w:val="004717BB"/>
    <w:rsid w:val="00471943"/>
    <w:rsid w:val="004729E4"/>
    <w:rsid w:val="00472F45"/>
    <w:rsid w:val="00476686"/>
    <w:rsid w:val="00476A40"/>
    <w:rsid w:val="00476B89"/>
    <w:rsid w:val="00477BE1"/>
    <w:rsid w:val="00477CB5"/>
    <w:rsid w:val="00477CF0"/>
    <w:rsid w:val="00481379"/>
    <w:rsid w:val="0048160A"/>
    <w:rsid w:val="004817C8"/>
    <w:rsid w:val="00481C70"/>
    <w:rsid w:val="004848DD"/>
    <w:rsid w:val="00485196"/>
    <w:rsid w:val="00485B99"/>
    <w:rsid w:val="004861E4"/>
    <w:rsid w:val="00486BD4"/>
    <w:rsid w:val="004906E8"/>
    <w:rsid w:val="00493DEA"/>
    <w:rsid w:val="00495743"/>
    <w:rsid w:val="00495937"/>
    <w:rsid w:val="00496B50"/>
    <w:rsid w:val="004972E4"/>
    <w:rsid w:val="004A03E4"/>
    <w:rsid w:val="004A2BA0"/>
    <w:rsid w:val="004A4386"/>
    <w:rsid w:val="004A4F5D"/>
    <w:rsid w:val="004A51C4"/>
    <w:rsid w:val="004A7ADE"/>
    <w:rsid w:val="004B0A38"/>
    <w:rsid w:val="004B1051"/>
    <w:rsid w:val="004B1A35"/>
    <w:rsid w:val="004B1C2F"/>
    <w:rsid w:val="004B1D3F"/>
    <w:rsid w:val="004B4235"/>
    <w:rsid w:val="004B5157"/>
    <w:rsid w:val="004B78AD"/>
    <w:rsid w:val="004C274F"/>
    <w:rsid w:val="004C2CA2"/>
    <w:rsid w:val="004C371B"/>
    <w:rsid w:val="004C4280"/>
    <w:rsid w:val="004C4AB8"/>
    <w:rsid w:val="004C6242"/>
    <w:rsid w:val="004C629F"/>
    <w:rsid w:val="004C7A53"/>
    <w:rsid w:val="004C7EDA"/>
    <w:rsid w:val="004D0341"/>
    <w:rsid w:val="004D2A8F"/>
    <w:rsid w:val="004D5A0B"/>
    <w:rsid w:val="004D7DF7"/>
    <w:rsid w:val="004E0500"/>
    <w:rsid w:val="004E459E"/>
    <w:rsid w:val="004E7717"/>
    <w:rsid w:val="004E7FDE"/>
    <w:rsid w:val="004F0603"/>
    <w:rsid w:val="004F2F0A"/>
    <w:rsid w:val="004F3E8D"/>
    <w:rsid w:val="004F4443"/>
    <w:rsid w:val="004F4D9C"/>
    <w:rsid w:val="004F5BC7"/>
    <w:rsid w:val="004F5CD7"/>
    <w:rsid w:val="004F608D"/>
    <w:rsid w:val="004F76B3"/>
    <w:rsid w:val="0050046C"/>
    <w:rsid w:val="00500B62"/>
    <w:rsid w:val="00501059"/>
    <w:rsid w:val="00501625"/>
    <w:rsid w:val="005024B3"/>
    <w:rsid w:val="005037EA"/>
    <w:rsid w:val="00503D74"/>
    <w:rsid w:val="005040EB"/>
    <w:rsid w:val="005041EB"/>
    <w:rsid w:val="0050633B"/>
    <w:rsid w:val="00506485"/>
    <w:rsid w:val="00510234"/>
    <w:rsid w:val="00511CC2"/>
    <w:rsid w:val="00511EE1"/>
    <w:rsid w:val="005128FE"/>
    <w:rsid w:val="005133AE"/>
    <w:rsid w:val="00513B2D"/>
    <w:rsid w:val="005148A9"/>
    <w:rsid w:val="00515181"/>
    <w:rsid w:val="005164E2"/>
    <w:rsid w:val="00516C39"/>
    <w:rsid w:val="00521580"/>
    <w:rsid w:val="00525A68"/>
    <w:rsid w:val="005267D9"/>
    <w:rsid w:val="00526878"/>
    <w:rsid w:val="0053113D"/>
    <w:rsid w:val="00531812"/>
    <w:rsid w:val="005323B3"/>
    <w:rsid w:val="00533671"/>
    <w:rsid w:val="00537422"/>
    <w:rsid w:val="00540A2B"/>
    <w:rsid w:val="00543A21"/>
    <w:rsid w:val="0054413B"/>
    <w:rsid w:val="005448F2"/>
    <w:rsid w:val="00544F9A"/>
    <w:rsid w:val="005463BF"/>
    <w:rsid w:val="005472EF"/>
    <w:rsid w:val="0054746D"/>
    <w:rsid w:val="005478CA"/>
    <w:rsid w:val="0055057D"/>
    <w:rsid w:val="005506C1"/>
    <w:rsid w:val="005509FE"/>
    <w:rsid w:val="005514A0"/>
    <w:rsid w:val="00552262"/>
    <w:rsid w:val="0055315C"/>
    <w:rsid w:val="00553985"/>
    <w:rsid w:val="005545B7"/>
    <w:rsid w:val="00554BDD"/>
    <w:rsid w:val="005563F2"/>
    <w:rsid w:val="005608A6"/>
    <w:rsid w:val="00562EA8"/>
    <w:rsid w:val="0056334A"/>
    <w:rsid w:val="0056353B"/>
    <w:rsid w:val="005668A9"/>
    <w:rsid w:val="005679AC"/>
    <w:rsid w:val="00567C59"/>
    <w:rsid w:val="00572065"/>
    <w:rsid w:val="00572150"/>
    <w:rsid w:val="00572FB6"/>
    <w:rsid w:val="00573F30"/>
    <w:rsid w:val="00576F01"/>
    <w:rsid w:val="0058097D"/>
    <w:rsid w:val="00584399"/>
    <w:rsid w:val="0058439C"/>
    <w:rsid w:val="00584BFD"/>
    <w:rsid w:val="00584D49"/>
    <w:rsid w:val="00586492"/>
    <w:rsid w:val="0058721E"/>
    <w:rsid w:val="005875EC"/>
    <w:rsid w:val="00587E13"/>
    <w:rsid w:val="00590722"/>
    <w:rsid w:val="00590CFE"/>
    <w:rsid w:val="00592537"/>
    <w:rsid w:val="005926C4"/>
    <w:rsid w:val="0059381E"/>
    <w:rsid w:val="00593E2F"/>
    <w:rsid w:val="005A0272"/>
    <w:rsid w:val="005A0545"/>
    <w:rsid w:val="005A06B9"/>
    <w:rsid w:val="005A10FE"/>
    <w:rsid w:val="005A1122"/>
    <w:rsid w:val="005A140A"/>
    <w:rsid w:val="005A52D5"/>
    <w:rsid w:val="005A5CFA"/>
    <w:rsid w:val="005A6A1A"/>
    <w:rsid w:val="005B14DC"/>
    <w:rsid w:val="005B2412"/>
    <w:rsid w:val="005B2F67"/>
    <w:rsid w:val="005B4E24"/>
    <w:rsid w:val="005C101A"/>
    <w:rsid w:val="005C14A1"/>
    <w:rsid w:val="005C2A6A"/>
    <w:rsid w:val="005C2AE5"/>
    <w:rsid w:val="005C3A0B"/>
    <w:rsid w:val="005C40DD"/>
    <w:rsid w:val="005C509E"/>
    <w:rsid w:val="005C601B"/>
    <w:rsid w:val="005C6101"/>
    <w:rsid w:val="005D0696"/>
    <w:rsid w:val="005D0E1F"/>
    <w:rsid w:val="005D41CC"/>
    <w:rsid w:val="005D4B38"/>
    <w:rsid w:val="005D6B46"/>
    <w:rsid w:val="005D6E3A"/>
    <w:rsid w:val="005D7257"/>
    <w:rsid w:val="005D782D"/>
    <w:rsid w:val="005E02DA"/>
    <w:rsid w:val="005E03DA"/>
    <w:rsid w:val="005E0531"/>
    <w:rsid w:val="005E1416"/>
    <w:rsid w:val="005E248E"/>
    <w:rsid w:val="005E6293"/>
    <w:rsid w:val="005E62CC"/>
    <w:rsid w:val="005E7C7A"/>
    <w:rsid w:val="005E7F7E"/>
    <w:rsid w:val="005F0A54"/>
    <w:rsid w:val="005F3126"/>
    <w:rsid w:val="005F5829"/>
    <w:rsid w:val="005F5851"/>
    <w:rsid w:val="005F7567"/>
    <w:rsid w:val="00605159"/>
    <w:rsid w:val="00606395"/>
    <w:rsid w:val="0060746D"/>
    <w:rsid w:val="006101A4"/>
    <w:rsid w:val="00611BFD"/>
    <w:rsid w:val="006123B7"/>
    <w:rsid w:val="006129C7"/>
    <w:rsid w:val="00613968"/>
    <w:rsid w:val="00614508"/>
    <w:rsid w:val="00614F74"/>
    <w:rsid w:val="00617942"/>
    <w:rsid w:val="00620182"/>
    <w:rsid w:val="0062067D"/>
    <w:rsid w:val="00620772"/>
    <w:rsid w:val="006225C0"/>
    <w:rsid w:val="006228C6"/>
    <w:rsid w:val="00623304"/>
    <w:rsid w:val="00624C2B"/>
    <w:rsid w:val="00625CAF"/>
    <w:rsid w:val="00626E4C"/>
    <w:rsid w:val="006273B6"/>
    <w:rsid w:val="00627A17"/>
    <w:rsid w:val="00630055"/>
    <w:rsid w:val="006312F5"/>
    <w:rsid w:val="006337FE"/>
    <w:rsid w:val="00633BDD"/>
    <w:rsid w:val="00633C82"/>
    <w:rsid w:val="0063436D"/>
    <w:rsid w:val="00635331"/>
    <w:rsid w:val="006364F5"/>
    <w:rsid w:val="00637469"/>
    <w:rsid w:val="00644AE8"/>
    <w:rsid w:val="00645C10"/>
    <w:rsid w:val="00645E98"/>
    <w:rsid w:val="006460BD"/>
    <w:rsid w:val="0064644B"/>
    <w:rsid w:val="00646AF1"/>
    <w:rsid w:val="00647833"/>
    <w:rsid w:val="006502C2"/>
    <w:rsid w:val="006511B7"/>
    <w:rsid w:val="00651C55"/>
    <w:rsid w:val="0065501A"/>
    <w:rsid w:val="0065530E"/>
    <w:rsid w:val="006568DA"/>
    <w:rsid w:val="00660C21"/>
    <w:rsid w:val="00661FFC"/>
    <w:rsid w:val="00662C18"/>
    <w:rsid w:val="00662D3B"/>
    <w:rsid w:val="00663218"/>
    <w:rsid w:val="00664872"/>
    <w:rsid w:val="006648BB"/>
    <w:rsid w:val="00664FBB"/>
    <w:rsid w:val="006660DA"/>
    <w:rsid w:val="006661DA"/>
    <w:rsid w:val="006661F7"/>
    <w:rsid w:val="00667D0C"/>
    <w:rsid w:val="006704BA"/>
    <w:rsid w:val="0067088E"/>
    <w:rsid w:val="00671B1E"/>
    <w:rsid w:val="00672238"/>
    <w:rsid w:val="00675BE9"/>
    <w:rsid w:val="00675F01"/>
    <w:rsid w:val="006807E1"/>
    <w:rsid w:val="00683390"/>
    <w:rsid w:val="006854F5"/>
    <w:rsid w:val="0068577F"/>
    <w:rsid w:val="0068671F"/>
    <w:rsid w:val="00686866"/>
    <w:rsid w:val="00686893"/>
    <w:rsid w:val="00686E5C"/>
    <w:rsid w:val="0068715F"/>
    <w:rsid w:val="00687734"/>
    <w:rsid w:val="00687A1B"/>
    <w:rsid w:val="00690779"/>
    <w:rsid w:val="0069124C"/>
    <w:rsid w:val="00693695"/>
    <w:rsid w:val="00694D51"/>
    <w:rsid w:val="00697D3A"/>
    <w:rsid w:val="006A00DD"/>
    <w:rsid w:val="006A0E3E"/>
    <w:rsid w:val="006A193B"/>
    <w:rsid w:val="006A34B9"/>
    <w:rsid w:val="006A4C30"/>
    <w:rsid w:val="006A4DAE"/>
    <w:rsid w:val="006A65DD"/>
    <w:rsid w:val="006A71CE"/>
    <w:rsid w:val="006A7269"/>
    <w:rsid w:val="006A75E6"/>
    <w:rsid w:val="006B1387"/>
    <w:rsid w:val="006B2485"/>
    <w:rsid w:val="006B2E24"/>
    <w:rsid w:val="006B3EE9"/>
    <w:rsid w:val="006B3FA2"/>
    <w:rsid w:val="006B642A"/>
    <w:rsid w:val="006B7531"/>
    <w:rsid w:val="006B7C5A"/>
    <w:rsid w:val="006C2244"/>
    <w:rsid w:val="006C2A4F"/>
    <w:rsid w:val="006C2AF1"/>
    <w:rsid w:val="006C2F72"/>
    <w:rsid w:val="006C6B2E"/>
    <w:rsid w:val="006D044B"/>
    <w:rsid w:val="006D2541"/>
    <w:rsid w:val="006D3486"/>
    <w:rsid w:val="006D3B45"/>
    <w:rsid w:val="006D4D13"/>
    <w:rsid w:val="006D74C6"/>
    <w:rsid w:val="006E0A2C"/>
    <w:rsid w:val="006E0B5A"/>
    <w:rsid w:val="006E2831"/>
    <w:rsid w:val="006E4090"/>
    <w:rsid w:val="006E4CBA"/>
    <w:rsid w:val="006E4F34"/>
    <w:rsid w:val="006E5CC9"/>
    <w:rsid w:val="006E5FD7"/>
    <w:rsid w:val="006E6FB3"/>
    <w:rsid w:val="006F18B9"/>
    <w:rsid w:val="006F5456"/>
    <w:rsid w:val="006F5467"/>
    <w:rsid w:val="006F5652"/>
    <w:rsid w:val="006F5B7F"/>
    <w:rsid w:val="006F62CB"/>
    <w:rsid w:val="006F64AA"/>
    <w:rsid w:val="00700AD5"/>
    <w:rsid w:val="00702DB3"/>
    <w:rsid w:val="007055B5"/>
    <w:rsid w:val="00705775"/>
    <w:rsid w:val="00705AE4"/>
    <w:rsid w:val="00706038"/>
    <w:rsid w:val="00706182"/>
    <w:rsid w:val="007115D3"/>
    <w:rsid w:val="00712F5A"/>
    <w:rsid w:val="00713DC9"/>
    <w:rsid w:val="0071617D"/>
    <w:rsid w:val="00716444"/>
    <w:rsid w:val="00716F1D"/>
    <w:rsid w:val="0072080F"/>
    <w:rsid w:val="007211EE"/>
    <w:rsid w:val="0072202C"/>
    <w:rsid w:val="00724D46"/>
    <w:rsid w:val="00725089"/>
    <w:rsid w:val="007260AC"/>
    <w:rsid w:val="00726830"/>
    <w:rsid w:val="007269A2"/>
    <w:rsid w:val="00727A79"/>
    <w:rsid w:val="00733E24"/>
    <w:rsid w:val="007341CC"/>
    <w:rsid w:val="007345C3"/>
    <w:rsid w:val="00735E4B"/>
    <w:rsid w:val="0073798B"/>
    <w:rsid w:val="00740929"/>
    <w:rsid w:val="007413F8"/>
    <w:rsid w:val="00741CC4"/>
    <w:rsid w:val="0074307F"/>
    <w:rsid w:val="00743C34"/>
    <w:rsid w:val="00746EB3"/>
    <w:rsid w:val="007506EC"/>
    <w:rsid w:val="00751030"/>
    <w:rsid w:val="00752006"/>
    <w:rsid w:val="00752021"/>
    <w:rsid w:val="007534D7"/>
    <w:rsid w:val="00753CC8"/>
    <w:rsid w:val="00755737"/>
    <w:rsid w:val="00755A5A"/>
    <w:rsid w:val="00755C4F"/>
    <w:rsid w:val="00755E86"/>
    <w:rsid w:val="00757D04"/>
    <w:rsid w:val="00760FEC"/>
    <w:rsid w:val="0076192A"/>
    <w:rsid w:val="00761DD3"/>
    <w:rsid w:val="007625DF"/>
    <w:rsid w:val="00762BE2"/>
    <w:rsid w:val="00764550"/>
    <w:rsid w:val="00764BA0"/>
    <w:rsid w:val="007662CF"/>
    <w:rsid w:val="00766FF1"/>
    <w:rsid w:val="00770D56"/>
    <w:rsid w:val="00771A16"/>
    <w:rsid w:val="00772848"/>
    <w:rsid w:val="0077301D"/>
    <w:rsid w:val="00776515"/>
    <w:rsid w:val="0077668C"/>
    <w:rsid w:val="007769ED"/>
    <w:rsid w:val="007778D3"/>
    <w:rsid w:val="007826DC"/>
    <w:rsid w:val="00786970"/>
    <w:rsid w:val="007874EB"/>
    <w:rsid w:val="007913DF"/>
    <w:rsid w:val="00792071"/>
    <w:rsid w:val="0079236B"/>
    <w:rsid w:val="00793B3F"/>
    <w:rsid w:val="0079428D"/>
    <w:rsid w:val="007959EB"/>
    <w:rsid w:val="0079782A"/>
    <w:rsid w:val="00797FF2"/>
    <w:rsid w:val="007A0797"/>
    <w:rsid w:val="007A0BE8"/>
    <w:rsid w:val="007A1DAB"/>
    <w:rsid w:val="007A4ED1"/>
    <w:rsid w:val="007A6D6D"/>
    <w:rsid w:val="007B0379"/>
    <w:rsid w:val="007B2961"/>
    <w:rsid w:val="007B29A1"/>
    <w:rsid w:val="007B2A83"/>
    <w:rsid w:val="007B3208"/>
    <w:rsid w:val="007B4D24"/>
    <w:rsid w:val="007B7749"/>
    <w:rsid w:val="007B775F"/>
    <w:rsid w:val="007B7A81"/>
    <w:rsid w:val="007C072E"/>
    <w:rsid w:val="007C0804"/>
    <w:rsid w:val="007C1822"/>
    <w:rsid w:val="007C2CB3"/>
    <w:rsid w:val="007C5B5D"/>
    <w:rsid w:val="007C5C04"/>
    <w:rsid w:val="007C6083"/>
    <w:rsid w:val="007D0C52"/>
    <w:rsid w:val="007D15A2"/>
    <w:rsid w:val="007D3CDC"/>
    <w:rsid w:val="007D449C"/>
    <w:rsid w:val="007D5137"/>
    <w:rsid w:val="007D5D65"/>
    <w:rsid w:val="007E0DE2"/>
    <w:rsid w:val="007E226D"/>
    <w:rsid w:val="007E378D"/>
    <w:rsid w:val="007E6F88"/>
    <w:rsid w:val="007E7CDF"/>
    <w:rsid w:val="007F0690"/>
    <w:rsid w:val="007F0CAE"/>
    <w:rsid w:val="007F2433"/>
    <w:rsid w:val="007F3057"/>
    <w:rsid w:val="007F3B27"/>
    <w:rsid w:val="007F4569"/>
    <w:rsid w:val="007F4761"/>
    <w:rsid w:val="007F590B"/>
    <w:rsid w:val="007F6CF1"/>
    <w:rsid w:val="007F6DAE"/>
    <w:rsid w:val="007F7B03"/>
    <w:rsid w:val="0080020F"/>
    <w:rsid w:val="00805F60"/>
    <w:rsid w:val="00806B16"/>
    <w:rsid w:val="0080743C"/>
    <w:rsid w:val="0080750A"/>
    <w:rsid w:val="00810856"/>
    <w:rsid w:val="00811116"/>
    <w:rsid w:val="00811AA7"/>
    <w:rsid w:val="00812A30"/>
    <w:rsid w:val="00812C6B"/>
    <w:rsid w:val="0081354A"/>
    <w:rsid w:val="00813FEE"/>
    <w:rsid w:val="008154BC"/>
    <w:rsid w:val="00816701"/>
    <w:rsid w:val="0081681C"/>
    <w:rsid w:val="008169D6"/>
    <w:rsid w:val="00820401"/>
    <w:rsid w:val="00820E21"/>
    <w:rsid w:val="00825115"/>
    <w:rsid w:val="00826641"/>
    <w:rsid w:val="00827127"/>
    <w:rsid w:val="008300B8"/>
    <w:rsid w:val="00830341"/>
    <w:rsid w:val="00832EB3"/>
    <w:rsid w:val="00833087"/>
    <w:rsid w:val="00833957"/>
    <w:rsid w:val="00833EFF"/>
    <w:rsid w:val="0083539A"/>
    <w:rsid w:val="00835781"/>
    <w:rsid w:val="00837F4F"/>
    <w:rsid w:val="008424AC"/>
    <w:rsid w:val="00843507"/>
    <w:rsid w:val="0085063E"/>
    <w:rsid w:val="00850886"/>
    <w:rsid w:val="008542FC"/>
    <w:rsid w:val="0085455C"/>
    <w:rsid w:val="008557F4"/>
    <w:rsid w:val="00855A08"/>
    <w:rsid w:val="00855CD4"/>
    <w:rsid w:val="00856449"/>
    <w:rsid w:val="00856483"/>
    <w:rsid w:val="008564B0"/>
    <w:rsid w:val="0085690E"/>
    <w:rsid w:val="00860273"/>
    <w:rsid w:val="008610CD"/>
    <w:rsid w:val="00861D06"/>
    <w:rsid w:val="00863EE2"/>
    <w:rsid w:val="008677D2"/>
    <w:rsid w:val="008735EC"/>
    <w:rsid w:val="00874805"/>
    <w:rsid w:val="008752A9"/>
    <w:rsid w:val="008775C9"/>
    <w:rsid w:val="008807E0"/>
    <w:rsid w:val="00880DB1"/>
    <w:rsid w:val="00881FC2"/>
    <w:rsid w:val="00882C6F"/>
    <w:rsid w:val="008837C7"/>
    <w:rsid w:val="008858D5"/>
    <w:rsid w:val="00885CE6"/>
    <w:rsid w:val="00886038"/>
    <w:rsid w:val="008860F9"/>
    <w:rsid w:val="008874B9"/>
    <w:rsid w:val="00887E4C"/>
    <w:rsid w:val="0089060F"/>
    <w:rsid w:val="00892262"/>
    <w:rsid w:val="008922E9"/>
    <w:rsid w:val="00893031"/>
    <w:rsid w:val="00893A65"/>
    <w:rsid w:val="00897A20"/>
    <w:rsid w:val="008A03A8"/>
    <w:rsid w:val="008A15B5"/>
    <w:rsid w:val="008A1CDB"/>
    <w:rsid w:val="008A3295"/>
    <w:rsid w:val="008A4E4F"/>
    <w:rsid w:val="008A5CB0"/>
    <w:rsid w:val="008A715A"/>
    <w:rsid w:val="008B0FC6"/>
    <w:rsid w:val="008B1B55"/>
    <w:rsid w:val="008B2C49"/>
    <w:rsid w:val="008B45E1"/>
    <w:rsid w:val="008B4740"/>
    <w:rsid w:val="008B6083"/>
    <w:rsid w:val="008C0117"/>
    <w:rsid w:val="008C0EB8"/>
    <w:rsid w:val="008C1512"/>
    <w:rsid w:val="008C2DAB"/>
    <w:rsid w:val="008C5398"/>
    <w:rsid w:val="008C5584"/>
    <w:rsid w:val="008C7F07"/>
    <w:rsid w:val="008D064C"/>
    <w:rsid w:val="008D2C87"/>
    <w:rsid w:val="008D2D51"/>
    <w:rsid w:val="008D541A"/>
    <w:rsid w:val="008D612F"/>
    <w:rsid w:val="008D6903"/>
    <w:rsid w:val="008D7292"/>
    <w:rsid w:val="008E0666"/>
    <w:rsid w:val="008E0EF7"/>
    <w:rsid w:val="008E123B"/>
    <w:rsid w:val="008E1792"/>
    <w:rsid w:val="008E29F5"/>
    <w:rsid w:val="008E2E9E"/>
    <w:rsid w:val="008E4F7D"/>
    <w:rsid w:val="008F0644"/>
    <w:rsid w:val="008F178C"/>
    <w:rsid w:val="008F33EE"/>
    <w:rsid w:val="008F36CE"/>
    <w:rsid w:val="008F3965"/>
    <w:rsid w:val="008F48F0"/>
    <w:rsid w:val="008F52D2"/>
    <w:rsid w:val="008F53C6"/>
    <w:rsid w:val="008F615E"/>
    <w:rsid w:val="008F7FE7"/>
    <w:rsid w:val="009007D3"/>
    <w:rsid w:val="00900D9A"/>
    <w:rsid w:val="00903C69"/>
    <w:rsid w:val="009067A5"/>
    <w:rsid w:val="00906BAC"/>
    <w:rsid w:val="00907340"/>
    <w:rsid w:val="009076C2"/>
    <w:rsid w:val="00907C04"/>
    <w:rsid w:val="0091104F"/>
    <w:rsid w:val="0091176A"/>
    <w:rsid w:val="00914E4A"/>
    <w:rsid w:val="0091523D"/>
    <w:rsid w:val="009165B8"/>
    <w:rsid w:val="00916AA5"/>
    <w:rsid w:val="00916D12"/>
    <w:rsid w:val="00916F6C"/>
    <w:rsid w:val="009210BF"/>
    <w:rsid w:val="009217C7"/>
    <w:rsid w:val="00921CEF"/>
    <w:rsid w:val="009223D1"/>
    <w:rsid w:val="00922704"/>
    <w:rsid w:val="00922B5D"/>
    <w:rsid w:val="00923C35"/>
    <w:rsid w:val="00924735"/>
    <w:rsid w:val="00924DB6"/>
    <w:rsid w:val="0092520A"/>
    <w:rsid w:val="009257E6"/>
    <w:rsid w:val="00925E04"/>
    <w:rsid w:val="0092658F"/>
    <w:rsid w:val="0093130C"/>
    <w:rsid w:val="0093286F"/>
    <w:rsid w:val="00932FA3"/>
    <w:rsid w:val="00933004"/>
    <w:rsid w:val="009337F0"/>
    <w:rsid w:val="009345A3"/>
    <w:rsid w:val="00934672"/>
    <w:rsid w:val="009347AF"/>
    <w:rsid w:val="0093497F"/>
    <w:rsid w:val="00934D05"/>
    <w:rsid w:val="00936379"/>
    <w:rsid w:val="00937FC6"/>
    <w:rsid w:val="0094058D"/>
    <w:rsid w:val="00940B85"/>
    <w:rsid w:val="00941F6D"/>
    <w:rsid w:val="009435F5"/>
    <w:rsid w:val="00944F8E"/>
    <w:rsid w:val="009453FB"/>
    <w:rsid w:val="00945C2B"/>
    <w:rsid w:val="00945EA3"/>
    <w:rsid w:val="00947F91"/>
    <w:rsid w:val="0095014E"/>
    <w:rsid w:val="00954680"/>
    <w:rsid w:val="00955AFC"/>
    <w:rsid w:val="00955C51"/>
    <w:rsid w:val="00956615"/>
    <w:rsid w:val="00957A60"/>
    <w:rsid w:val="009601D4"/>
    <w:rsid w:val="009606AB"/>
    <w:rsid w:val="00960741"/>
    <w:rsid w:val="00960F0C"/>
    <w:rsid w:val="00963FD8"/>
    <w:rsid w:val="00965825"/>
    <w:rsid w:val="00965EF0"/>
    <w:rsid w:val="00966065"/>
    <w:rsid w:val="009665C6"/>
    <w:rsid w:val="0096662A"/>
    <w:rsid w:val="00966A05"/>
    <w:rsid w:val="00967BB2"/>
    <w:rsid w:val="00970B50"/>
    <w:rsid w:val="009716AB"/>
    <w:rsid w:val="00971C8B"/>
    <w:rsid w:val="00972D65"/>
    <w:rsid w:val="00973E4D"/>
    <w:rsid w:val="00974947"/>
    <w:rsid w:val="00974CA6"/>
    <w:rsid w:val="009766CB"/>
    <w:rsid w:val="0097792E"/>
    <w:rsid w:val="00980677"/>
    <w:rsid w:val="0098119B"/>
    <w:rsid w:val="009817E8"/>
    <w:rsid w:val="00981C55"/>
    <w:rsid w:val="00982D9C"/>
    <w:rsid w:val="0098352D"/>
    <w:rsid w:val="00983D9A"/>
    <w:rsid w:val="009852B8"/>
    <w:rsid w:val="0098532E"/>
    <w:rsid w:val="00985827"/>
    <w:rsid w:val="0098621E"/>
    <w:rsid w:val="0098656F"/>
    <w:rsid w:val="009865D4"/>
    <w:rsid w:val="00987037"/>
    <w:rsid w:val="00987485"/>
    <w:rsid w:val="009874C9"/>
    <w:rsid w:val="00995C56"/>
    <w:rsid w:val="00995E3F"/>
    <w:rsid w:val="0099796B"/>
    <w:rsid w:val="009A0626"/>
    <w:rsid w:val="009A0913"/>
    <w:rsid w:val="009A105B"/>
    <w:rsid w:val="009A3E04"/>
    <w:rsid w:val="009A4655"/>
    <w:rsid w:val="009A4FA6"/>
    <w:rsid w:val="009A6575"/>
    <w:rsid w:val="009A665C"/>
    <w:rsid w:val="009A7C01"/>
    <w:rsid w:val="009B05D8"/>
    <w:rsid w:val="009B2A51"/>
    <w:rsid w:val="009B4178"/>
    <w:rsid w:val="009B4BE9"/>
    <w:rsid w:val="009B533E"/>
    <w:rsid w:val="009B69D2"/>
    <w:rsid w:val="009B6CA4"/>
    <w:rsid w:val="009B742B"/>
    <w:rsid w:val="009C07E3"/>
    <w:rsid w:val="009C08F1"/>
    <w:rsid w:val="009C0B5C"/>
    <w:rsid w:val="009C3193"/>
    <w:rsid w:val="009C31C4"/>
    <w:rsid w:val="009C3A90"/>
    <w:rsid w:val="009C508C"/>
    <w:rsid w:val="009C5AC5"/>
    <w:rsid w:val="009C5EE9"/>
    <w:rsid w:val="009C6033"/>
    <w:rsid w:val="009C7000"/>
    <w:rsid w:val="009C7965"/>
    <w:rsid w:val="009D0F55"/>
    <w:rsid w:val="009D194E"/>
    <w:rsid w:val="009D2AD0"/>
    <w:rsid w:val="009D2C03"/>
    <w:rsid w:val="009D3114"/>
    <w:rsid w:val="009D318B"/>
    <w:rsid w:val="009D398E"/>
    <w:rsid w:val="009D4350"/>
    <w:rsid w:val="009D45C4"/>
    <w:rsid w:val="009D5AEB"/>
    <w:rsid w:val="009D64C2"/>
    <w:rsid w:val="009D6D33"/>
    <w:rsid w:val="009D6F58"/>
    <w:rsid w:val="009E000C"/>
    <w:rsid w:val="009E2959"/>
    <w:rsid w:val="009E2CD1"/>
    <w:rsid w:val="009E2DFB"/>
    <w:rsid w:val="009E31A6"/>
    <w:rsid w:val="009E4461"/>
    <w:rsid w:val="009E5846"/>
    <w:rsid w:val="009E606D"/>
    <w:rsid w:val="009E6075"/>
    <w:rsid w:val="009E68A1"/>
    <w:rsid w:val="009E76CB"/>
    <w:rsid w:val="009F1017"/>
    <w:rsid w:val="009F24F5"/>
    <w:rsid w:val="009F3BFB"/>
    <w:rsid w:val="009F4A38"/>
    <w:rsid w:val="009F674B"/>
    <w:rsid w:val="00A01F22"/>
    <w:rsid w:val="00A02BE9"/>
    <w:rsid w:val="00A056CA"/>
    <w:rsid w:val="00A05F69"/>
    <w:rsid w:val="00A06CDD"/>
    <w:rsid w:val="00A10A54"/>
    <w:rsid w:val="00A12BFE"/>
    <w:rsid w:val="00A15522"/>
    <w:rsid w:val="00A20911"/>
    <w:rsid w:val="00A2096B"/>
    <w:rsid w:val="00A2104D"/>
    <w:rsid w:val="00A210D5"/>
    <w:rsid w:val="00A21CCC"/>
    <w:rsid w:val="00A22161"/>
    <w:rsid w:val="00A23667"/>
    <w:rsid w:val="00A23C22"/>
    <w:rsid w:val="00A24E5A"/>
    <w:rsid w:val="00A26D36"/>
    <w:rsid w:val="00A27587"/>
    <w:rsid w:val="00A278C9"/>
    <w:rsid w:val="00A27FF5"/>
    <w:rsid w:val="00A3035C"/>
    <w:rsid w:val="00A31331"/>
    <w:rsid w:val="00A31983"/>
    <w:rsid w:val="00A31BA5"/>
    <w:rsid w:val="00A31D3E"/>
    <w:rsid w:val="00A324CD"/>
    <w:rsid w:val="00A328FD"/>
    <w:rsid w:val="00A33C47"/>
    <w:rsid w:val="00A33CEC"/>
    <w:rsid w:val="00A33ECC"/>
    <w:rsid w:val="00A34B4A"/>
    <w:rsid w:val="00A3513F"/>
    <w:rsid w:val="00A37F45"/>
    <w:rsid w:val="00A4119F"/>
    <w:rsid w:val="00A42F85"/>
    <w:rsid w:val="00A4445A"/>
    <w:rsid w:val="00A4596A"/>
    <w:rsid w:val="00A45B54"/>
    <w:rsid w:val="00A5010C"/>
    <w:rsid w:val="00A50D37"/>
    <w:rsid w:val="00A51C8D"/>
    <w:rsid w:val="00A54187"/>
    <w:rsid w:val="00A56F13"/>
    <w:rsid w:val="00A579DA"/>
    <w:rsid w:val="00A621F8"/>
    <w:rsid w:val="00A62AA5"/>
    <w:rsid w:val="00A632EC"/>
    <w:rsid w:val="00A63D81"/>
    <w:rsid w:val="00A63D83"/>
    <w:rsid w:val="00A64886"/>
    <w:rsid w:val="00A670F9"/>
    <w:rsid w:val="00A7051B"/>
    <w:rsid w:val="00A7126E"/>
    <w:rsid w:val="00A728BE"/>
    <w:rsid w:val="00A75A59"/>
    <w:rsid w:val="00A771B8"/>
    <w:rsid w:val="00A8003E"/>
    <w:rsid w:val="00A8095C"/>
    <w:rsid w:val="00A812BD"/>
    <w:rsid w:val="00A8216E"/>
    <w:rsid w:val="00A82B86"/>
    <w:rsid w:val="00A848D1"/>
    <w:rsid w:val="00A86AA0"/>
    <w:rsid w:val="00A86B99"/>
    <w:rsid w:val="00A877E5"/>
    <w:rsid w:val="00A90B34"/>
    <w:rsid w:val="00A91558"/>
    <w:rsid w:val="00A91F27"/>
    <w:rsid w:val="00A92119"/>
    <w:rsid w:val="00A945BC"/>
    <w:rsid w:val="00A949B2"/>
    <w:rsid w:val="00AA1626"/>
    <w:rsid w:val="00AA2533"/>
    <w:rsid w:val="00AA277E"/>
    <w:rsid w:val="00AA4997"/>
    <w:rsid w:val="00AA67CD"/>
    <w:rsid w:val="00AA7BDF"/>
    <w:rsid w:val="00AA7D9C"/>
    <w:rsid w:val="00AB0CA3"/>
    <w:rsid w:val="00AB16A3"/>
    <w:rsid w:val="00AB1FDF"/>
    <w:rsid w:val="00AB2F53"/>
    <w:rsid w:val="00AB63E9"/>
    <w:rsid w:val="00AB6416"/>
    <w:rsid w:val="00AB6FA2"/>
    <w:rsid w:val="00AB7424"/>
    <w:rsid w:val="00AC1201"/>
    <w:rsid w:val="00AC3817"/>
    <w:rsid w:val="00AC4975"/>
    <w:rsid w:val="00AC55C3"/>
    <w:rsid w:val="00AC7A13"/>
    <w:rsid w:val="00AD574A"/>
    <w:rsid w:val="00AD5BE6"/>
    <w:rsid w:val="00AE059C"/>
    <w:rsid w:val="00AE09B9"/>
    <w:rsid w:val="00AE100C"/>
    <w:rsid w:val="00AE2D02"/>
    <w:rsid w:val="00AE3951"/>
    <w:rsid w:val="00AE497D"/>
    <w:rsid w:val="00AE53FB"/>
    <w:rsid w:val="00AE5EB4"/>
    <w:rsid w:val="00AE6056"/>
    <w:rsid w:val="00AE6A66"/>
    <w:rsid w:val="00AF3113"/>
    <w:rsid w:val="00AF5189"/>
    <w:rsid w:val="00AF5648"/>
    <w:rsid w:val="00AF6094"/>
    <w:rsid w:val="00AF7622"/>
    <w:rsid w:val="00AF7E37"/>
    <w:rsid w:val="00B02187"/>
    <w:rsid w:val="00B02321"/>
    <w:rsid w:val="00B041DA"/>
    <w:rsid w:val="00B057E2"/>
    <w:rsid w:val="00B0644F"/>
    <w:rsid w:val="00B0737B"/>
    <w:rsid w:val="00B074DD"/>
    <w:rsid w:val="00B10818"/>
    <w:rsid w:val="00B11CFE"/>
    <w:rsid w:val="00B12877"/>
    <w:rsid w:val="00B16452"/>
    <w:rsid w:val="00B16DA3"/>
    <w:rsid w:val="00B17A47"/>
    <w:rsid w:val="00B20388"/>
    <w:rsid w:val="00B20E0C"/>
    <w:rsid w:val="00B21AB8"/>
    <w:rsid w:val="00B222D3"/>
    <w:rsid w:val="00B224E7"/>
    <w:rsid w:val="00B23A85"/>
    <w:rsid w:val="00B25969"/>
    <w:rsid w:val="00B269B0"/>
    <w:rsid w:val="00B26FD2"/>
    <w:rsid w:val="00B27CC0"/>
    <w:rsid w:val="00B31478"/>
    <w:rsid w:val="00B31828"/>
    <w:rsid w:val="00B31FC5"/>
    <w:rsid w:val="00B33169"/>
    <w:rsid w:val="00B35B5B"/>
    <w:rsid w:val="00B36B2D"/>
    <w:rsid w:val="00B373C1"/>
    <w:rsid w:val="00B37937"/>
    <w:rsid w:val="00B40830"/>
    <w:rsid w:val="00B4162D"/>
    <w:rsid w:val="00B42584"/>
    <w:rsid w:val="00B431D6"/>
    <w:rsid w:val="00B44610"/>
    <w:rsid w:val="00B44B03"/>
    <w:rsid w:val="00B45BBE"/>
    <w:rsid w:val="00B4639E"/>
    <w:rsid w:val="00B5075E"/>
    <w:rsid w:val="00B5100E"/>
    <w:rsid w:val="00B513D0"/>
    <w:rsid w:val="00B5171B"/>
    <w:rsid w:val="00B51A28"/>
    <w:rsid w:val="00B52662"/>
    <w:rsid w:val="00B540AF"/>
    <w:rsid w:val="00B542FD"/>
    <w:rsid w:val="00B54B54"/>
    <w:rsid w:val="00B5542C"/>
    <w:rsid w:val="00B55693"/>
    <w:rsid w:val="00B565F2"/>
    <w:rsid w:val="00B57D2D"/>
    <w:rsid w:val="00B57F92"/>
    <w:rsid w:val="00B6064B"/>
    <w:rsid w:val="00B60EED"/>
    <w:rsid w:val="00B61087"/>
    <w:rsid w:val="00B61F6D"/>
    <w:rsid w:val="00B6255E"/>
    <w:rsid w:val="00B635E6"/>
    <w:rsid w:val="00B641CC"/>
    <w:rsid w:val="00B65034"/>
    <w:rsid w:val="00B65CA2"/>
    <w:rsid w:val="00B7035B"/>
    <w:rsid w:val="00B70D14"/>
    <w:rsid w:val="00B7110A"/>
    <w:rsid w:val="00B72170"/>
    <w:rsid w:val="00B734AA"/>
    <w:rsid w:val="00B743B6"/>
    <w:rsid w:val="00B74F16"/>
    <w:rsid w:val="00B7598B"/>
    <w:rsid w:val="00B75CC3"/>
    <w:rsid w:val="00B76BA3"/>
    <w:rsid w:val="00B8185C"/>
    <w:rsid w:val="00B83542"/>
    <w:rsid w:val="00B83ABE"/>
    <w:rsid w:val="00B85508"/>
    <w:rsid w:val="00B8652E"/>
    <w:rsid w:val="00B92490"/>
    <w:rsid w:val="00B939A9"/>
    <w:rsid w:val="00B93A5C"/>
    <w:rsid w:val="00B95279"/>
    <w:rsid w:val="00B95EE4"/>
    <w:rsid w:val="00B9781C"/>
    <w:rsid w:val="00BA15F9"/>
    <w:rsid w:val="00BA1660"/>
    <w:rsid w:val="00BA1996"/>
    <w:rsid w:val="00BA26A0"/>
    <w:rsid w:val="00BA2960"/>
    <w:rsid w:val="00BA341C"/>
    <w:rsid w:val="00BA376F"/>
    <w:rsid w:val="00BA3887"/>
    <w:rsid w:val="00BA3C3E"/>
    <w:rsid w:val="00BA40CD"/>
    <w:rsid w:val="00BA49BA"/>
    <w:rsid w:val="00BA4B9D"/>
    <w:rsid w:val="00BA5404"/>
    <w:rsid w:val="00BA5888"/>
    <w:rsid w:val="00BA74E6"/>
    <w:rsid w:val="00BB0317"/>
    <w:rsid w:val="00BB05C1"/>
    <w:rsid w:val="00BB21B8"/>
    <w:rsid w:val="00BB239D"/>
    <w:rsid w:val="00BB2453"/>
    <w:rsid w:val="00BB2E1B"/>
    <w:rsid w:val="00BB51D2"/>
    <w:rsid w:val="00BB7FE3"/>
    <w:rsid w:val="00BC2297"/>
    <w:rsid w:val="00BC439B"/>
    <w:rsid w:val="00BC43B8"/>
    <w:rsid w:val="00BC43D3"/>
    <w:rsid w:val="00BC62A1"/>
    <w:rsid w:val="00BC7ED6"/>
    <w:rsid w:val="00BD1F65"/>
    <w:rsid w:val="00BD2546"/>
    <w:rsid w:val="00BD391F"/>
    <w:rsid w:val="00BD420E"/>
    <w:rsid w:val="00BD44AC"/>
    <w:rsid w:val="00BD4E56"/>
    <w:rsid w:val="00BD76CD"/>
    <w:rsid w:val="00BD7856"/>
    <w:rsid w:val="00BE01D9"/>
    <w:rsid w:val="00BE1ED6"/>
    <w:rsid w:val="00BE2ED2"/>
    <w:rsid w:val="00BE3D60"/>
    <w:rsid w:val="00BE4CAB"/>
    <w:rsid w:val="00BE4CF3"/>
    <w:rsid w:val="00BE5C87"/>
    <w:rsid w:val="00BE663E"/>
    <w:rsid w:val="00BE7859"/>
    <w:rsid w:val="00BF2140"/>
    <w:rsid w:val="00BF277C"/>
    <w:rsid w:val="00BF2CD3"/>
    <w:rsid w:val="00BF4C6E"/>
    <w:rsid w:val="00BF4D8A"/>
    <w:rsid w:val="00BF5406"/>
    <w:rsid w:val="00BF5DE4"/>
    <w:rsid w:val="00BF64A8"/>
    <w:rsid w:val="00BF6C16"/>
    <w:rsid w:val="00BF74DE"/>
    <w:rsid w:val="00BF7DEE"/>
    <w:rsid w:val="00C003BD"/>
    <w:rsid w:val="00C0248D"/>
    <w:rsid w:val="00C030C8"/>
    <w:rsid w:val="00C03166"/>
    <w:rsid w:val="00C04900"/>
    <w:rsid w:val="00C05355"/>
    <w:rsid w:val="00C05DA9"/>
    <w:rsid w:val="00C06C82"/>
    <w:rsid w:val="00C06EFA"/>
    <w:rsid w:val="00C140A5"/>
    <w:rsid w:val="00C164D5"/>
    <w:rsid w:val="00C16F34"/>
    <w:rsid w:val="00C1790D"/>
    <w:rsid w:val="00C17FB9"/>
    <w:rsid w:val="00C20320"/>
    <w:rsid w:val="00C20405"/>
    <w:rsid w:val="00C20661"/>
    <w:rsid w:val="00C2362E"/>
    <w:rsid w:val="00C24290"/>
    <w:rsid w:val="00C25F37"/>
    <w:rsid w:val="00C2733A"/>
    <w:rsid w:val="00C301A6"/>
    <w:rsid w:val="00C30796"/>
    <w:rsid w:val="00C313A9"/>
    <w:rsid w:val="00C32C83"/>
    <w:rsid w:val="00C32CC0"/>
    <w:rsid w:val="00C346B8"/>
    <w:rsid w:val="00C35C7C"/>
    <w:rsid w:val="00C365EC"/>
    <w:rsid w:val="00C376A6"/>
    <w:rsid w:val="00C40764"/>
    <w:rsid w:val="00C407F3"/>
    <w:rsid w:val="00C415CE"/>
    <w:rsid w:val="00C41BA3"/>
    <w:rsid w:val="00C43C3F"/>
    <w:rsid w:val="00C44F63"/>
    <w:rsid w:val="00C46335"/>
    <w:rsid w:val="00C46924"/>
    <w:rsid w:val="00C47316"/>
    <w:rsid w:val="00C47480"/>
    <w:rsid w:val="00C5167B"/>
    <w:rsid w:val="00C5174F"/>
    <w:rsid w:val="00C52667"/>
    <w:rsid w:val="00C52F41"/>
    <w:rsid w:val="00C53A77"/>
    <w:rsid w:val="00C55693"/>
    <w:rsid w:val="00C56541"/>
    <w:rsid w:val="00C57100"/>
    <w:rsid w:val="00C60C2A"/>
    <w:rsid w:val="00C63130"/>
    <w:rsid w:val="00C65247"/>
    <w:rsid w:val="00C67163"/>
    <w:rsid w:val="00C7260C"/>
    <w:rsid w:val="00C75D4B"/>
    <w:rsid w:val="00C81CDB"/>
    <w:rsid w:val="00C8260C"/>
    <w:rsid w:val="00C82B1C"/>
    <w:rsid w:val="00C82BE5"/>
    <w:rsid w:val="00C84257"/>
    <w:rsid w:val="00C86B21"/>
    <w:rsid w:val="00C873FF"/>
    <w:rsid w:val="00C90BA7"/>
    <w:rsid w:val="00C9129A"/>
    <w:rsid w:val="00C93583"/>
    <w:rsid w:val="00C93673"/>
    <w:rsid w:val="00C95507"/>
    <w:rsid w:val="00CA275B"/>
    <w:rsid w:val="00CA28F1"/>
    <w:rsid w:val="00CA30D9"/>
    <w:rsid w:val="00CA365E"/>
    <w:rsid w:val="00CA3B9C"/>
    <w:rsid w:val="00CA4118"/>
    <w:rsid w:val="00CA651C"/>
    <w:rsid w:val="00CA669B"/>
    <w:rsid w:val="00CA74B5"/>
    <w:rsid w:val="00CA7769"/>
    <w:rsid w:val="00CB1989"/>
    <w:rsid w:val="00CB1A20"/>
    <w:rsid w:val="00CB323D"/>
    <w:rsid w:val="00CB40A7"/>
    <w:rsid w:val="00CB7436"/>
    <w:rsid w:val="00CB7B46"/>
    <w:rsid w:val="00CC0E3A"/>
    <w:rsid w:val="00CC2467"/>
    <w:rsid w:val="00CC2D7E"/>
    <w:rsid w:val="00CC2EE9"/>
    <w:rsid w:val="00CC3468"/>
    <w:rsid w:val="00CC34EE"/>
    <w:rsid w:val="00CC4FF5"/>
    <w:rsid w:val="00CC6CB5"/>
    <w:rsid w:val="00CD078E"/>
    <w:rsid w:val="00CD0B58"/>
    <w:rsid w:val="00CD181A"/>
    <w:rsid w:val="00CD3206"/>
    <w:rsid w:val="00CD38E7"/>
    <w:rsid w:val="00CD3A11"/>
    <w:rsid w:val="00CD3F29"/>
    <w:rsid w:val="00CD5BC3"/>
    <w:rsid w:val="00CD5C0A"/>
    <w:rsid w:val="00CE02F8"/>
    <w:rsid w:val="00CE03DB"/>
    <w:rsid w:val="00CE316B"/>
    <w:rsid w:val="00CE4F91"/>
    <w:rsid w:val="00CE5C48"/>
    <w:rsid w:val="00CE5D5F"/>
    <w:rsid w:val="00CE60E2"/>
    <w:rsid w:val="00CE6643"/>
    <w:rsid w:val="00CE692D"/>
    <w:rsid w:val="00CE7068"/>
    <w:rsid w:val="00CE785F"/>
    <w:rsid w:val="00CE78C5"/>
    <w:rsid w:val="00CF2058"/>
    <w:rsid w:val="00CF3317"/>
    <w:rsid w:val="00CF41C3"/>
    <w:rsid w:val="00CF4C4A"/>
    <w:rsid w:val="00CF4DA0"/>
    <w:rsid w:val="00CF63EF"/>
    <w:rsid w:val="00D00E93"/>
    <w:rsid w:val="00D0214F"/>
    <w:rsid w:val="00D03D07"/>
    <w:rsid w:val="00D05134"/>
    <w:rsid w:val="00D05E7E"/>
    <w:rsid w:val="00D0613A"/>
    <w:rsid w:val="00D0684F"/>
    <w:rsid w:val="00D069A3"/>
    <w:rsid w:val="00D101B8"/>
    <w:rsid w:val="00D1075B"/>
    <w:rsid w:val="00D10E70"/>
    <w:rsid w:val="00D1115D"/>
    <w:rsid w:val="00D12095"/>
    <w:rsid w:val="00D14845"/>
    <w:rsid w:val="00D15505"/>
    <w:rsid w:val="00D167BE"/>
    <w:rsid w:val="00D20AD0"/>
    <w:rsid w:val="00D21827"/>
    <w:rsid w:val="00D21A71"/>
    <w:rsid w:val="00D2517E"/>
    <w:rsid w:val="00D3058D"/>
    <w:rsid w:val="00D30685"/>
    <w:rsid w:val="00D3089B"/>
    <w:rsid w:val="00D30C28"/>
    <w:rsid w:val="00D32600"/>
    <w:rsid w:val="00D33F02"/>
    <w:rsid w:val="00D36D96"/>
    <w:rsid w:val="00D37001"/>
    <w:rsid w:val="00D3775D"/>
    <w:rsid w:val="00D37A8D"/>
    <w:rsid w:val="00D40056"/>
    <w:rsid w:val="00D40739"/>
    <w:rsid w:val="00D42453"/>
    <w:rsid w:val="00D43390"/>
    <w:rsid w:val="00D43B95"/>
    <w:rsid w:val="00D43E87"/>
    <w:rsid w:val="00D45C57"/>
    <w:rsid w:val="00D46C84"/>
    <w:rsid w:val="00D46D33"/>
    <w:rsid w:val="00D47566"/>
    <w:rsid w:val="00D47C43"/>
    <w:rsid w:val="00D5212C"/>
    <w:rsid w:val="00D525EF"/>
    <w:rsid w:val="00D538A1"/>
    <w:rsid w:val="00D53919"/>
    <w:rsid w:val="00D53929"/>
    <w:rsid w:val="00D54BA5"/>
    <w:rsid w:val="00D5509D"/>
    <w:rsid w:val="00D55667"/>
    <w:rsid w:val="00D573E3"/>
    <w:rsid w:val="00D62F87"/>
    <w:rsid w:val="00D654BA"/>
    <w:rsid w:val="00D660AC"/>
    <w:rsid w:val="00D717D9"/>
    <w:rsid w:val="00D7365E"/>
    <w:rsid w:val="00D74BD5"/>
    <w:rsid w:val="00D779BA"/>
    <w:rsid w:val="00D8055E"/>
    <w:rsid w:val="00D81008"/>
    <w:rsid w:val="00D814EC"/>
    <w:rsid w:val="00D81A41"/>
    <w:rsid w:val="00D821D3"/>
    <w:rsid w:val="00D827C4"/>
    <w:rsid w:val="00D83ED3"/>
    <w:rsid w:val="00D84563"/>
    <w:rsid w:val="00D8489C"/>
    <w:rsid w:val="00D9060F"/>
    <w:rsid w:val="00D90939"/>
    <w:rsid w:val="00D92795"/>
    <w:rsid w:val="00D94E51"/>
    <w:rsid w:val="00D95E1C"/>
    <w:rsid w:val="00D95FF1"/>
    <w:rsid w:val="00D9681B"/>
    <w:rsid w:val="00D9733E"/>
    <w:rsid w:val="00D97ABC"/>
    <w:rsid w:val="00DA0BE5"/>
    <w:rsid w:val="00DA0DD0"/>
    <w:rsid w:val="00DA0EAF"/>
    <w:rsid w:val="00DA11FF"/>
    <w:rsid w:val="00DA20E8"/>
    <w:rsid w:val="00DA2CD8"/>
    <w:rsid w:val="00DA3425"/>
    <w:rsid w:val="00DA491E"/>
    <w:rsid w:val="00DA505D"/>
    <w:rsid w:val="00DA5FB2"/>
    <w:rsid w:val="00DA6986"/>
    <w:rsid w:val="00DA6AB8"/>
    <w:rsid w:val="00DA6BAE"/>
    <w:rsid w:val="00DA6D33"/>
    <w:rsid w:val="00DB6C00"/>
    <w:rsid w:val="00DB6FBA"/>
    <w:rsid w:val="00DB7045"/>
    <w:rsid w:val="00DB72AB"/>
    <w:rsid w:val="00DC01E8"/>
    <w:rsid w:val="00DC051F"/>
    <w:rsid w:val="00DC06CC"/>
    <w:rsid w:val="00DC07F7"/>
    <w:rsid w:val="00DC33B8"/>
    <w:rsid w:val="00DC64F3"/>
    <w:rsid w:val="00DC75BF"/>
    <w:rsid w:val="00DC7E0C"/>
    <w:rsid w:val="00DD0D79"/>
    <w:rsid w:val="00DD12AB"/>
    <w:rsid w:val="00DD16B2"/>
    <w:rsid w:val="00DD355B"/>
    <w:rsid w:val="00DD3E85"/>
    <w:rsid w:val="00DD49F9"/>
    <w:rsid w:val="00DD603E"/>
    <w:rsid w:val="00DD6B55"/>
    <w:rsid w:val="00DE2B3F"/>
    <w:rsid w:val="00DE2BDE"/>
    <w:rsid w:val="00DE3628"/>
    <w:rsid w:val="00DE72AC"/>
    <w:rsid w:val="00DE7D4F"/>
    <w:rsid w:val="00DF0113"/>
    <w:rsid w:val="00DF11BB"/>
    <w:rsid w:val="00DF1360"/>
    <w:rsid w:val="00DF1670"/>
    <w:rsid w:val="00DF2493"/>
    <w:rsid w:val="00DF5C3A"/>
    <w:rsid w:val="00DF5CC7"/>
    <w:rsid w:val="00DF6301"/>
    <w:rsid w:val="00DF7DE2"/>
    <w:rsid w:val="00DF7DE5"/>
    <w:rsid w:val="00E00DC5"/>
    <w:rsid w:val="00E0389F"/>
    <w:rsid w:val="00E04020"/>
    <w:rsid w:val="00E042C3"/>
    <w:rsid w:val="00E04437"/>
    <w:rsid w:val="00E06C89"/>
    <w:rsid w:val="00E108FE"/>
    <w:rsid w:val="00E140D7"/>
    <w:rsid w:val="00E14129"/>
    <w:rsid w:val="00E148A2"/>
    <w:rsid w:val="00E15063"/>
    <w:rsid w:val="00E15DA6"/>
    <w:rsid w:val="00E15EC2"/>
    <w:rsid w:val="00E16606"/>
    <w:rsid w:val="00E1713C"/>
    <w:rsid w:val="00E17392"/>
    <w:rsid w:val="00E17D80"/>
    <w:rsid w:val="00E223FA"/>
    <w:rsid w:val="00E2397B"/>
    <w:rsid w:val="00E31D2B"/>
    <w:rsid w:val="00E34E21"/>
    <w:rsid w:val="00E37025"/>
    <w:rsid w:val="00E40380"/>
    <w:rsid w:val="00E41AC6"/>
    <w:rsid w:val="00E42A53"/>
    <w:rsid w:val="00E45452"/>
    <w:rsid w:val="00E45780"/>
    <w:rsid w:val="00E45BB9"/>
    <w:rsid w:val="00E45CAC"/>
    <w:rsid w:val="00E47A8C"/>
    <w:rsid w:val="00E47CD6"/>
    <w:rsid w:val="00E515B6"/>
    <w:rsid w:val="00E5210C"/>
    <w:rsid w:val="00E52994"/>
    <w:rsid w:val="00E540F0"/>
    <w:rsid w:val="00E55B7F"/>
    <w:rsid w:val="00E56199"/>
    <w:rsid w:val="00E57C02"/>
    <w:rsid w:val="00E601F9"/>
    <w:rsid w:val="00E60521"/>
    <w:rsid w:val="00E61E1F"/>
    <w:rsid w:val="00E627CB"/>
    <w:rsid w:val="00E64C2B"/>
    <w:rsid w:val="00E65410"/>
    <w:rsid w:val="00E664A4"/>
    <w:rsid w:val="00E66AF5"/>
    <w:rsid w:val="00E6707D"/>
    <w:rsid w:val="00E6739A"/>
    <w:rsid w:val="00E70F22"/>
    <w:rsid w:val="00E744D1"/>
    <w:rsid w:val="00E75376"/>
    <w:rsid w:val="00E7597B"/>
    <w:rsid w:val="00E77794"/>
    <w:rsid w:val="00E862FF"/>
    <w:rsid w:val="00E865D7"/>
    <w:rsid w:val="00E86820"/>
    <w:rsid w:val="00E87D1B"/>
    <w:rsid w:val="00E90FB4"/>
    <w:rsid w:val="00EA1332"/>
    <w:rsid w:val="00EA30D7"/>
    <w:rsid w:val="00EA3E06"/>
    <w:rsid w:val="00EA4477"/>
    <w:rsid w:val="00EA6515"/>
    <w:rsid w:val="00EA742D"/>
    <w:rsid w:val="00EB092A"/>
    <w:rsid w:val="00EB0F69"/>
    <w:rsid w:val="00EB1491"/>
    <w:rsid w:val="00EB3576"/>
    <w:rsid w:val="00EB423F"/>
    <w:rsid w:val="00EB510F"/>
    <w:rsid w:val="00EC7C1A"/>
    <w:rsid w:val="00EC7D40"/>
    <w:rsid w:val="00ED0080"/>
    <w:rsid w:val="00ED1FB7"/>
    <w:rsid w:val="00ED2AFC"/>
    <w:rsid w:val="00ED3665"/>
    <w:rsid w:val="00ED3672"/>
    <w:rsid w:val="00ED52C3"/>
    <w:rsid w:val="00ED5AB3"/>
    <w:rsid w:val="00ED704A"/>
    <w:rsid w:val="00EE017B"/>
    <w:rsid w:val="00EE14BA"/>
    <w:rsid w:val="00EE56FB"/>
    <w:rsid w:val="00EE5763"/>
    <w:rsid w:val="00EE5FCD"/>
    <w:rsid w:val="00EE7ABD"/>
    <w:rsid w:val="00EF0010"/>
    <w:rsid w:val="00EF0A1C"/>
    <w:rsid w:val="00EF0F7D"/>
    <w:rsid w:val="00EF1468"/>
    <w:rsid w:val="00EF1F5A"/>
    <w:rsid w:val="00EF3C2C"/>
    <w:rsid w:val="00EF48B1"/>
    <w:rsid w:val="00EF4C55"/>
    <w:rsid w:val="00EF5B14"/>
    <w:rsid w:val="00EF6FAD"/>
    <w:rsid w:val="00EF6FD5"/>
    <w:rsid w:val="00EF7F35"/>
    <w:rsid w:val="00F00438"/>
    <w:rsid w:val="00F004C0"/>
    <w:rsid w:val="00F020E1"/>
    <w:rsid w:val="00F02CCB"/>
    <w:rsid w:val="00F02E80"/>
    <w:rsid w:val="00F03C28"/>
    <w:rsid w:val="00F041CA"/>
    <w:rsid w:val="00F047AD"/>
    <w:rsid w:val="00F10166"/>
    <w:rsid w:val="00F1254E"/>
    <w:rsid w:val="00F14E05"/>
    <w:rsid w:val="00F1576C"/>
    <w:rsid w:val="00F1594B"/>
    <w:rsid w:val="00F17929"/>
    <w:rsid w:val="00F2280C"/>
    <w:rsid w:val="00F22A66"/>
    <w:rsid w:val="00F235C1"/>
    <w:rsid w:val="00F24DDE"/>
    <w:rsid w:val="00F25799"/>
    <w:rsid w:val="00F272AC"/>
    <w:rsid w:val="00F3024A"/>
    <w:rsid w:val="00F309CB"/>
    <w:rsid w:val="00F30F7E"/>
    <w:rsid w:val="00F313AD"/>
    <w:rsid w:val="00F31953"/>
    <w:rsid w:val="00F32388"/>
    <w:rsid w:val="00F32565"/>
    <w:rsid w:val="00F32FBD"/>
    <w:rsid w:val="00F330D2"/>
    <w:rsid w:val="00F345BD"/>
    <w:rsid w:val="00F34F98"/>
    <w:rsid w:val="00F355B7"/>
    <w:rsid w:val="00F358D3"/>
    <w:rsid w:val="00F36390"/>
    <w:rsid w:val="00F364DE"/>
    <w:rsid w:val="00F37E70"/>
    <w:rsid w:val="00F4020A"/>
    <w:rsid w:val="00F4084E"/>
    <w:rsid w:val="00F40929"/>
    <w:rsid w:val="00F40DD5"/>
    <w:rsid w:val="00F41568"/>
    <w:rsid w:val="00F424EA"/>
    <w:rsid w:val="00F43789"/>
    <w:rsid w:val="00F43DA4"/>
    <w:rsid w:val="00F44263"/>
    <w:rsid w:val="00F458BC"/>
    <w:rsid w:val="00F47249"/>
    <w:rsid w:val="00F51EA0"/>
    <w:rsid w:val="00F51EB8"/>
    <w:rsid w:val="00F529E9"/>
    <w:rsid w:val="00F52BE2"/>
    <w:rsid w:val="00F56106"/>
    <w:rsid w:val="00F5693C"/>
    <w:rsid w:val="00F56995"/>
    <w:rsid w:val="00F569CE"/>
    <w:rsid w:val="00F5737E"/>
    <w:rsid w:val="00F576D9"/>
    <w:rsid w:val="00F57A3A"/>
    <w:rsid w:val="00F6595D"/>
    <w:rsid w:val="00F65CC3"/>
    <w:rsid w:val="00F65D9D"/>
    <w:rsid w:val="00F7062E"/>
    <w:rsid w:val="00F709E1"/>
    <w:rsid w:val="00F70BF0"/>
    <w:rsid w:val="00F71461"/>
    <w:rsid w:val="00F735F3"/>
    <w:rsid w:val="00F73A62"/>
    <w:rsid w:val="00F7475E"/>
    <w:rsid w:val="00F7650A"/>
    <w:rsid w:val="00F7739D"/>
    <w:rsid w:val="00F7788C"/>
    <w:rsid w:val="00F816E9"/>
    <w:rsid w:val="00F82E65"/>
    <w:rsid w:val="00F830CF"/>
    <w:rsid w:val="00F830F3"/>
    <w:rsid w:val="00F839D8"/>
    <w:rsid w:val="00F83E29"/>
    <w:rsid w:val="00F857C6"/>
    <w:rsid w:val="00F87172"/>
    <w:rsid w:val="00F909E4"/>
    <w:rsid w:val="00F909EB"/>
    <w:rsid w:val="00F95E81"/>
    <w:rsid w:val="00FA0521"/>
    <w:rsid w:val="00FA4072"/>
    <w:rsid w:val="00FA4E88"/>
    <w:rsid w:val="00FA516A"/>
    <w:rsid w:val="00FA533E"/>
    <w:rsid w:val="00FA594C"/>
    <w:rsid w:val="00FA599B"/>
    <w:rsid w:val="00FA6C6C"/>
    <w:rsid w:val="00FA6E34"/>
    <w:rsid w:val="00FA7BC3"/>
    <w:rsid w:val="00FB29B7"/>
    <w:rsid w:val="00FB2ABA"/>
    <w:rsid w:val="00FB4DAF"/>
    <w:rsid w:val="00FB577C"/>
    <w:rsid w:val="00FB65B7"/>
    <w:rsid w:val="00FC064E"/>
    <w:rsid w:val="00FC0932"/>
    <w:rsid w:val="00FC1CC8"/>
    <w:rsid w:val="00FC4DCD"/>
    <w:rsid w:val="00FC5B25"/>
    <w:rsid w:val="00FC6C3B"/>
    <w:rsid w:val="00FC706B"/>
    <w:rsid w:val="00FC70E3"/>
    <w:rsid w:val="00FD14FF"/>
    <w:rsid w:val="00FD30A5"/>
    <w:rsid w:val="00FD382A"/>
    <w:rsid w:val="00FD6DE8"/>
    <w:rsid w:val="00FD6FA9"/>
    <w:rsid w:val="00FD7301"/>
    <w:rsid w:val="00FD734A"/>
    <w:rsid w:val="00FE1273"/>
    <w:rsid w:val="00FE31A1"/>
    <w:rsid w:val="00FE36FD"/>
    <w:rsid w:val="00FE478B"/>
    <w:rsid w:val="00FE5ACD"/>
    <w:rsid w:val="00FE61F4"/>
    <w:rsid w:val="00FE654C"/>
    <w:rsid w:val="00FE7FD8"/>
    <w:rsid w:val="00FF01CA"/>
    <w:rsid w:val="00FF10F5"/>
    <w:rsid w:val="00FF1592"/>
    <w:rsid w:val="00FF1ED3"/>
    <w:rsid w:val="00FF4E57"/>
    <w:rsid w:val="00FF73A2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97EC7-8026-4AB8-B3C8-46239C93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63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663218"/>
    <w:pPr>
      <w:keepNext/>
      <w:widowControl w:val="0"/>
      <w:tabs>
        <w:tab w:val="left" w:pos="840"/>
        <w:tab w:val="right" w:leader="dot" w:pos="10435"/>
      </w:tabs>
      <w:suppressAutoHyphens/>
      <w:spacing w:before="240" w:after="60" w:line="200" w:lineRule="atLeast"/>
      <w:ind w:left="240"/>
      <w:outlineLvl w:val="0"/>
    </w:pPr>
    <w:rPr>
      <w:rFonts w:ascii="Arial" w:hAnsi="Arial"/>
      <w:b/>
      <w:bCs/>
      <w:kern w:val="32"/>
      <w:sz w:val="32"/>
      <w:szCs w:val="32"/>
      <w:lang w:val="x-none" w:eastAsia="ar-SA"/>
    </w:rPr>
  </w:style>
  <w:style w:type="paragraph" w:styleId="20">
    <w:name w:val="heading 2"/>
    <w:aliases w:val="H2,Янссен З2,H2 Знак,Заголовок 21"/>
    <w:basedOn w:val="a0"/>
    <w:next w:val="a0"/>
    <w:link w:val="21"/>
    <w:qFormat/>
    <w:rsid w:val="00663218"/>
    <w:pPr>
      <w:keepNext/>
      <w:suppressAutoHyphens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0"/>
    <w:next w:val="a0"/>
    <w:link w:val="30"/>
    <w:qFormat/>
    <w:rsid w:val="00663218"/>
    <w:pPr>
      <w:keepNext/>
      <w:suppressAutoHyphens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val="x-none" w:eastAsia="ar-SA"/>
    </w:rPr>
  </w:style>
  <w:style w:type="paragraph" w:styleId="4">
    <w:name w:val="heading 4"/>
    <w:basedOn w:val="a0"/>
    <w:next w:val="a0"/>
    <w:link w:val="40"/>
    <w:qFormat/>
    <w:rsid w:val="00663218"/>
    <w:pPr>
      <w:keepNext/>
      <w:widowControl w:val="0"/>
      <w:tabs>
        <w:tab w:val="left" w:pos="0"/>
      </w:tabs>
      <w:jc w:val="center"/>
      <w:outlineLvl w:val="3"/>
    </w:pPr>
    <w:rPr>
      <w:b/>
      <w:sz w:val="26"/>
      <w:szCs w:val="26"/>
    </w:rPr>
  </w:style>
  <w:style w:type="paragraph" w:styleId="7">
    <w:name w:val="heading 7"/>
    <w:basedOn w:val="a0"/>
    <w:next w:val="a0"/>
    <w:link w:val="70"/>
    <w:uiPriority w:val="9"/>
    <w:qFormat/>
    <w:rsid w:val="00663218"/>
    <w:pPr>
      <w:keepNext/>
      <w:keepLines/>
      <w:spacing w:before="200" w:line="276" w:lineRule="auto"/>
      <w:jc w:val="both"/>
      <w:outlineLvl w:val="6"/>
    </w:pPr>
    <w:rPr>
      <w:i/>
      <w:iCs/>
      <w:color w:val="404040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uiPriority w:val="9"/>
    <w:rsid w:val="00663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aliases w:val="H2 Знак1,Янссен З2 Знак,H2 Знак Знак,Заголовок 21 Знак"/>
    <w:basedOn w:val="a1"/>
    <w:link w:val="20"/>
    <w:rsid w:val="00663218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1"/>
    <w:link w:val="3"/>
    <w:rsid w:val="00663218"/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basedOn w:val="a1"/>
    <w:link w:val="4"/>
    <w:rsid w:val="00663218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663218"/>
    <w:rPr>
      <w:rFonts w:ascii="Times New Roman" w:eastAsia="Times New Roman" w:hAnsi="Times New Roman" w:cs="Times New Roman"/>
      <w:i/>
      <w:iCs/>
      <w:color w:val="404040"/>
      <w:lang w:val="x-none" w:eastAsia="x-none"/>
    </w:rPr>
  </w:style>
  <w:style w:type="paragraph" w:customStyle="1" w:styleId="ConsPlusNormal">
    <w:name w:val="ConsPlusNormal"/>
    <w:uiPriority w:val="99"/>
    <w:rsid w:val="006632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aliases w:val="Linie"/>
    <w:basedOn w:val="a0"/>
    <w:link w:val="a5"/>
    <w:unhideWhenUsed/>
    <w:rsid w:val="00663218"/>
    <w:pPr>
      <w:tabs>
        <w:tab w:val="center" w:pos="4677"/>
        <w:tab w:val="right" w:pos="9355"/>
      </w:tabs>
      <w:suppressAutoHyphens/>
      <w:jc w:val="both"/>
    </w:pPr>
    <w:rPr>
      <w:lang w:val="x-none" w:eastAsia="ar-SA"/>
    </w:rPr>
  </w:style>
  <w:style w:type="character" w:customStyle="1" w:styleId="a5">
    <w:name w:val="Верхний колонтитул Знак"/>
    <w:aliases w:val="Linie Знак"/>
    <w:basedOn w:val="a1"/>
    <w:link w:val="a4"/>
    <w:rsid w:val="0066321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6">
    <w:name w:val="Body Text"/>
    <w:aliases w:val="Çàã1,BO,ID,body indent,andrad,EHPT,Body Text2,body text,body text Знак,body text Знак Знак,bt,ändrad,body text1,bt1,body text2,bt2,body text11,bt11,body text3,bt3,paragraph 2,paragraph 21,b,Body Text level 2"/>
    <w:basedOn w:val="a0"/>
    <w:link w:val="a7"/>
    <w:rsid w:val="00663218"/>
    <w:pPr>
      <w:widowControl w:val="0"/>
      <w:tabs>
        <w:tab w:val="left" w:pos="840"/>
        <w:tab w:val="right" w:leader="dot" w:pos="10435"/>
      </w:tabs>
      <w:suppressAutoHyphens/>
      <w:spacing w:after="120" w:line="200" w:lineRule="atLeast"/>
      <w:ind w:left="240"/>
    </w:pPr>
    <w:rPr>
      <w:sz w:val="20"/>
      <w:szCs w:val="20"/>
      <w:lang w:val="x-none" w:eastAsia="ar-SA"/>
    </w:rPr>
  </w:style>
  <w:style w:type="character" w:customStyle="1" w:styleId="a7">
    <w:name w:val="Основной текст Знак"/>
    <w:aliases w:val="Çàã1 Знак,BO Знак,ID Знак,body indent Знак,andrad Знак,EHPT Знак,Body Text2 Знак,body text Знак1,body text Знак Знак1,body text Знак Знак Знак,bt Знак,ändrad Знак,body text1 Знак,bt1 Знак,body text2 Знак,bt2 Знак,body text11 Знак"/>
    <w:basedOn w:val="a1"/>
    <w:link w:val="a6"/>
    <w:rsid w:val="0066321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-">
    <w:name w:val="Контракт-раздел"/>
    <w:basedOn w:val="a0"/>
    <w:next w:val="-0"/>
    <w:rsid w:val="00663218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1"/>
    </w:pPr>
    <w:rPr>
      <w:b/>
      <w:bCs/>
      <w:caps/>
      <w:smallCaps/>
    </w:rPr>
  </w:style>
  <w:style w:type="paragraph" w:customStyle="1" w:styleId="-0">
    <w:name w:val="Контракт-пункт"/>
    <w:basedOn w:val="a0"/>
    <w:rsid w:val="00663218"/>
    <w:pPr>
      <w:numPr>
        <w:ilvl w:val="1"/>
        <w:numId w:val="1"/>
      </w:numPr>
      <w:jc w:val="both"/>
    </w:pPr>
  </w:style>
  <w:style w:type="paragraph" w:customStyle="1" w:styleId="-1">
    <w:name w:val="Контракт-подпункт"/>
    <w:basedOn w:val="a0"/>
    <w:rsid w:val="00663218"/>
    <w:pPr>
      <w:numPr>
        <w:ilvl w:val="2"/>
        <w:numId w:val="1"/>
      </w:numPr>
      <w:jc w:val="both"/>
    </w:pPr>
  </w:style>
  <w:style w:type="paragraph" w:customStyle="1" w:styleId="-2">
    <w:name w:val="Контракт-подподпункт"/>
    <w:basedOn w:val="a0"/>
    <w:rsid w:val="00663218"/>
    <w:pPr>
      <w:numPr>
        <w:ilvl w:val="3"/>
        <w:numId w:val="1"/>
      </w:numPr>
      <w:jc w:val="both"/>
    </w:pPr>
  </w:style>
  <w:style w:type="paragraph" w:customStyle="1" w:styleId="01zagolovok">
    <w:name w:val="01_zagolovok"/>
    <w:basedOn w:val="a0"/>
    <w:rsid w:val="00663218"/>
    <w:pPr>
      <w:keepNext/>
      <w:pageBreakBefore/>
      <w:spacing w:before="360" w:after="120"/>
      <w:outlineLvl w:val="0"/>
    </w:pPr>
    <w:rPr>
      <w:rFonts w:ascii="GaramondC" w:hAnsi="GaramondC"/>
      <w:b/>
      <w:color w:val="000000"/>
      <w:sz w:val="40"/>
      <w:szCs w:val="62"/>
    </w:rPr>
  </w:style>
  <w:style w:type="paragraph" w:customStyle="1" w:styleId="a8">
    <w:name w:val="Подподпункт"/>
    <w:basedOn w:val="a0"/>
    <w:rsid w:val="00663218"/>
    <w:pPr>
      <w:tabs>
        <w:tab w:val="num" w:pos="1701"/>
      </w:tabs>
      <w:ind w:left="1701" w:hanging="567"/>
      <w:jc w:val="both"/>
    </w:pPr>
  </w:style>
  <w:style w:type="paragraph" w:customStyle="1" w:styleId="13">
    <w:name w:val="Обычный1"/>
    <w:basedOn w:val="a0"/>
    <w:rsid w:val="00663218"/>
    <w:pPr>
      <w:widowControl w:val="0"/>
      <w:suppressAutoHyphens/>
    </w:pPr>
    <w:rPr>
      <w:rFonts w:ascii="Arial" w:eastAsia="Arial Unicode MS" w:hAnsi="Arial"/>
      <w:kern w:val="1"/>
      <w:sz w:val="20"/>
      <w:lang w:eastAsia="ar-SA"/>
    </w:rPr>
  </w:style>
  <w:style w:type="paragraph" w:customStyle="1" w:styleId="-3">
    <w:name w:val="Êîíòðàêò-ðàçäåë"/>
    <w:basedOn w:val="a0"/>
    <w:next w:val="-4"/>
    <w:rsid w:val="00663218"/>
    <w:pPr>
      <w:keepNext/>
      <w:widowControl w:val="0"/>
      <w:numPr>
        <w:ilvl w:val="1"/>
        <w:numId w:val="2"/>
      </w:numPr>
      <w:tabs>
        <w:tab w:val="left" w:pos="1209"/>
      </w:tabs>
      <w:suppressAutoHyphens/>
      <w:spacing w:before="360" w:after="120"/>
      <w:ind w:left="1209"/>
      <w:jc w:val="center"/>
      <w:outlineLvl w:val="1"/>
    </w:pPr>
    <w:rPr>
      <w:b/>
      <w:bCs/>
      <w:caps/>
      <w:lang w:eastAsia="ar-SA"/>
    </w:rPr>
  </w:style>
  <w:style w:type="paragraph" w:customStyle="1" w:styleId="-4">
    <w:name w:val="Êîíòðàêò-ïóíêò"/>
    <w:basedOn w:val="a0"/>
    <w:rsid w:val="00663218"/>
    <w:pPr>
      <w:widowControl w:val="0"/>
      <w:tabs>
        <w:tab w:val="left" w:pos="1931"/>
      </w:tabs>
      <w:suppressAutoHyphens/>
      <w:ind w:left="513" w:firstLine="567"/>
      <w:jc w:val="both"/>
    </w:pPr>
    <w:rPr>
      <w:lang w:eastAsia="ar-SA"/>
    </w:rPr>
  </w:style>
  <w:style w:type="paragraph" w:customStyle="1" w:styleId="31">
    <w:name w:val="Стиль3"/>
    <w:basedOn w:val="a0"/>
    <w:rsid w:val="00663218"/>
    <w:pPr>
      <w:widowControl w:val="0"/>
      <w:tabs>
        <w:tab w:val="left" w:pos="2624"/>
      </w:tabs>
      <w:suppressAutoHyphens/>
      <w:ind w:left="283"/>
      <w:jc w:val="both"/>
    </w:pPr>
    <w:rPr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663218"/>
    <w:pPr>
      <w:suppressAutoHyphens/>
      <w:jc w:val="both"/>
    </w:pPr>
    <w:rPr>
      <w:rFonts w:ascii="Tahoma" w:hAnsi="Tahoma"/>
      <w:sz w:val="16"/>
      <w:szCs w:val="16"/>
      <w:lang w:val="x-none" w:eastAsia="ar-SA"/>
    </w:rPr>
  </w:style>
  <w:style w:type="character" w:customStyle="1" w:styleId="aa">
    <w:name w:val="Текст выноски Знак"/>
    <w:basedOn w:val="a1"/>
    <w:link w:val="a9"/>
    <w:uiPriority w:val="99"/>
    <w:semiHidden/>
    <w:rsid w:val="00663218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postbody">
    <w:name w:val="postbody"/>
    <w:basedOn w:val="a1"/>
    <w:rsid w:val="00663218"/>
  </w:style>
  <w:style w:type="paragraph" w:customStyle="1" w:styleId="110">
    <w:name w:val="заголовок 11"/>
    <w:basedOn w:val="a0"/>
    <w:next w:val="a0"/>
    <w:rsid w:val="00663218"/>
    <w:pPr>
      <w:keepNext/>
      <w:widowControl w:val="0"/>
      <w:suppressAutoHyphens/>
      <w:jc w:val="center"/>
    </w:pPr>
    <w:rPr>
      <w:rFonts w:eastAsia="Lucida Sans Unicode"/>
      <w:kern w:val="1"/>
      <w:szCs w:val="20"/>
      <w:lang w:eastAsia="hi-IN"/>
    </w:rPr>
  </w:style>
  <w:style w:type="paragraph" w:customStyle="1" w:styleId="ab">
    <w:name w:val="Содержимое таблицы"/>
    <w:basedOn w:val="a0"/>
    <w:rsid w:val="00663218"/>
    <w:pPr>
      <w:widowControl w:val="0"/>
      <w:suppressLineNumbers/>
      <w:suppressAutoHyphens/>
    </w:pPr>
    <w:rPr>
      <w:rFonts w:eastAsia="Lucida Sans Unicode"/>
      <w:kern w:val="2"/>
      <w:lang w:eastAsia="hi-IN"/>
    </w:rPr>
  </w:style>
  <w:style w:type="paragraph" w:customStyle="1" w:styleId="Standard">
    <w:name w:val="Standard"/>
    <w:rsid w:val="006632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66321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Normal1">
    <w:name w:val="Normal1"/>
    <w:rsid w:val="006632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Стиль3 Знак Знак"/>
    <w:basedOn w:val="22"/>
    <w:link w:val="33"/>
    <w:uiPriority w:val="99"/>
    <w:rsid w:val="00663218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Cs w:val="20"/>
      <w:lang w:eastAsia="x-none"/>
    </w:rPr>
  </w:style>
  <w:style w:type="paragraph" w:styleId="22">
    <w:name w:val="Body Text Indent 2"/>
    <w:basedOn w:val="a0"/>
    <w:link w:val="23"/>
    <w:semiHidden/>
    <w:rsid w:val="00663218"/>
    <w:pPr>
      <w:spacing w:after="120" w:line="480" w:lineRule="auto"/>
      <w:ind w:left="283"/>
    </w:pPr>
    <w:rPr>
      <w:lang w:val="x-none"/>
    </w:rPr>
  </w:style>
  <w:style w:type="character" w:customStyle="1" w:styleId="23">
    <w:name w:val="Основной текст с отступом 2 Знак"/>
    <w:basedOn w:val="a1"/>
    <w:link w:val="22"/>
    <w:semiHidden/>
    <w:rsid w:val="0066321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4">
    <w:name w:val="Body Text Indent 3"/>
    <w:basedOn w:val="a0"/>
    <w:link w:val="35"/>
    <w:semiHidden/>
    <w:rsid w:val="00663218"/>
    <w:pPr>
      <w:autoSpaceDE w:val="0"/>
      <w:autoSpaceDN w:val="0"/>
      <w:adjustRightInd w:val="0"/>
      <w:ind w:firstLine="567"/>
      <w:jc w:val="both"/>
    </w:pPr>
    <w:rPr>
      <w:sz w:val="22"/>
      <w:szCs w:val="22"/>
    </w:rPr>
  </w:style>
  <w:style w:type="character" w:customStyle="1" w:styleId="35">
    <w:name w:val="Основной текст с отступом 3 Знак"/>
    <w:basedOn w:val="a1"/>
    <w:link w:val="34"/>
    <w:semiHidden/>
    <w:rsid w:val="00663218"/>
    <w:rPr>
      <w:rFonts w:ascii="Times New Roman" w:eastAsia="Times New Roman" w:hAnsi="Times New Roman" w:cs="Times New Roman"/>
      <w:lang w:eastAsia="ru-RU"/>
    </w:rPr>
  </w:style>
  <w:style w:type="paragraph" w:styleId="a">
    <w:name w:val="Block Text"/>
    <w:basedOn w:val="a0"/>
    <w:rsid w:val="00663218"/>
    <w:pPr>
      <w:keepNext/>
      <w:widowControl w:val="0"/>
      <w:numPr>
        <w:numId w:val="3"/>
      </w:numPr>
      <w:shd w:val="clear" w:color="auto" w:fill="FFFFFF"/>
      <w:tabs>
        <w:tab w:val="clear" w:pos="0"/>
      </w:tabs>
      <w:ind w:left="6" w:right="6"/>
      <w:jc w:val="both"/>
    </w:pPr>
    <w:rPr>
      <w:sz w:val="28"/>
      <w:szCs w:val="28"/>
    </w:rPr>
  </w:style>
  <w:style w:type="paragraph" w:customStyle="1" w:styleId="title-skoda">
    <w:name w:val="title-skoda"/>
    <w:basedOn w:val="a0"/>
    <w:rsid w:val="00663218"/>
    <w:pPr>
      <w:numPr>
        <w:ilvl w:val="1"/>
        <w:numId w:val="3"/>
      </w:numPr>
      <w:tabs>
        <w:tab w:val="clear" w:pos="2471"/>
      </w:tabs>
      <w:spacing w:before="100" w:beforeAutospacing="1" w:after="100" w:afterAutospacing="1"/>
      <w:ind w:left="0" w:firstLine="0"/>
    </w:pPr>
  </w:style>
  <w:style w:type="paragraph" w:customStyle="1" w:styleId="2">
    <w:name w:val="Маркированный 2"/>
    <w:basedOn w:val="a0"/>
    <w:rsid w:val="00663218"/>
    <w:pPr>
      <w:keepLines/>
      <w:numPr>
        <w:numId w:val="4"/>
      </w:numPr>
      <w:spacing w:line="360" w:lineRule="auto"/>
      <w:jc w:val="both"/>
    </w:pPr>
    <w:rPr>
      <w:szCs w:val="20"/>
    </w:rPr>
  </w:style>
  <w:style w:type="paragraph" w:customStyle="1" w:styleId="1">
    <w:name w:val="Стиль1"/>
    <w:basedOn w:val="a0"/>
    <w:rsid w:val="00663218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</w:rPr>
  </w:style>
  <w:style w:type="character" w:styleId="ac">
    <w:name w:val="Hyperlink"/>
    <w:uiPriority w:val="99"/>
    <w:rsid w:val="00663218"/>
    <w:rPr>
      <w:color w:val="0000FF"/>
      <w:u w:val="single"/>
    </w:rPr>
  </w:style>
  <w:style w:type="character" w:styleId="ad">
    <w:name w:val="footnote reference"/>
    <w:uiPriority w:val="99"/>
    <w:unhideWhenUsed/>
    <w:rsid w:val="00663218"/>
    <w:rPr>
      <w:vertAlign w:val="superscript"/>
    </w:rPr>
  </w:style>
  <w:style w:type="paragraph" w:styleId="ae">
    <w:name w:val="Normal (Web)"/>
    <w:aliases w:val="Знак Знак2,Обычный (веб) Знак Знак Знак1,Знак Знак1 Знак,Обычный (веб) Знак Знак Знак Знак,Знак Знак Знак1 Знак Знак1,Знак Знак Знак1 Знак Знак Знак Знак Знак,Знак Знак Знак1,Обычный (Web)"/>
    <w:basedOn w:val="a0"/>
    <w:uiPriority w:val="99"/>
    <w:rsid w:val="00663218"/>
    <w:pPr>
      <w:suppressAutoHyphens/>
      <w:ind w:firstLine="489"/>
      <w:jc w:val="both"/>
    </w:pPr>
    <w:rPr>
      <w:sz w:val="23"/>
      <w:szCs w:val="23"/>
      <w:lang w:val="x-none" w:eastAsia="ar-SA"/>
    </w:rPr>
  </w:style>
  <w:style w:type="character" w:styleId="af">
    <w:name w:val="Emphasis"/>
    <w:qFormat/>
    <w:rsid w:val="00663218"/>
    <w:rPr>
      <w:i/>
      <w:iCs/>
    </w:rPr>
  </w:style>
  <w:style w:type="character" w:customStyle="1" w:styleId="iceouttxt4">
    <w:name w:val="iceouttxt4"/>
    <w:rsid w:val="00663218"/>
    <w:rPr>
      <w:rFonts w:ascii="Arial" w:hAnsi="Arial" w:cs="Arial" w:hint="default"/>
      <w:color w:val="666666"/>
      <w:sz w:val="17"/>
      <w:szCs w:val="17"/>
    </w:rPr>
  </w:style>
  <w:style w:type="paragraph" w:styleId="af0">
    <w:name w:val="Body Text Indent"/>
    <w:basedOn w:val="a0"/>
    <w:link w:val="af1"/>
    <w:semiHidden/>
    <w:rsid w:val="00663218"/>
    <w:pPr>
      <w:widowControl w:val="0"/>
      <w:tabs>
        <w:tab w:val="left" w:pos="0"/>
      </w:tabs>
      <w:ind w:firstLine="709"/>
      <w:jc w:val="center"/>
    </w:pPr>
    <w:rPr>
      <w:szCs w:val="21"/>
    </w:rPr>
  </w:style>
  <w:style w:type="character" w:customStyle="1" w:styleId="af1">
    <w:name w:val="Основной текст с отступом Знак"/>
    <w:basedOn w:val="a1"/>
    <w:link w:val="af0"/>
    <w:semiHidden/>
    <w:rsid w:val="00663218"/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2">
    <w:name w:val="Subtitle"/>
    <w:basedOn w:val="a0"/>
    <w:next w:val="a0"/>
    <w:link w:val="af3"/>
    <w:uiPriority w:val="11"/>
    <w:qFormat/>
    <w:rsid w:val="00663218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basedOn w:val="a1"/>
    <w:link w:val="af2"/>
    <w:uiPriority w:val="11"/>
    <w:rsid w:val="00663218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1">
    <w:name w:val="Заголовок 1 Знак1"/>
    <w:link w:val="10"/>
    <w:rsid w:val="00663218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af4">
    <w:name w:val="TOC Heading"/>
    <w:basedOn w:val="10"/>
    <w:next w:val="a0"/>
    <w:uiPriority w:val="39"/>
    <w:semiHidden/>
    <w:unhideWhenUsed/>
    <w:qFormat/>
    <w:rsid w:val="00663218"/>
    <w:pPr>
      <w:keepLines/>
      <w:widowControl/>
      <w:tabs>
        <w:tab w:val="clear" w:pos="840"/>
        <w:tab w:val="clear" w:pos="10435"/>
      </w:tabs>
      <w:suppressAutoHyphens w:val="0"/>
      <w:spacing w:before="480" w:after="0" w:line="276" w:lineRule="auto"/>
      <w:ind w:left="0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14">
    <w:name w:val="toc 1"/>
    <w:basedOn w:val="a0"/>
    <w:next w:val="a0"/>
    <w:autoRedefine/>
    <w:uiPriority w:val="39"/>
    <w:unhideWhenUsed/>
    <w:rsid w:val="00663218"/>
    <w:pPr>
      <w:tabs>
        <w:tab w:val="left" w:pos="480"/>
        <w:tab w:val="right" w:leader="dot" w:pos="9345"/>
      </w:tabs>
    </w:pPr>
  </w:style>
  <w:style w:type="paragraph" w:styleId="36">
    <w:name w:val="toc 3"/>
    <w:basedOn w:val="a0"/>
    <w:next w:val="a0"/>
    <w:autoRedefine/>
    <w:uiPriority w:val="39"/>
    <w:unhideWhenUsed/>
    <w:rsid w:val="00663218"/>
    <w:pPr>
      <w:ind w:left="480"/>
    </w:pPr>
  </w:style>
  <w:style w:type="paragraph" w:customStyle="1" w:styleId="02statia2">
    <w:name w:val="02statia2"/>
    <w:basedOn w:val="a0"/>
    <w:rsid w:val="00663218"/>
    <w:pPr>
      <w:spacing w:before="120" w:line="320" w:lineRule="atLeast"/>
      <w:ind w:left="2020" w:hanging="880"/>
      <w:jc w:val="both"/>
    </w:pPr>
    <w:rPr>
      <w:rFonts w:ascii="GaramondNarrowC" w:hAnsi="GaramondNarrowC" w:cs="GaramondNarrowC"/>
      <w:color w:val="000000"/>
      <w:sz w:val="21"/>
      <w:szCs w:val="21"/>
    </w:rPr>
  </w:style>
  <w:style w:type="paragraph" w:customStyle="1" w:styleId="37">
    <w:name w:val="Стиль3 Знак"/>
    <w:basedOn w:val="22"/>
    <w:uiPriority w:val="99"/>
    <w:rsid w:val="00663218"/>
    <w:pPr>
      <w:widowControl w:val="0"/>
      <w:numPr>
        <w:ilvl w:val="2"/>
      </w:numPr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  <w:rPr>
      <w:rFonts w:ascii="Arial" w:hAnsi="Arial"/>
      <w:szCs w:val="20"/>
      <w:lang w:val="ru-RU"/>
    </w:rPr>
  </w:style>
  <w:style w:type="character" w:customStyle="1" w:styleId="af5">
    <w:name w:val="Основной текст_"/>
    <w:link w:val="71"/>
    <w:locked/>
    <w:rsid w:val="00663218"/>
    <w:rPr>
      <w:sz w:val="21"/>
      <w:szCs w:val="21"/>
      <w:shd w:val="clear" w:color="auto" w:fill="FFFFFF"/>
    </w:rPr>
  </w:style>
  <w:style w:type="paragraph" w:customStyle="1" w:styleId="71">
    <w:name w:val="Основной текст7"/>
    <w:basedOn w:val="a0"/>
    <w:link w:val="af5"/>
    <w:rsid w:val="00663218"/>
    <w:pPr>
      <w:shd w:val="clear" w:color="auto" w:fill="FFFFFF"/>
      <w:spacing w:before="6660" w:line="254" w:lineRule="exact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rserrmark">
    <w:name w:val="rs_err_mark"/>
    <w:rsid w:val="00663218"/>
  </w:style>
  <w:style w:type="paragraph" w:styleId="24">
    <w:name w:val="toc 2"/>
    <w:basedOn w:val="a0"/>
    <w:next w:val="a0"/>
    <w:autoRedefine/>
    <w:uiPriority w:val="39"/>
    <w:unhideWhenUsed/>
    <w:rsid w:val="00663218"/>
    <w:pPr>
      <w:ind w:left="240"/>
    </w:pPr>
  </w:style>
  <w:style w:type="paragraph" w:styleId="af6">
    <w:name w:val="List Paragraph"/>
    <w:basedOn w:val="a0"/>
    <w:uiPriority w:val="34"/>
    <w:qFormat/>
    <w:rsid w:val="00663218"/>
    <w:pPr>
      <w:ind w:left="708"/>
    </w:pPr>
  </w:style>
  <w:style w:type="character" w:styleId="af7">
    <w:name w:val="FollowedHyperlink"/>
    <w:uiPriority w:val="99"/>
    <w:semiHidden/>
    <w:unhideWhenUsed/>
    <w:rsid w:val="00663218"/>
    <w:rPr>
      <w:color w:val="800080"/>
      <w:u w:val="single"/>
    </w:rPr>
  </w:style>
  <w:style w:type="character" w:customStyle="1" w:styleId="33">
    <w:name w:val="Стиль3 Знак Знак Знак"/>
    <w:link w:val="32"/>
    <w:uiPriority w:val="99"/>
    <w:locked/>
    <w:rsid w:val="006632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8">
    <w:name w:val="footer"/>
    <w:basedOn w:val="a0"/>
    <w:link w:val="af9"/>
    <w:unhideWhenUsed/>
    <w:rsid w:val="0066321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Нижний колонтитул Знак"/>
    <w:basedOn w:val="a1"/>
    <w:link w:val="af8"/>
    <w:rsid w:val="00663218"/>
    <w:rPr>
      <w:rFonts w:ascii="Calibri" w:eastAsia="Calibri" w:hAnsi="Calibri" w:cs="Times New Roman"/>
    </w:rPr>
  </w:style>
  <w:style w:type="character" w:styleId="afa">
    <w:name w:val="page number"/>
    <w:rsid w:val="00663218"/>
  </w:style>
  <w:style w:type="character" w:customStyle="1" w:styleId="ng-binding">
    <w:name w:val="ng-binding"/>
    <w:uiPriority w:val="99"/>
    <w:rsid w:val="00663218"/>
  </w:style>
  <w:style w:type="paragraph" w:styleId="25">
    <w:name w:val="Body Text 2"/>
    <w:basedOn w:val="a0"/>
    <w:link w:val="26"/>
    <w:semiHidden/>
    <w:unhideWhenUsed/>
    <w:rsid w:val="00663218"/>
    <w:pPr>
      <w:suppressAutoHyphens/>
      <w:spacing w:after="120" w:line="480" w:lineRule="auto"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26">
    <w:name w:val="Основной текст 2 Знак"/>
    <w:basedOn w:val="a1"/>
    <w:link w:val="25"/>
    <w:semiHidden/>
    <w:rsid w:val="0066321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postbody1">
    <w:name w:val="postbody1"/>
    <w:rsid w:val="00663218"/>
    <w:rPr>
      <w:sz w:val="18"/>
      <w:szCs w:val="18"/>
    </w:rPr>
  </w:style>
  <w:style w:type="table" w:styleId="afb">
    <w:name w:val="Table Grid"/>
    <w:basedOn w:val="a2"/>
    <w:rsid w:val="0066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0"/>
    <w:rsid w:val="00663218"/>
    <w:pPr>
      <w:ind w:left="120" w:right="120" w:firstLine="150"/>
    </w:pPr>
    <w:rPr>
      <w:rFonts w:ascii="Tahoma" w:hAnsi="Tahoma" w:cs="Tahoma"/>
      <w:sz w:val="18"/>
      <w:szCs w:val="18"/>
    </w:rPr>
  </w:style>
  <w:style w:type="paragraph" w:customStyle="1" w:styleId="afc">
    <w:name w:val="Знак"/>
    <w:basedOn w:val="a0"/>
    <w:rsid w:val="0066321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7">
    <w:name w:val="Обычный2"/>
    <w:rsid w:val="00663218"/>
    <w:pPr>
      <w:widowControl w:val="0"/>
      <w:tabs>
        <w:tab w:val="num" w:pos="0"/>
      </w:tabs>
      <w:spacing w:after="0" w:line="30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d">
    <w:name w:val="Знак"/>
    <w:basedOn w:val="a0"/>
    <w:rsid w:val="006632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5">
    <w:name w:val="Основной шрифт абзаца1"/>
    <w:rsid w:val="00663218"/>
  </w:style>
  <w:style w:type="paragraph" w:customStyle="1" w:styleId="afe">
    <w:name w:val="Заголовок"/>
    <w:basedOn w:val="a0"/>
    <w:next w:val="a6"/>
    <w:rsid w:val="0066321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">
    <w:name w:val="List"/>
    <w:basedOn w:val="a6"/>
    <w:rsid w:val="00663218"/>
    <w:pPr>
      <w:keepNext/>
      <w:widowControl/>
      <w:tabs>
        <w:tab w:val="clear" w:pos="840"/>
        <w:tab w:val="clear" w:pos="10435"/>
      </w:tabs>
      <w:overflowPunct w:val="0"/>
      <w:autoSpaceDE w:val="0"/>
      <w:spacing w:after="0" w:line="240" w:lineRule="auto"/>
      <w:ind w:left="0"/>
      <w:textAlignment w:val="baseline"/>
    </w:pPr>
    <w:rPr>
      <w:rFonts w:cs="Tahoma"/>
      <w:sz w:val="24"/>
      <w:szCs w:val="24"/>
      <w:lang w:val="ru-RU"/>
    </w:rPr>
  </w:style>
  <w:style w:type="paragraph" w:customStyle="1" w:styleId="16">
    <w:name w:val="Название1"/>
    <w:basedOn w:val="a0"/>
    <w:rsid w:val="0066321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7">
    <w:name w:val="Указатель1"/>
    <w:basedOn w:val="a0"/>
    <w:rsid w:val="00663218"/>
    <w:pPr>
      <w:suppressLineNumbers/>
      <w:suppressAutoHyphens/>
    </w:pPr>
    <w:rPr>
      <w:rFonts w:cs="Tahoma"/>
      <w:lang w:eastAsia="ar-SA"/>
    </w:rPr>
  </w:style>
  <w:style w:type="paragraph" w:customStyle="1" w:styleId="aff0">
    <w:name w:val="Заголовок таблицы"/>
    <w:basedOn w:val="ab"/>
    <w:rsid w:val="00663218"/>
    <w:pPr>
      <w:widowControl/>
      <w:jc w:val="center"/>
    </w:pPr>
    <w:rPr>
      <w:rFonts w:eastAsia="Times New Roman" w:cs="Calibri"/>
      <w:b/>
      <w:bCs/>
      <w:kern w:val="0"/>
      <w:lang w:eastAsia="ar-SA"/>
    </w:rPr>
  </w:style>
  <w:style w:type="paragraph" w:customStyle="1" w:styleId="aff1">
    <w:name w:val="Содержимое врезки"/>
    <w:basedOn w:val="a6"/>
    <w:rsid w:val="00663218"/>
    <w:pPr>
      <w:keepNext/>
      <w:widowControl/>
      <w:tabs>
        <w:tab w:val="clear" w:pos="840"/>
        <w:tab w:val="clear" w:pos="10435"/>
      </w:tabs>
      <w:overflowPunct w:val="0"/>
      <w:autoSpaceDE w:val="0"/>
      <w:spacing w:after="0" w:line="240" w:lineRule="auto"/>
      <w:ind w:left="0"/>
      <w:textAlignment w:val="baseline"/>
    </w:pPr>
    <w:rPr>
      <w:rFonts w:cs="Calibri"/>
      <w:sz w:val="24"/>
      <w:szCs w:val="24"/>
      <w:lang w:val="ru-RU"/>
    </w:rPr>
  </w:style>
  <w:style w:type="numbering" w:customStyle="1" w:styleId="18">
    <w:name w:val="Нет списка1"/>
    <w:next w:val="a3"/>
    <w:uiPriority w:val="99"/>
    <w:semiHidden/>
    <w:unhideWhenUsed/>
    <w:rsid w:val="00663218"/>
  </w:style>
  <w:style w:type="paragraph" w:customStyle="1" w:styleId="19">
    <w:name w:val="Название объекта1"/>
    <w:basedOn w:val="a0"/>
    <w:next w:val="a0"/>
    <w:rsid w:val="00663218"/>
    <w:pPr>
      <w:suppressAutoHyphens/>
      <w:jc w:val="center"/>
    </w:pPr>
    <w:rPr>
      <w:sz w:val="28"/>
      <w:lang w:eastAsia="ar-SA"/>
    </w:rPr>
  </w:style>
  <w:style w:type="paragraph" w:customStyle="1" w:styleId="210">
    <w:name w:val="Основной текст 21"/>
    <w:basedOn w:val="a0"/>
    <w:rsid w:val="00663218"/>
    <w:pPr>
      <w:suppressAutoHyphens/>
      <w:jc w:val="center"/>
    </w:pPr>
    <w:rPr>
      <w:sz w:val="28"/>
      <w:lang w:eastAsia="ar-SA"/>
    </w:rPr>
  </w:style>
  <w:style w:type="paragraph" w:customStyle="1" w:styleId="1a">
    <w:name w:val="Цитата1"/>
    <w:basedOn w:val="a0"/>
    <w:rsid w:val="00663218"/>
    <w:pPr>
      <w:tabs>
        <w:tab w:val="left" w:pos="360"/>
      </w:tabs>
      <w:suppressAutoHyphens/>
      <w:ind w:left="360" w:right="47"/>
    </w:pPr>
    <w:rPr>
      <w:lang w:eastAsia="ar-SA"/>
    </w:rPr>
  </w:style>
  <w:style w:type="numbering" w:customStyle="1" w:styleId="28">
    <w:name w:val="Нет списка2"/>
    <w:next w:val="a3"/>
    <w:uiPriority w:val="99"/>
    <w:semiHidden/>
    <w:unhideWhenUsed/>
    <w:rsid w:val="00663218"/>
  </w:style>
  <w:style w:type="table" w:customStyle="1" w:styleId="1b">
    <w:name w:val="Сетка таблицы1"/>
    <w:basedOn w:val="a2"/>
    <w:next w:val="afb"/>
    <w:rsid w:val="0066321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0"/>
    <w:rsid w:val="00663218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0"/>
    <w:rsid w:val="00663218"/>
    <w:pPr>
      <w:spacing w:before="100" w:beforeAutospacing="1" w:after="100" w:afterAutospacing="1"/>
    </w:pPr>
  </w:style>
  <w:style w:type="paragraph" w:customStyle="1" w:styleId="xl66">
    <w:name w:val="xl66"/>
    <w:basedOn w:val="a0"/>
    <w:rsid w:val="00663218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663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0"/>
    <w:rsid w:val="00663218"/>
    <w:pPr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663218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663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0"/>
    <w:rsid w:val="00663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663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3">
    <w:name w:val="xl73"/>
    <w:basedOn w:val="a0"/>
    <w:rsid w:val="00663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0"/>
    <w:rsid w:val="00663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0"/>
    <w:rsid w:val="00663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76">
    <w:name w:val="xl76"/>
    <w:basedOn w:val="a0"/>
    <w:rsid w:val="00663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7">
    <w:name w:val="xl77"/>
    <w:basedOn w:val="a0"/>
    <w:rsid w:val="00663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0"/>
    <w:rsid w:val="00663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0"/>
    <w:rsid w:val="00663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0"/>
    <w:rsid w:val="00663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81">
    <w:name w:val="xl81"/>
    <w:basedOn w:val="a0"/>
    <w:rsid w:val="00663218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0"/>
    <w:rsid w:val="00663218"/>
    <w:pPr>
      <w:spacing w:before="100" w:beforeAutospacing="1" w:after="100" w:afterAutospacing="1"/>
      <w:textAlignment w:val="top"/>
    </w:pPr>
  </w:style>
  <w:style w:type="paragraph" w:customStyle="1" w:styleId="xl83">
    <w:name w:val="xl83"/>
    <w:basedOn w:val="a0"/>
    <w:rsid w:val="00663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6632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2"/>
      <w:szCs w:val="22"/>
    </w:rPr>
  </w:style>
  <w:style w:type="paragraph" w:customStyle="1" w:styleId="xl85">
    <w:name w:val="xl85"/>
    <w:basedOn w:val="a0"/>
    <w:rsid w:val="006632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2"/>
      <w:szCs w:val="22"/>
    </w:rPr>
  </w:style>
  <w:style w:type="paragraph" w:customStyle="1" w:styleId="xl86">
    <w:name w:val="xl86"/>
    <w:basedOn w:val="a0"/>
    <w:rsid w:val="00663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2"/>
      <w:szCs w:val="22"/>
    </w:rPr>
  </w:style>
  <w:style w:type="paragraph" w:customStyle="1" w:styleId="xl87">
    <w:name w:val="xl87"/>
    <w:basedOn w:val="a0"/>
    <w:rsid w:val="00663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88">
    <w:name w:val="xl88"/>
    <w:basedOn w:val="a0"/>
    <w:rsid w:val="00663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89">
    <w:name w:val="xl89"/>
    <w:basedOn w:val="a0"/>
    <w:rsid w:val="00663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font5">
    <w:name w:val="font5"/>
    <w:basedOn w:val="a0"/>
    <w:rsid w:val="00663218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0"/>
    <w:rsid w:val="00663218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0"/>
    <w:rsid w:val="00663218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0"/>
    <w:rsid w:val="00663218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customStyle="1" w:styleId="xl90">
    <w:name w:val="xl90"/>
    <w:basedOn w:val="a0"/>
    <w:rsid w:val="00663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0"/>
    <w:rsid w:val="00816701"/>
    <w:pPr>
      <w:spacing w:before="100" w:beforeAutospacing="1" w:after="100" w:afterAutospacing="1"/>
    </w:pPr>
  </w:style>
  <w:style w:type="paragraph" w:customStyle="1" w:styleId="xl92">
    <w:name w:val="xl92"/>
    <w:basedOn w:val="a0"/>
    <w:rsid w:val="00816701"/>
    <w:pPr>
      <w:spacing w:before="100" w:beforeAutospacing="1" w:after="100" w:afterAutospacing="1"/>
    </w:pPr>
  </w:style>
  <w:style w:type="paragraph" w:customStyle="1" w:styleId="xl93">
    <w:name w:val="xl93"/>
    <w:basedOn w:val="a0"/>
    <w:rsid w:val="00816701"/>
    <w:pP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0"/>
    <w:rsid w:val="008167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5">
    <w:name w:val="xl95"/>
    <w:basedOn w:val="a0"/>
    <w:rsid w:val="008167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6">
    <w:name w:val="xl96"/>
    <w:basedOn w:val="a0"/>
    <w:rsid w:val="008167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0"/>
    <w:rsid w:val="0081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8">
    <w:name w:val="xl98"/>
    <w:basedOn w:val="a0"/>
    <w:rsid w:val="0081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99">
    <w:name w:val="xl99"/>
    <w:basedOn w:val="a0"/>
    <w:rsid w:val="0081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0">
    <w:name w:val="xl100"/>
    <w:basedOn w:val="a0"/>
    <w:rsid w:val="00816701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816701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8167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03">
    <w:name w:val="xl103"/>
    <w:basedOn w:val="a0"/>
    <w:rsid w:val="0081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0"/>
    <w:rsid w:val="0081670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0"/>
    <w:rsid w:val="0081670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aff2">
    <w:name w:val="footnote text"/>
    <w:basedOn w:val="a0"/>
    <w:link w:val="aff3"/>
    <w:uiPriority w:val="99"/>
    <w:semiHidden/>
    <w:rsid w:val="00EB092A"/>
    <w:pPr>
      <w:suppressAutoHyphens/>
    </w:pPr>
    <w:rPr>
      <w:sz w:val="20"/>
      <w:szCs w:val="20"/>
      <w:lang w:eastAsia="ar-SA"/>
    </w:rPr>
  </w:style>
  <w:style w:type="character" w:customStyle="1" w:styleId="aff3">
    <w:name w:val="Текст сноски Знак"/>
    <w:basedOn w:val="a1"/>
    <w:link w:val="aff2"/>
    <w:uiPriority w:val="99"/>
    <w:semiHidden/>
    <w:rsid w:val="00EB09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4">
    <w:name w:val="Знак Знак Знак Знак"/>
    <w:basedOn w:val="a0"/>
    <w:rsid w:val="00F706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 Знак Знак Знак"/>
    <w:basedOn w:val="a0"/>
    <w:rsid w:val="006B75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09">
    <w:name w:val="Font Style109"/>
    <w:rsid w:val="0092520A"/>
    <w:rPr>
      <w:rFonts w:ascii="Times New Roman" w:hAnsi="Times New Roman" w:cs="Times New Roman"/>
      <w:sz w:val="22"/>
      <w:szCs w:val="22"/>
    </w:rPr>
  </w:style>
  <w:style w:type="character" w:customStyle="1" w:styleId="FontStyle125">
    <w:name w:val="Font Style125"/>
    <w:rsid w:val="0092520A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26">
    <w:name w:val="Font Style126"/>
    <w:rsid w:val="0092520A"/>
    <w:rPr>
      <w:rFonts w:ascii="Constantia" w:hAnsi="Constantia" w:cs="Constantia"/>
      <w:spacing w:val="-10"/>
      <w:sz w:val="22"/>
      <w:szCs w:val="22"/>
    </w:rPr>
  </w:style>
  <w:style w:type="character" w:customStyle="1" w:styleId="29">
    <w:name w:val="Основной текст2"/>
    <w:rsid w:val="00CA669B"/>
    <w:rPr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Footnote">
    <w:name w:val="Footnote"/>
    <w:basedOn w:val="a0"/>
    <w:rsid w:val="0085690E"/>
    <w:pPr>
      <w:spacing w:after="60"/>
      <w:jc w:val="both"/>
    </w:pPr>
    <w:rPr>
      <w:color w:val="000000"/>
      <w:sz w:val="20"/>
      <w:szCs w:val="20"/>
    </w:rPr>
  </w:style>
  <w:style w:type="paragraph" w:styleId="HTML">
    <w:name w:val="HTML Preformatted"/>
    <w:basedOn w:val="a0"/>
    <w:link w:val="HTML0"/>
    <w:uiPriority w:val="99"/>
    <w:unhideWhenUsed/>
    <w:rsid w:val="001E4E37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E4E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No Spacing"/>
    <w:link w:val="aff7"/>
    <w:qFormat/>
    <w:rsid w:val="00B7110A"/>
    <w:pPr>
      <w:spacing w:after="0" w:line="240" w:lineRule="auto"/>
    </w:pPr>
  </w:style>
  <w:style w:type="character" w:customStyle="1" w:styleId="aff7">
    <w:name w:val="Без интервала Знак"/>
    <w:link w:val="aff6"/>
    <w:uiPriority w:val="1"/>
    <w:qFormat/>
    <w:rsid w:val="00B7110A"/>
  </w:style>
  <w:style w:type="paragraph" w:customStyle="1" w:styleId="ConsNormal">
    <w:name w:val="ConsNormal"/>
    <w:rsid w:val="00C5174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04900-3F33-455A-B441-30011F7C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8</Pages>
  <Words>3235</Words>
  <Characters>18441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FSS</Company>
  <LinksUpToDate>false</LinksUpToDate>
  <CharactersWithSpaces>21633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Долганова</dc:creator>
  <cp:lastModifiedBy>ev.nishanova.13</cp:lastModifiedBy>
  <cp:revision>193</cp:revision>
  <cp:lastPrinted>2023-08-02T09:09:00Z</cp:lastPrinted>
  <dcterms:created xsi:type="dcterms:W3CDTF">2023-06-27T09:07:00Z</dcterms:created>
  <dcterms:modified xsi:type="dcterms:W3CDTF">2023-08-08T12:45:00Z</dcterms:modified>
</cp:coreProperties>
</file>