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14" w:rsidRPr="004B7E14" w:rsidRDefault="00F24FB0" w:rsidP="004B7E14">
      <w:pPr>
        <w:pStyle w:val="Standard"/>
        <w:keepNext/>
        <w:spacing w:line="240" w:lineRule="auto"/>
        <w:ind w:left="-709"/>
        <w:jc w:val="center"/>
        <w:rPr>
          <w:b/>
          <w:sz w:val="28"/>
          <w:szCs w:val="28"/>
          <w:shd w:val="clear" w:color="auto" w:fill="FFFFFF"/>
        </w:rPr>
      </w:pPr>
      <w:r w:rsidRPr="004B7E14">
        <w:rPr>
          <w:rFonts w:eastAsia="Arial Unicode MS" w:cs="Tahoma"/>
          <w:b/>
          <w:color w:val="000000"/>
          <w:kern w:val="3"/>
          <w:sz w:val="28"/>
          <w:szCs w:val="28"/>
          <w:lang w:bidi="en-US"/>
        </w:rPr>
        <w:t xml:space="preserve">Техническое задание к электронному аукциону на оказание </w:t>
      </w:r>
      <w:r w:rsidR="004B7E14" w:rsidRPr="004B7E14">
        <w:rPr>
          <w:b/>
          <w:sz w:val="28"/>
          <w:szCs w:val="28"/>
          <w:shd w:val="clear" w:color="auto" w:fill="FFFFFF"/>
        </w:rPr>
        <w:t xml:space="preserve">услуг по санаторно-курортному лечению льготных </w:t>
      </w:r>
      <w:r w:rsidR="004B7E14">
        <w:rPr>
          <w:b/>
          <w:sz w:val="28"/>
          <w:szCs w:val="28"/>
          <w:shd w:val="clear" w:color="auto" w:fill="FFFFFF"/>
        </w:rPr>
        <w:t xml:space="preserve">категорий граждан – получателей </w:t>
      </w:r>
      <w:r w:rsidR="004B7E14" w:rsidRPr="004B7E14">
        <w:rPr>
          <w:b/>
          <w:sz w:val="28"/>
          <w:szCs w:val="28"/>
          <w:shd w:val="clear" w:color="auto" w:fill="FFFFFF"/>
        </w:rPr>
        <w:t>набора социальных услуг</w:t>
      </w:r>
      <w:r w:rsidR="004B7E14">
        <w:rPr>
          <w:b/>
          <w:sz w:val="28"/>
          <w:szCs w:val="28"/>
          <w:shd w:val="clear" w:color="auto" w:fill="FFFFFF"/>
        </w:rPr>
        <w:t xml:space="preserve"> </w:t>
      </w:r>
      <w:r w:rsidR="004B7E14" w:rsidRPr="004B7E14">
        <w:rPr>
          <w:b/>
          <w:sz w:val="28"/>
          <w:szCs w:val="28"/>
          <w:shd w:val="clear" w:color="auto" w:fill="FFFFFF"/>
        </w:rPr>
        <w:t>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в организациях, оказывающих санаторно-курортные услуги</w:t>
      </w:r>
    </w:p>
    <w:p w:rsidR="004B7E14" w:rsidRDefault="004B7E14" w:rsidP="004B7E14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4B7E14" w:rsidRDefault="004B7E14" w:rsidP="004B7E14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</w:rPr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4B7E14" w:rsidRDefault="004B7E14" w:rsidP="004B7E14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4B7E14" w:rsidRDefault="004B7E14" w:rsidP="002D14B6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 «О государственной социальной помощи»,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Минздравсоцразвитием России. </w:t>
      </w:r>
    </w:p>
    <w:p w:rsidR="004B7E14" w:rsidRDefault="004B7E14" w:rsidP="002D14B6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7E14" w:rsidRDefault="004B7E14" w:rsidP="002D14B6">
      <w:pPr>
        <w:shd w:val="clear" w:color="auto" w:fill="FFFFFF"/>
        <w:tabs>
          <w:tab w:val="left" w:pos="1051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4B7E14" w:rsidRPr="002D14B6" w:rsidRDefault="004B7E14" w:rsidP="002D14B6">
      <w:pPr>
        <w:shd w:val="clear" w:color="auto" w:fill="FFFFFF"/>
        <w:tabs>
          <w:tab w:val="left" w:pos="10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4B6" w:rsidRPr="002D14B6" w:rsidRDefault="004B7E14" w:rsidP="002D14B6">
      <w:pPr>
        <w:pStyle w:val="a4"/>
        <w:shd w:val="clear" w:color="auto" w:fill="FFFFFF"/>
        <w:spacing w:before="0" w:after="0"/>
        <w:ind w:firstLine="720"/>
        <w:jc w:val="both"/>
        <w:rPr>
          <w:lang w:val="ru-RU"/>
        </w:rPr>
      </w:pPr>
      <w:r w:rsidRPr="002D14B6">
        <w:rPr>
          <w:rFonts w:eastAsia="Arial" w:cs="Times New Roman"/>
          <w:spacing w:val="-1"/>
          <w:lang w:val="ru-RU"/>
        </w:rPr>
        <w:t xml:space="preserve">Наличие у медицинской организации (учреждения) действующей </w:t>
      </w:r>
      <w:r w:rsidR="002D14B6" w:rsidRPr="002D14B6">
        <w:rPr>
          <w:lang w:val="ru-RU"/>
        </w:rPr>
        <w:t>лицензи</w:t>
      </w:r>
      <w:r w:rsidR="002D14B6">
        <w:rPr>
          <w:lang w:val="ru-RU"/>
        </w:rPr>
        <w:t>и</w:t>
      </w:r>
      <w:r w:rsidR="002D14B6" w:rsidRPr="002D14B6">
        <w:rPr>
          <w:lang w:val="ru-RU"/>
        </w:rPr>
        <w:t xml:space="preserve"> на медицинскую деятельность при осуществлении </w:t>
      </w:r>
      <w:proofErr w:type="spellStart"/>
      <w:r w:rsidR="002D14B6" w:rsidRPr="002D14B6">
        <w:rPr>
          <w:lang w:val="ru-RU"/>
        </w:rPr>
        <w:t>санаторно</w:t>
      </w:r>
      <w:proofErr w:type="spellEnd"/>
      <w:r w:rsidR="002D14B6" w:rsidRPr="002D14B6">
        <w:rPr>
          <w:lang w:val="ru-RU"/>
        </w:rPr>
        <w:t xml:space="preserve"> - курортной помощи по профилям лечения: лечения: кардиология, неврология, пульмонология, ортопедия и травматология,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2D14B6" w:rsidRPr="002D14B6">
        <w:rPr>
          <w:lang w:val="ru-RU"/>
        </w:rPr>
        <w:t>Сколково</w:t>
      </w:r>
      <w:proofErr w:type="spellEnd"/>
      <w:r w:rsidR="002D14B6" w:rsidRPr="002D14B6">
        <w:rPr>
          <w:lang w:val="ru-RU"/>
        </w:rPr>
        <w:t>").</w:t>
      </w:r>
    </w:p>
    <w:p w:rsidR="004B7E14" w:rsidRDefault="004B7E14" w:rsidP="004B7E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Минздравсоцразвития РФ от 22.11.2004 № 220 «Об утверждении стандарта санаторно-курортной помощи больным сахарным диабетом».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4B7E14" w:rsidRDefault="004B7E14" w:rsidP="004B7E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4B7E14" w:rsidRDefault="004B7E14" w:rsidP="002D1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E14" w:rsidRDefault="004B7E14" w:rsidP="002D1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4B7E14" w:rsidRDefault="004B7E14" w:rsidP="002D1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E14" w:rsidRDefault="004B7E14" w:rsidP="002D1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Территория санатория (организации) должна быть благоустроена, ограждена и освещена в темное время суток. Подходы и подъезды к средствам размещения в санатории должны иметь твердое покрытие и быть оборудованы пандусами. </w:t>
      </w:r>
    </w:p>
    <w:p w:rsidR="004B7E14" w:rsidRDefault="004B7E14" w:rsidP="002D14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входы/выезды для кресел-колясок, широкие входы в номера для проживания, в коридоры, общественные помещения, специально оборудованные душевые кабины), обеспечивающие доступность для инвалидов мест проживания, общественных зон зданий и территории.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4B7E14" w:rsidRDefault="004B7E14" w:rsidP="004B7E14">
      <w:pPr>
        <w:keepNext/>
        <w:keepLines/>
        <w:snapToGrid w:val="0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>
        <w:rPr>
          <w:rFonts w:ascii="Times New Roman" w:hAnsi="Times New Roman" w:cs="Times New Roman"/>
          <w:sz w:val="24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4B7E14" w:rsidRDefault="004B7E14" w:rsidP="004B7E14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2.8.  Дополнительно предоставляемые услуги: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B7E14" w:rsidRDefault="004B7E14" w:rsidP="004B7E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4B7E14" w:rsidRDefault="004B7E14" w:rsidP="004B7E14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4B7E14" w:rsidRPr="004B7E14" w:rsidRDefault="004B7E14" w:rsidP="004B7E14">
      <w:pPr>
        <w:ind w:firstLine="708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u w:val="single"/>
          <w:lang w:eastAsia="ru-RU"/>
        </w:rPr>
      </w:pPr>
      <w:r w:rsidRPr="004B7E14">
        <w:rPr>
          <w:rFonts w:ascii="Times New Roman" w:hAnsi="Times New Roman" w:cs="Times New Roman"/>
          <w:b/>
          <w:bCs/>
          <w:i/>
          <w:sz w:val="24"/>
          <w:szCs w:val="24"/>
        </w:rPr>
        <w:t>Место оказания услуг:</w:t>
      </w:r>
      <w:r w:rsidR="002D14B6"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Федерация-</w:t>
      </w:r>
      <w:bookmarkStart w:id="0" w:name="_GoBack"/>
      <w:bookmarkEnd w:id="0"/>
      <w:r w:rsidRPr="004B7E14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4B7E14" w:rsidRP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B7E14">
        <w:rPr>
          <w:rFonts w:ascii="Times New Roman" w:hAnsi="Times New Roman" w:cs="Times New Roman"/>
          <w:b/>
          <w:bCs/>
          <w:i/>
          <w:sz w:val="24"/>
          <w:szCs w:val="24"/>
        </w:rPr>
        <w:t>Сроки оказания услуг:</w:t>
      </w:r>
      <w:r w:rsidRPr="004B7E14">
        <w:rPr>
          <w:rFonts w:ascii="Times New Roman" w:hAnsi="Times New Roman" w:cs="Times New Roman"/>
          <w:bCs/>
          <w:sz w:val="24"/>
          <w:szCs w:val="24"/>
        </w:rPr>
        <w:t xml:space="preserve"> апрель - декабрь 2022 года.</w:t>
      </w:r>
    </w:p>
    <w:p w:rsidR="004B7E14" w:rsidRP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E14">
        <w:rPr>
          <w:rFonts w:ascii="Times New Roman" w:hAnsi="Times New Roman" w:cs="Times New Roman"/>
          <w:bCs/>
          <w:sz w:val="24"/>
          <w:szCs w:val="24"/>
        </w:rPr>
        <w:t>Количество койко-дней для категории «инвалиды» - 4014</w:t>
      </w:r>
    </w:p>
    <w:p w:rsidR="004B7E14" w:rsidRPr="004B7E14" w:rsidRDefault="004B7E14" w:rsidP="004B7E1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E14">
        <w:rPr>
          <w:rFonts w:ascii="Times New Roman" w:hAnsi="Times New Roman"/>
          <w:sz w:val="24"/>
          <w:szCs w:val="24"/>
        </w:rPr>
        <w:t>Согласно пункту 3 статьи 6.2. Федерального закона от 17.07.1999 №178-ФЗ «О государственной социальной помощи», п</w:t>
      </w:r>
      <w:r w:rsidRPr="004B7E14"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4B7E14" w:rsidRPr="004B7E14" w:rsidRDefault="004B7E14" w:rsidP="004B7E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7E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– </w:t>
      </w:r>
      <w:r w:rsidRPr="004B7E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4014 койко-дней (223 путевки)</w:t>
      </w:r>
      <w:r w:rsidRPr="004B7E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B7E14" w:rsidRPr="004B7E14" w:rsidRDefault="004B7E14" w:rsidP="004B7E1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E1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санаторно-курортного лечения по 1 путевке составляет – 18 дней.</w:t>
      </w:r>
    </w:p>
    <w:p w:rsidR="00FC4D8D" w:rsidRDefault="00FC4D8D"/>
    <w:sectPr w:rsidR="00FC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36F4F"/>
    <w:multiLevelType w:val="multilevel"/>
    <w:tmpl w:val="FA06589A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53871D84"/>
    <w:multiLevelType w:val="hybridMultilevel"/>
    <w:tmpl w:val="3258B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47580D"/>
    <w:multiLevelType w:val="multilevel"/>
    <w:tmpl w:val="42A29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5FA3E2A"/>
    <w:multiLevelType w:val="multilevel"/>
    <w:tmpl w:val="41F0F0D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2D"/>
    <w:rsid w:val="00021F2B"/>
    <w:rsid w:val="000608D9"/>
    <w:rsid w:val="000A3AA3"/>
    <w:rsid w:val="000B7F1E"/>
    <w:rsid w:val="000F274C"/>
    <w:rsid w:val="00140196"/>
    <w:rsid w:val="00157E8F"/>
    <w:rsid w:val="00174BDB"/>
    <w:rsid w:val="0019375B"/>
    <w:rsid w:val="002576EE"/>
    <w:rsid w:val="0029325D"/>
    <w:rsid w:val="002A4BDF"/>
    <w:rsid w:val="002B4179"/>
    <w:rsid w:val="002D14B6"/>
    <w:rsid w:val="002E569E"/>
    <w:rsid w:val="00306EE9"/>
    <w:rsid w:val="00381D4A"/>
    <w:rsid w:val="003977C4"/>
    <w:rsid w:val="003A1537"/>
    <w:rsid w:val="003A4C76"/>
    <w:rsid w:val="003B7F55"/>
    <w:rsid w:val="003C7DBC"/>
    <w:rsid w:val="004101B5"/>
    <w:rsid w:val="00411293"/>
    <w:rsid w:val="004123F1"/>
    <w:rsid w:val="00476819"/>
    <w:rsid w:val="004B039E"/>
    <w:rsid w:val="004B7E14"/>
    <w:rsid w:val="004C4C12"/>
    <w:rsid w:val="004F3223"/>
    <w:rsid w:val="004F3582"/>
    <w:rsid w:val="0054573E"/>
    <w:rsid w:val="00566BF8"/>
    <w:rsid w:val="00570AD6"/>
    <w:rsid w:val="00571E42"/>
    <w:rsid w:val="005923F1"/>
    <w:rsid w:val="005B7E7C"/>
    <w:rsid w:val="005C2243"/>
    <w:rsid w:val="005D4AA5"/>
    <w:rsid w:val="00621695"/>
    <w:rsid w:val="006458A4"/>
    <w:rsid w:val="0067735C"/>
    <w:rsid w:val="00685BCF"/>
    <w:rsid w:val="00690EEB"/>
    <w:rsid w:val="006A2E57"/>
    <w:rsid w:val="006C046E"/>
    <w:rsid w:val="006D0A16"/>
    <w:rsid w:val="006E2D2D"/>
    <w:rsid w:val="006E2FD7"/>
    <w:rsid w:val="007544A1"/>
    <w:rsid w:val="007B5AF7"/>
    <w:rsid w:val="008520BD"/>
    <w:rsid w:val="00857E7F"/>
    <w:rsid w:val="00874F99"/>
    <w:rsid w:val="00892401"/>
    <w:rsid w:val="008A7796"/>
    <w:rsid w:val="008C5C1B"/>
    <w:rsid w:val="008D6183"/>
    <w:rsid w:val="008E33AA"/>
    <w:rsid w:val="008E5C40"/>
    <w:rsid w:val="00927A48"/>
    <w:rsid w:val="009A2E94"/>
    <w:rsid w:val="009A3B20"/>
    <w:rsid w:val="009A7AFF"/>
    <w:rsid w:val="009D4A67"/>
    <w:rsid w:val="009D5943"/>
    <w:rsid w:val="009D7062"/>
    <w:rsid w:val="00A406A8"/>
    <w:rsid w:val="00A66068"/>
    <w:rsid w:val="00A8425D"/>
    <w:rsid w:val="00AD248E"/>
    <w:rsid w:val="00AD6A9E"/>
    <w:rsid w:val="00B95EA0"/>
    <w:rsid w:val="00BC4611"/>
    <w:rsid w:val="00BF2F8D"/>
    <w:rsid w:val="00C6647B"/>
    <w:rsid w:val="00C84FD9"/>
    <w:rsid w:val="00CB392D"/>
    <w:rsid w:val="00CF340C"/>
    <w:rsid w:val="00DD075B"/>
    <w:rsid w:val="00ED668C"/>
    <w:rsid w:val="00EF1EA5"/>
    <w:rsid w:val="00F24FB0"/>
    <w:rsid w:val="00F909FA"/>
    <w:rsid w:val="00FB6F96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B1B97-690B-4D5E-80FE-1B498AFA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A5"/>
    <w:pPr>
      <w:ind w:left="720"/>
      <w:contextualSpacing/>
    </w:pPr>
  </w:style>
  <w:style w:type="paragraph" w:customStyle="1" w:styleId="Standard">
    <w:name w:val="Standard"/>
    <w:rsid w:val="004B7E14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paragraph" w:styleId="a4">
    <w:name w:val="Normal (Web)"/>
    <w:basedOn w:val="a"/>
    <w:semiHidden/>
    <w:unhideWhenUsed/>
    <w:rsid w:val="002D14B6"/>
    <w:pPr>
      <w:autoSpaceDN w:val="0"/>
      <w:spacing w:before="100" w:after="119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Казанкова Наталья Игоревна</cp:lastModifiedBy>
  <cp:revision>4</cp:revision>
  <dcterms:created xsi:type="dcterms:W3CDTF">2022-01-24T12:49:00Z</dcterms:created>
  <dcterms:modified xsi:type="dcterms:W3CDTF">2022-01-28T12:25:00Z</dcterms:modified>
</cp:coreProperties>
</file>