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5F4A31" w:rsidTr="003F699B">
        <w:trPr>
          <w:trHeight w:hRule="exact" w:val="1296"/>
        </w:trPr>
        <w:tc>
          <w:tcPr>
            <w:tcW w:w="360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5F4A31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AE0DBC" w:rsidRPr="005F4A31" w:rsidTr="00AE0DBC">
        <w:trPr>
          <w:trHeight w:hRule="exact" w:val="3079"/>
        </w:trPr>
        <w:tc>
          <w:tcPr>
            <w:tcW w:w="360" w:type="pct"/>
            <w:shd w:val="clear" w:color="auto" w:fill="FFFFFF"/>
            <w:vAlign w:val="center"/>
          </w:tcPr>
          <w:p w:rsidR="00AE0DBC" w:rsidRPr="005F4A31" w:rsidRDefault="00AE0DBC" w:rsidP="00AE0DBC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AE0DBC" w:rsidRPr="00AE0DBC" w:rsidRDefault="00AE0DBC" w:rsidP="00AE0DB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AE0DBC">
              <w:rPr>
                <w:sz w:val="20"/>
                <w:szCs w:val="20"/>
              </w:rPr>
              <w:t>32.50.13.190-</w:t>
            </w:r>
          </w:p>
          <w:p w:rsidR="00AE0DBC" w:rsidRPr="00AE0DBC" w:rsidRDefault="00AE0DBC" w:rsidP="00AE0DBC">
            <w:pPr>
              <w:pStyle w:val="Standard"/>
              <w:spacing w:line="216" w:lineRule="auto"/>
              <w:ind w:left="20" w:right="102"/>
              <w:rPr>
                <w:sz w:val="20"/>
                <w:szCs w:val="20"/>
              </w:rPr>
            </w:pPr>
            <w:r w:rsidRPr="00AE0DBC">
              <w:rPr>
                <w:sz w:val="20"/>
                <w:szCs w:val="20"/>
              </w:rPr>
              <w:t>КОЗ  01.28.21.01.27</w:t>
            </w:r>
          </w:p>
          <w:p w:rsidR="00AE0DBC" w:rsidRPr="00AE0DBC" w:rsidRDefault="00AE0DBC" w:rsidP="00AE0DBC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</w:t>
            </w:r>
            <w:r w:rsidRPr="00AE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32.50.13.190-00006915 Анальный тампон (средство ухода при недержании кала)</w:t>
            </w:r>
          </w:p>
        </w:tc>
        <w:tc>
          <w:tcPr>
            <w:tcW w:w="799" w:type="pct"/>
            <w:shd w:val="clear" w:color="auto" w:fill="FFFFFF"/>
          </w:tcPr>
          <w:p w:rsidR="00AE0DBC" w:rsidRPr="00AE0DBC" w:rsidRDefault="00AE0DBC" w:rsidP="00AE0D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DB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Анальный тампон (средство ухода при недержании кала)</w:t>
            </w:r>
          </w:p>
          <w:p w:rsidR="00AE0DBC" w:rsidRPr="00AE0DBC" w:rsidRDefault="00AE0DBC" w:rsidP="00AE0D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DBC">
              <w:rPr>
                <w:rFonts w:ascii="Times New Roman" w:hAnsi="Times New Roman" w:cs="Times New Roman"/>
                <w:sz w:val="20"/>
                <w:szCs w:val="20"/>
              </w:rPr>
              <w:t>Вид ТСР</w:t>
            </w:r>
          </w:p>
          <w:p w:rsidR="00AE0DBC" w:rsidRPr="00AE0DBC" w:rsidRDefault="00AE0DBC" w:rsidP="00AE0D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DBC" w:rsidRPr="00AE0DBC" w:rsidRDefault="00AE0DBC" w:rsidP="00AE0DB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DBC">
              <w:rPr>
                <w:rFonts w:ascii="Times New Roman" w:hAnsi="Times New Roman" w:cs="Times New Roman"/>
                <w:sz w:val="20"/>
                <w:szCs w:val="20"/>
              </w:rPr>
              <w:t>21-01-27</w:t>
            </w:r>
          </w:p>
          <w:p w:rsidR="00AE0DBC" w:rsidRPr="00AE0DBC" w:rsidRDefault="00AE0DBC" w:rsidP="00AE0DBC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AE0DBC" w:rsidRPr="00AE0DBC" w:rsidRDefault="00AE0DBC" w:rsidP="00AE0DBC">
            <w:pPr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DBC">
              <w:rPr>
                <w:rFonts w:ascii="Times New Roman" w:hAnsi="Times New Roman" w:cs="Times New Roman"/>
                <w:sz w:val="20"/>
                <w:szCs w:val="20"/>
              </w:rPr>
              <w:t xml:space="preserve">Анальный тампон (средство ухода при недержании кала) должен эффективно защищать от непроизвольного опорожнения кишечника, обеспечить пользователю удобство и простоту обращения с ним. Должен изготавливаться из полиуретана, покрытого растворяющейся кишечной пленкой, со шнуром для удаления из хлопка, иметь форму и размер анальной свечи. Наличие не менее двух размеров (по потребностям получателей). (в соответствии с п. 09.31.06 </w:t>
            </w:r>
            <w:r w:rsidRPr="00AE0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 9999-2019</w:t>
            </w:r>
            <w:r w:rsidRPr="00AE0D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E0DBC" w:rsidRPr="00AE0DBC" w:rsidRDefault="00AE0DBC" w:rsidP="00AE0DBC">
            <w:pPr>
              <w:pStyle w:val="Standard"/>
              <w:spacing w:line="216" w:lineRule="auto"/>
              <w:ind w:left="17"/>
              <w:rPr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FFFF"/>
          </w:tcPr>
          <w:p w:rsidR="00AE0DBC" w:rsidRPr="00AE0DBC" w:rsidRDefault="00AE0DBC" w:rsidP="00AE0DB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DBC">
              <w:rPr>
                <w:rFonts w:ascii="Times New Roman" w:eastAsia="Calibri" w:hAnsi="Times New Roman" w:cs="Times New Roman"/>
                <w:sz w:val="20"/>
                <w:szCs w:val="20"/>
              </w:rPr>
              <w:t>11250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B1" w:rsidRDefault="00C33AB1" w:rsidP="00D40A4F">
      <w:pPr>
        <w:spacing w:after="0" w:line="240" w:lineRule="auto"/>
      </w:pPr>
      <w:r>
        <w:separator/>
      </w:r>
    </w:p>
  </w:endnote>
  <w:endnote w:type="continuationSeparator" w:id="0">
    <w:p w:rsidR="00C33AB1" w:rsidRDefault="00C33AB1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B1" w:rsidRDefault="00C33AB1" w:rsidP="00D40A4F">
      <w:pPr>
        <w:spacing w:after="0" w:line="240" w:lineRule="auto"/>
      </w:pPr>
      <w:r>
        <w:separator/>
      </w:r>
    </w:p>
  </w:footnote>
  <w:footnote w:type="continuationSeparator" w:id="0">
    <w:p w:rsidR="00C33AB1" w:rsidRDefault="00C33AB1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A5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E6EA5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C01A63"/>
    <w:rsid w:val="00C01ABC"/>
    <w:rsid w:val="00C26033"/>
    <w:rsid w:val="00C329A2"/>
    <w:rsid w:val="00C33AB1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A768-A089-42F6-97AC-5D48DE94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2022-12-01T13:35:00Z</dcterms:created>
  <dcterms:modified xsi:type="dcterms:W3CDTF">2022-12-01T13:35:00Z</dcterms:modified>
</cp:coreProperties>
</file>