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EC" w:rsidRPr="00BE2366" w:rsidRDefault="007170EC" w:rsidP="007170EC">
      <w:pPr>
        <w:keepNext/>
        <w:keepLines/>
        <w:spacing w:after="0" w:line="240" w:lineRule="auto"/>
        <w:jc w:val="right"/>
        <w:outlineLvl w:val="0"/>
        <w:rPr>
          <w:rFonts w:ascii="Times New Roman" w:eastAsia="Times New Roman" w:hAnsi="Times New Roman" w:cs="Times New Roman"/>
          <w:bCs/>
          <w:kern w:val="32"/>
          <w:sz w:val="24"/>
          <w:szCs w:val="24"/>
        </w:rPr>
      </w:pPr>
      <w:r w:rsidRPr="00BE2366">
        <w:rPr>
          <w:rFonts w:ascii="Times New Roman" w:eastAsia="Times New Roman" w:hAnsi="Times New Roman" w:cs="Times New Roman"/>
          <w:bCs/>
          <w:kern w:val="32"/>
          <w:sz w:val="24"/>
          <w:szCs w:val="24"/>
        </w:rPr>
        <w:t xml:space="preserve">Приложение № 3 </w:t>
      </w:r>
    </w:p>
    <w:p w:rsidR="007170EC" w:rsidRPr="00BE2366" w:rsidRDefault="007170EC" w:rsidP="007170EC">
      <w:pPr>
        <w:keepNext/>
        <w:keepLines/>
        <w:spacing w:after="0" w:line="240" w:lineRule="auto"/>
        <w:jc w:val="right"/>
        <w:outlineLvl w:val="0"/>
        <w:rPr>
          <w:rFonts w:ascii="Times New Roman" w:eastAsia="Times New Roman" w:hAnsi="Times New Roman" w:cs="Times New Roman"/>
          <w:bCs/>
          <w:kern w:val="32"/>
          <w:sz w:val="24"/>
          <w:szCs w:val="24"/>
        </w:rPr>
      </w:pPr>
      <w:r w:rsidRPr="00BE2366">
        <w:rPr>
          <w:rFonts w:ascii="Times New Roman" w:eastAsia="Times New Roman" w:hAnsi="Times New Roman" w:cs="Times New Roman"/>
          <w:bCs/>
          <w:kern w:val="32"/>
          <w:sz w:val="24"/>
          <w:szCs w:val="24"/>
        </w:rPr>
        <w:t>к извещению об осуществлении закупки</w:t>
      </w:r>
    </w:p>
    <w:p w:rsidR="007170EC" w:rsidRPr="00BE2366" w:rsidRDefault="007170EC" w:rsidP="007170EC">
      <w:pPr>
        <w:keepNext/>
        <w:keepLines/>
        <w:spacing w:after="0" w:line="240" w:lineRule="auto"/>
        <w:jc w:val="center"/>
        <w:outlineLvl w:val="0"/>
        <w:rPr>
          <w:rFonts w:ascii="Times New Roman" w:eastAsia="Times New Roman" w:hAnsi="Times New Roman" w:cs="Times New Roman"/>
          <w:b/>
          <w:bCs/>
          <w:kern w:val="32"/>
          <w:sz w:val="24"/>
          <w:szCs w:val="24"/>
        </w:rPr>
      </w:pPr>
    </w:p>
    <w:p w:rsidR="007170EC" w:rsidRPr="00BE2366" w:rsidRDefault="007170EC" w:rsidP="007170EC">
      <w:pPr>
        <w:keepNext/>
        <w:keepLines/>
        <w:spacing w:after="0" w:line="240" w:lineRule="auto"/>
        <w:jc w:val="center"/>
        <w:outlineLvl w:val="0"/>
        <w:rPr>
          <w:rFonts w:ascii="Times New Roman" w:eastAsia="Times New Roman" w:hAnsi="Times New Roman" w:cs="Times New Roman"/>
          <w:b/>
          <w:bCs/>
          <w:kern w:val="32"/>
          <w:sz w:val="24"/>
          <w:szCs w:val="24"/>
        </w:rPr>
      </w:pPr>
      <w:r w:rsidRPr="00BE2366">
        <w:rPr>
          <w:rFonts w:ascii="Times New Roman" w:eastAsia="Times New Roman" w:hAnsi="Times New Roman" w:cs="Times New Roman"/>
          <w:b/>
          <w:bCs/>
          <w:kern w:val="32"/>
          <w:sz w:val="24"/>
          <w:szCs w:val="24"/>
        </w:rPr>
        <w:t>Описание объекта закупки</w:t>
      </w:r>
    </w:p>
    <w:p w:rsidR="007170EC" w:rsidRDefault="007170EC" w:rsidP="00A975D6">
      <w:pPr>
        <w:keepNext/>
        <w:keepLines/>
        <w:spacing w:after="0" w:line="240" w:lineRule="auto"/>
        <w:jc w:val="center"/>
        <w:rPr>
          <w:rFonts w:ascii="Times New Roman" w:hAnsi="Times New Roman" w:cs="Times New Roman"/>
          <w:b/>
          <w:sz w:val="24"/>
          <w:szCs w:val="24"/>
        </w:rPr>
      </w:pP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16465B">
        <w:rPr>
          <w:rFonts w:ascii="Times New Roman" w:hAnsi="Times New Roman" w:cs="Times New Roman"/>
          <w:b/>
          <w:bCs/>
          <w:sz w:val="24"/>
          <w:szCs w:val="24"/>
        </w:rPr>
        <w:t>й выделения для инвалидов в 202</w:t>
      </w:r>
      <w:r w:rsidR="005D5A05">
        <w:rPr>
          <w:rFonts w:ascii="Times New Roman" w:hAnsi="Times New Roman" w:cs="Times New Roman"/>
          <w:b/>
          <w:bCs/>
          <w:sz w:val="24"/>
          <w:szCs w:val="24"/>
        </w:rPr>
        <w:t xml:space="preserve">3 </w:t>
      </w:r>
      <w:r w:rsidR="0020164B" w:rsidRPr="0020164B">
        <w:rPr>
          <w:rFonts w:ascii="Times New Roman" w:hAnsi="Times New Roman" w:cs="Times New Roman"/>
          <w:b/>
          <w:bCs/>
          <w:sz w:val="24"/>
          <w:szCs w:val="24"/>
        </w:rPr>
        <w:t>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16465B">
        <w:rPr>
          <w:rFonts w:ascii="Times New Roman" w:hAnsi="Times New Roman" w:cs="Times New Roman"/>
          <w:bCs/>
          <w:sz w:val="24"/>
          <w:szCs w:val="24"/>
        </w:rPr>
        <w:t>й выделения для инвалидов в 202</w:t>
      </w:r>
      <w:r w:rsidR="005D5A05">
        <w:rPr>
          <w:rFonts w:ascii="Times New Roman" w:hAnsi="Times New Roman" w:cs="Times New Roman"/>
          <w:bCs/>
          <w:sz w:val="24"/>
          <w:szCs w:val="24"/>
        </w:rPr>
        <w:t xml:space="preserve">3 </w:t>
      </w:r>
      <w:r w:rsidRPr="00A975D6">
        <w:rPr>
          <w:rFonts w:ascii="Times New Roman" w:hAnsi="Times New Roman" w:cs="Times New Roman"/>
          <w:bCs/>
          <w:sz w:val="24"/>
          <w:szCs w:val="24"/>
        </w:rPr>
        <w:t>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6F3ECE">
        <w:rPr>
          <w:rFonts w:ascii="Times New Roman" w:hAnsi="Times New Roman" w:cs="Times New Roman"/>
          <w:bCs/>
          <w:sz w:val="24"/>
          <w:szCs w:val="24"/>
        </w:rPr>
        <w:t>14 100</w:t>
      </w:r>
      <w:r w:rsidR="008163F5" w:rsidRPr="008163F5">
        <w:rPr>
          <w:rFonts w:ascii="Times New Roman" w:hAnsi="Times New Roman" w:cs="Times New Roman"/>
          <w:bCs/>
          <w:sz w:val="24"/>
          <w:szCs w:val="24"/>
        </w:rPr>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w:t>
      </w:r>
      <w:r w:rsidR="005D5A05">
        <w:rPr>
          <w:rFonts w:ascii="Times New Roman" w:hAnsi="Times New Roman" w:cs="Times New Roman"/>
          <w:sz w:val="24"/>
          <w:szCs w:val="24"/>
        </w:rPr>
        <w:t xml:space="preserve"> августа</w:t>
      </w:r>
      <w:r w:rsidR="0016465B">
        <w:rPr>
          <w:rFonts w:ascii="Times New Roman" w:hAnsi="Times New Roman" w:cs="Times New Roman"/>
          <w:sz w:val="24"/>
          <w:szCs w:val="24"/>
        </w:rPr>
        <w:t xml:space="preserve"> 202</w:t>
      </w:r>
      <w:r w:rsidR="005D5A05">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 xml:space="preserve">30 </w:t>
      </w:r>
      <w:r w:rsidR="005D5A05">
        <w:rPr>
          <w:rFonts w:ascii="Times New Roman" w:eastAsia="Times New Roman" w:hAnsi="Times New Roman" w:cs="Times New Roman"/>
          <w:sz w:val="24"/>
          <w:szCs w:val="24"/>
        </w:rPr>
        <w:t>сентября</w:t>
      </w:r>
      <w:r w:rsidR="0016465B">
        <w:rPr>
          <w:rFonts w:ascii="Times New Roman" w:eastAsia="Times New Roman" w:hAnsi="Times New Roman" w:cs="Times New Roman"/>
          <w:sz w:val="24"/>
          <w:szCs w:val="24"/>
        </w:rPr>
        <w:t xml:space="preserve"> 202</w:t>
      </w:r>
      <w:r w:rsidR="005D5A05">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w:t>
      </w:r>
      <w:r w:rsidR="005D5A05">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5D5A05" w:rsidRPr="005D5A05" w:rsidRDefault="00146092" w:rsidP="005D5A05">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r>
      <w:r w:rsidR="005D5A05" w:rsidRPr="005D5A05">
        <w:rPr>
          <w:rFonts w:ascii="Times New Roman" w:hAnsi="Times New Roman" w:cs="Times New Roman"/>
          <w:bCs/>
          <w:sz w:val="24"/>
          <w:szCs w:val="24"/>
        </w:rPr>
        <w:t>ГОСТ ISO 10993-1-2021 «Товар медицинские. Оценка биологического действия медицинских Товара. Часть 1. Оценка и исследования»;</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 xml:space="preserve">ГОСТ 31214-2016 «Товар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5D5A05">
        <w:rPr>
          <w:rFonts w:ascii="Times New Roman" w:hAnsi="Times New Roman" w:cs="Times New Roman"/>
          <w:bCs/>
          <w:sz w:val="24"/>
          <w:szCs w:val="24"/>
        </w:rPr>
        <w:t>пирогенность</w:t>
      </w:r>
      <w:proofErr w:type="spellEnd"/>
      <w:r w:rsidRPr="005D5A05">
        <w:rPr>
          <w:rFonts w:ascii="Times New Roman" w:hAnsi="Times New Roman" w:cs="Times New Roman"/>
          <w:bCs/>
          <w:sz w:val="24"/>
          <w:szCs w:val="24"/>
        </w:rPr>
        <w:t>»;</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 xml:space="preserve">- </w:t>
      </w:r>
      <w:r w:rsidRPr="005D5A05">
        <w:rPr>
          <w:rFonts w:ascii="Times New Roman" w:hAnsi="Times New Roman" w:cs="Times New Roman"/>
          <w:bCs/>
          <w:sz w:val="24"/>
          <w:szCs w:val="24"/>
        </w:rPr>
        <w:tab/>
        <w:t xml:space="preserve">ГОСТ ISO 10993-5-2011 «Товар медицинские. Оценка биологического действия медицинских Товара. Часть 5. Исследования на </w:t>
      </w:r>
      <w:proofErr w:type="spellStart"/>
      <w:r w:rsidRPr="005D5A05">
        <w:rPr>
          <w:rFonts w:ascii="Times New Roman" w:hAnsi="Times New Roman" w:cs="Times New Roman"/>
          <w:bCs/>
          <w:sz w:val="24"/>
          <w:szCs w:val="24"/>
        </w:rPr>
        <w:t>цитотоксичность</w:t>
      </w:r>
      <w:proofErr w:type="spellEnd"/>
      <w:r w:rsidRPr="005D5A05">
        <w:rPr>
          <w:rFonts w:ascii="Times New Roman" w:hAnsi="Times New Roman" w:cs="Times New Roman"/>
          <w:bCs/>
          <w:sz w:val="24"/>
          <w:szCs w:val="24"/>
        </w:rPr>
        <w:t xml:space="preserve">: методы </w:t>
      </w:r>
      <w:proofErr w:type="spellStart"/>
      <w:r w:rsidRPr="005D5A05">
        <w:rPr>
          <w:rFonts w:ascii="Times New Roman" w:hAnsi="Times New Roman" w:cs="Times New Roman"/>
          <w:bCs/>
          <w:sz w:val="24"/>
          <w:szCs w:val="24"/>
        </w:rPr>
        <w:t>in</w:t>
      </w:r>
      <w:proofErr w:type="spellEnd"/>
      <w:r w:rsidRPr="005D5A05">
        <w:rPr>
          <w:rFonts w:ascii="Times New Roman" w:hAnsi="Times New Roman" w:cs="Times New Roman"/>
          <w:bCs/>
          <w:sz w:val="24"/>
          <w:szCs w:val="24"/>
        </w:rPr>
        <w:t xml:space="preserve"> </w:t>
      </w:r>
      <w:proofErr w:type="spellStart"/>
      <w:r w:rsidRPr="005D5A05">
        <w:rPr>
          <w:rFonts w:ascii="Times New Roman" w:hAnsi="Times New Roman" w:cs="Times New Roman"/>
          <w:bCs/>
          <w:sz w:val="24"/>
          <w:szCs w:val="24"/>
        </w:rPr>
        <w:t>vitro</w:t>
      </w:r>
      <w:proofErr w:type="spellEnd"/>
      <w:r w:rsidRPr="005D5A05">
        <w:rPr>
          <w:rFonts w:ascii="Times New Roman" w:hAnsi="Times New Roman" w:cs="Times New Roman"/>
          <w:bCs/>
          <w:sz w:val="24"/>
          <w:szCs w:val="24"/>
        </w:rPr>
        <w:t>»;</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ISO 10993-10-2011 «Товар медицинские. Оценка биологического действия медицинских Товара. Часть 10. Исследования раздражающего и сенсибилизирующего действия»;</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Р 52770-2016 «Товар медицинские. Требования безопасности. Методы санитарно-химических и токсикологических испытаний»;</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Р 51632-2021 «Технические средства реабилитации людей с ограничениями жизнедеятельности. Общие технические требования и методы испытаний»;</w:t>
      </w:r>
    </w:p>
    <w:p w:rsidR="005D5A05" w:rsidRP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ГОСТ Р 58235-2018 «Специальные средства при нарушении функций выделения. Термины и определения. Классификация»;</w:t>
      </w:r>
    </w:p>
    <w:p w:rsidR="005D5A05" w:rsidRDefault="005D5A05" w:rsidP="005D5A05">
      <w:pPr>
        <w:widowControl w:val="0"/>
        <w:spacing w:after="0" w:line="240" w:lineRule="auto"/>
        <w:jc w:val="both"/>
        <w:rPr>
          <w:rFonts w:ascii="Times New Roman" w:hAnsi="Times New Roman" w:cs="Times New Roman"/>
          <w:bCs/>
          <w:sz w:val="24"/>
          <w:szCs w:val="24"/>
        </w:rPr>
      </w:pPr>
      <w:r w:rsidRPr="005D5A05">
        <w:rPr>
          <w:rFonts w:ascii="Times New Roman" w:hAnsi="Times New Roman" w:cs="Times New Roman"/>
          <w:bCs/>
          <w:sz w:val="24"/>
          <w:szCs w:val="24"/>
        </w:rPr>
        <w:t>-</w:t>
      </w:r>
      <w:r w:rsidRPr="005D5A05">
        <w:rPr>
          <w:rFonts w:ascii="Times New Roman" w:hAnsi="Times New Roman" w:cs="Times New Roman"/>
          <w:bCs/>
          <w:sz w:val="24"/>
          <w:szCs w:val="24"/>
        </w:rPr>
        <w:tab/>
        <w:t xml:space="preserve">ГОСТ Р 58237-2018 «Средства ухода за кишечными </w:t>
      </w:r>
      <w:proofErr w:type="spellStart"/>
      <w:r w:rsidRPr="005D5A05">
        <w:rPr>
          <w:rFonts w:ascii="Times New Roman" w:hAnsi="Times New Roman" w:cs="Times New Roman"/>
          <w:bCs/>
          <w:sz w:val="24"/>
          <w:szCs w:val="24"/>
        </w:rPr>
        <w:t>стомами</w:t>
      </w:r>
      <w:proofErr w:type="spellEnd"/>
      <w:r w:rsidRPr="005D5A05">
        <w:rPr>
          <w:rFonts w:ascii="Times New Roman" w:hAnsi="Times New Roman" w:cs="Times New Roman"/>
          <w:bCs/>
          <w:sz w:val="24"/>
          <w:szCs w:val="24"/>
        </w:rPr>
        <w:t xml:space="preserve">: калоприемники, вспомогательные средства и средства ухода за кожей вокруг </w:t>
      </w:r>
      <w:proofErr w:type="spellStart"/>
      <w:r w:rsidRPr="005D5A05">
        <w:rPr>
          <w:rFonts w:ascii="Times New Roman" w:hAnsi="Times New Roman" w:cs="Times New Roman"/>
          <w:bCs/>
          <w:sz w:val="24"/>
          <w:szCs w:val="24"/>
        </w:rPr>
        <w:t>стомы</w:t>
      </w:r>
      <w:proofErr w:type="spellEnd"/>
      <w:r w:rsidRPr="005D5A05">
        <w:rPr>
          <w:rFonts w:ascii="Times New Roman" w:hAnsi="Times New Roman" w:cs="Times New Roman"/>
          <w:bCs/>
          <w:sz w:val="24"/>
          <w:szCs w:val="24"/>
        </w:rPr>
        <w:t>. Характеристики и основные требования. Методы испытаний».</w:t>
      </w:r>
    </w:p>
    <w:p w:rsidR="00146092" w:rsidRPr="0020164B" w:rsidRDefault="00146092" w:rsidP="005D5A05">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w:t>
      </w:r>
      <w:r w:rsidRPr="0020164B">
        <w:rPr>
          <w:rFonts w:ascii="Times New Roman" w:hAnsi="Times New Roman" w:cs="Times New Roman"/>
          <w:bCs/>
          <w:sz w:val="24"/>
          <w:szCs w:val="24"/>
        </w:rPr>
        <w:lastRenderedPageBreak/>
        <w:t xml:space="preserve">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DD6FA5" w:rsidRPr="00DD6FA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Показатель </w:t>
            </w:r>
            <w:proofErr w:type="spellStart"/>
            <w:r w:rsidRPr="00DD6FA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(шт.)</w:t>
            </w:r>
          </w:p>
        </w:tc>
      </w:tr>
      <w:tr w:rsidR="009F564C" w:rsidRPr="00DD6FA5" w:rsidTr="00CE61DF">
        <w:trPr>
          <w:trHeight w:val="349"/>
        </w:trPr>
        <w:tc>
          <w:tcPr>
            <w:tcW w:w="268" w:type="pct"/>
            <w:vMerge w:val="restart"/>
            <w:tcBorders>
              <w:left w:val="single" w:sz="4" w:space="0" w:color="auto"/>
              <w:right w:val="single" w:sz="4" w:space="0" w:color="auto"/>
            </w:tcBorders>
          </w:tcPr>
          <w:p w:rsidR="009F564C" w:rsidRPr="00DD6FA5" w:rsidRDefault="006F3ECE" w:rsidP="009F564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21-01-08</w:t>
            </w:r>
          </w:p>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Двухкомпонентный дренируемый калоприемник для втянутых </w:t>
            </w:r>
            <w:proofErr w:type="spellStart"/>
            <w:r w:rsidRPr="00DD6FA5">
              <w:rPr>
                <w:rFonts w:ascii="Times New Roman" w:eastAsia="Times New Roman" w:hAnsi="Times New Roman" w:cs="Times New Roman"/>
                <w:sz w:val="24"/>
                <w:szCs w:val="24"/>
                <w:lang w:eastAsia="ar-SA"/>
              </w:rPr>
              <w:t>стом</w:t>
            </w:r>
            <w:proofErr w:type="spellEnd"/>
            <w:r w:rsidRPr="00DD6FA5">
              <w:rPr>
                <w:rFonts w:ascii="Times New Roman" w:eastAsia="Times New Roman" w:hAnsi="Times New Roman" w:cs="Times New Roman"/>
                <w:sz w:val="24"/>
                <w:szCs w:val="24"/>
                <w:lang w:eastAsia="ar-SA"/>
              </w:rPr>
              <w:t xml:space="preserve"> в комплекте: адгезивная пластина, конвексная, мешок дренируемый</w:t>
            </w:r>
          </w:p>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Комплект, состоящий из 1 </w:t>
            </w:r>
            <w:proofErr w:type="spellStart"/>
            <w:r w:rsidRPr="00DD6FA5">
              <w:rPr>
                <w:rFonts w:ascii="Times New Roman" w:eastAsia="Times New Roman" w:hAnsi="Times New Roman" w:cs="Times New Roman"/>
                <w:sz w:val="24"/>
                <w:szCs w:val="24"/>
                <w:lang w:eastAsia="ar-SA"/>
              </w:rPr>
              <w:t>конвексной</w:t>
            </w:r>
            <w:proofErr w:type="spellEnd"/>
            <w:r w:rsidRPr="00DD6FA5">
              <w:rPr>
                <w:rFonts w:ascii="Times New Roman" w:eastAsia="Times New Roman" w:hAnsi="Times New Roman" w:cs="Times New Roman"/>
                <w:sz w:val="24"/>
                <w:szCs w:val="24"/>
                <w:lang w:eastAsia="ar-SA"/>
              </w:rPr>
              <w:t xml:space="preserve">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A404A8">
              <w:rPr>
                <w:rFonts w:ascii="Times New Roman" w:eastAsia="Times New Roman" w:hAnsi="Times New Roman" w:cs="Times New Roman"/>
                <w:sz w:val="24"/>
                <w:szCs w:val="24"/>
                <w:lang w:eastAsia="ar-SA"/>
              </w:rPr>
              <w:t>Приказы Министерства труда и социальной защиты РФ от 13 февраля 2018 №86</w:t>
            </w:r>
            <w:proofErr w:type="gramStart"/>
            <w:r w:rsidRPr="00A404A8">
              <w:rPr>
                <w:rFonts w:ascii="Times New Roman" w:eastAsia="Times New Roman" w:hAnsi="Times New Roman" w:cs="Times New Roman"/>
                <w:sz w:val="24"/>
                <w:szCs w:val="24"/>
                <w:lang w:eastAsia="ar-SA"/>
              </w:rPr>
              <w:t>н ;</w:t>
            </w:r>
            <w:proofErr w:type="gramEnd"/>
            <w:r w:rsidRPr="00E8584C">
              <w:rPr>
                <w:rFonts w:ascii="Times New Roman" w:eastAsia="Times New Roman" w:hAnsi="Times New Roman" w:cs="Times New Roman"/>
                <w:sz w:val="24"/>
                <w:szCs w:val="24"/>
                <w:lang w:eastAsia="ar-SA"/>
              </w:rPr>
              <w:t xml:space="preserve"> от 05.03.2021 </w:t>
            </w:r>
            <w:r w:rsidRPr="00A404A8">
              <w:rPr>
                <w:rFonts w:ascii="Times New Roman" w:eastAsia="Times New Roman" w:hAnsi="Times New Roman" w:cs="Times New Roman"/>
                <w:sz w:val="24"/>
                <w:szCs w:val="24"/>
                <w:lang w:eastAsia="ar-SA"/>
              </w:rPr>
              <w:t>№</w:t>
            </w:r>
            <w:r w:rsidRPr="00E8584C">
              <w:rPr>
                <w:rFonts w:ascii="Times New Roman" w:eastAsia="Times New Roman" w:hAnsi="Times New Roman" w:cs="Times New Roman"/>
                <w:sz w:val="24"/>
                <w:szCs w:val="24"/>
                <w:lang w:eastAsia="ar-SA"/>
              </w:rPr>
              <w:t xml:space="preserve"> 107</w:t>
            </w:r>
            <w:r>
              <w:rPr>
                <w:rFonts w:ascii="Times New Roman" w:eastAsia="Times New Roman" w:hAnsi="Times New Roman" w:cs="Times New Roman"/>
                <w:sz w:val="24"/>
                <w:szCs w:val="24"/>
                <w:lang w:eastAsia="ar-SA"/>
              </w:rPr>
              <w:t>н</w:t>
            </w:r>
          </w:p>
        </w:tc>
        <w:tc>
          <w:tcPr>
            <w:tcW w:w="641" w:type="pct"/>
            <w:vMerge w:val="restart"/>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r w:rsidR="00DC6F7A">
              <w:rPr>
                <w:rFonts w:ascii="Times New Roman" w:eastAsia="Times New Roman" w:hAnsi="Times New Roman" w:cs="Times New Roman"/>
                <w:sz w:val="24"/>
                <w:szCs w:val="24"/>
                <w:lang w:eastAsia="ar-SA"/>
              </w:rPr>
              <w:t xml:space="preserve"> </w:t>
            </w:r>
            <w:bookmarkStart w:id="0" w:name="_GoBack"/>
            <w:bookmarkEnd w:id="0"/>
            <w:r>
              <w:rPr>
                <w:rFonts w:ascii="Times New Roman" w:eastAsia="Times New Roman" w:hAnsi="Times New Roman" w:cs="Times New Roman"/>
                <w:sz w:val="24"/>
                <w:szCs w:val="24"/>
                <w:lang w:eastAsia="ar-SA"/>
              </w:rPr>
              <w:t>100</w:t>
            </w: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Пластины имеют форму</w:t>
            </w:r>
          </w:p>
        </w:tc>
        <w:tc>
          <w:tcPr>
            <w:tcW w:w="627"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 xml:space="preserve">круглую, </w:t>
            </w:r>
            <w:proofErr w:type="spellStart"/>
            <w:r w:rsidRPr="009F564C">
              <w:rPr>
                <w:rFonts w:ascii="Times New Roman" w:eastAsia="Times New Roman" w:hAnsi="Times New Roman" w:cs="Times New Roman"/>
                <w:sz w:val="24"/>
                <w:szCs w:val="24"/>
                <w:lang w:eastAsia="ar-SA"/>
              </w:rPr>
              <w:t>конвексную</w:t>
            </w:r>
            <w:proofErr w:type="spellEnd"/>
            <w:r w:rsidRPr="009F564C">
              <w:rPr>
                <w:rFonts w:ascii="Times New Roman" w:eastAsia="Times New Roman" w:hAnsi="Times New Roman" w:cs="Times New Roman"/>
                <w:sz w:val="24"/>
                <w:szCs w:val="24"/>
                <w:lang w:eastAsia="ar-SA"/>
              </w:rPr>
              <w:t xml:space="preserve"> (для втянутых </w:t>
            </w:r>
            <w:proofErr w:type="spellStart"/>
            <w:r w:rsidRPr="009F564C">
              <w:rPr>
                <w:rFonts w:ascii="Times New Roman" w:eastAsia="Times New Roman" w:hAnsi="Times New Roman" w:cs="Times New Roman"/>
                <w:sz w:val="24"/>
                <w:szCs w:val="24"/>
                <w:lang w:eastAsia="ar-SA"/>
              </w:rPr>
              <w:t>стом</w:t>
            </w:r>
            <w:proofErr w:type="spellEnd"/>
            <w:r w:rsidRPr="009F564C">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9F564C"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w:t>
            </w:r>
            <w:r w:rsidR="00DC3856">
              <w:rPr>
                <w:rFonts w:ascii="Times New Roman" w:eastAsia="Times New Roman" w:hAnsi="Times New Roman" w:cs="Times New Roman"/>
                <w:sz w:val="24"/>
                <w:szCs w:val="24"/>
                <w:lang w:eastAsia="ar-SA"/>
              </w:rPr>
              <w:t>1</w:t>
            </w:r>
            <w:r w:rsidRPr="00DD6FA5">
              <w:rPr>
                <w:rFonts w:ascii="Times New Roman" w:eastAsia="Times New Roman" w:hAnsi="Times New Roman" w:cs="Times New Roman"/>
                <w:sz w:val="24"/>
                <w:szCs w:val="24"/>
                <w:lang w:eastAsia="ar-SA"/>
              </w:rPr>
              <w:t>1</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w:t>
            </w:r>
            <w:r w:rsidRPr="00DD6FA5">
              <w:rPr>
                <w:rFonts w:ascii="Times New Roman" w:eastAsia="Times New Roman" w:hAnsi="Times New Roman" w:cs="Times New Roman"/>
                <w:sz w:val="24"/>
                <w:szCs w:val="24"/>
                <w:lang w:eastAsia="ar-SA"/>
              </w:rPr>
              <w:lastRenderedPageBreak/>
              <w:t xml:space="preserve">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w:t>
            </w:r>
            <w:r w:rsidRPr="00DD6FA5">
              <w:rPr>
                <w:rFonts w:ascii="Times New Roman" w:eastAsia="Times New Roman" w:hAnsi="Times New Roman" w:cs="Times New Roman"/>
                <w:sz w:val="24"/>
                <w:szCs w:val="24"/>
                <w:lang w:eastAsia="ar-SA"/>
              </w:rPr>
              <w:lastRenderedPageBreak/>
              <w:t>адгезивной пластине калоприемника, и вырезания отверстия необходимой формы и размера.</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A404A8">
              <w:rPr>
                <w:rFonts w:ascii="Times New Roman" w:hAnsi="Times New Roman" w:cs="Times New Roman"/>
                <w:sz w:val="24"/>
                <w:szCs w:val="24"/>
              </w:rPr>
              <w:t>Приказ Министерства труда и социальной защиты РФ от 13 февраля 2018</w:t>
            </w:r>
            <w:r w:rsidRPr="00E4091A">
              <w:t xml:space="preserve"> </w:t>
            </w:r>
            <w:r w:rsidRPr="00A404A8">
              <w:rPr>
                <w:rFonts w:ascii="Times New Roman" w:hAnsi="Times New Roman" w:cs="Times New Roman"/>
                <w:sz w:val="24"/>
                <w:szCs w:val="24"/>
              </w:rPr>
              <w:t>№86н</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Материал мешка: непрозрачный, многослойный,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Форма мешка</w:t>
            </w:r>
          </w:p>
        </w:tc>
        <w:tc>
          <w:tcPr>
            <w:tcW w:w="627"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9F564C" w:rsidRDefault="009F564C" w:rsidP="009F564C">
            <w:pPr>
              <w:suppressAutoHyphens/>
              <w:spacing w:after="0" w:line="240" w:lineRule="auto"/>
              <w:rPr>
                <w:rFonts w:ascii="Times New Roman" w:eastAsia="Times New Roman" w:hAnsi="Times New Roman" w:cs="Times New Roman"/>
                <w:sz w:val="24"/>
                <w:szCs w:val="24"/>
                <w:lang w:eastAsia="ar-SA"/>
              </w:rPr>
            </w:pPr>
            <w:r w:rsidRPr="009F564C">
              <w:rPr>
                <w:rFonts w:ascii="Times New Roman" w:eastAsia="Times New Roman" w:hAnsi="Times New Roman" w:cs="Times New Roman"/>
                <w:sz w:val="24"/>
                <w:szCs w:val="24"/>
                <w:lang w:eastAsia="ar-SA"/>
              </w:rPr>
              <w:t>симметричная, ассиметричная или анатомическая</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A404A8">
              <w:rPr>
                <w:rFonts w:ascii="Times New Roman" w:hAnsi="Times New Roman" w:cs="Times New Roman"/>
                <w:sz w:val="24"/>
                <w:szCs w:val="24"/>
              </w:rPr>
              <w:t>Приказ Министерства труда и социальной защиты РФ от 13 февраля 2018</w:t>
            </w:r>
            <w:r w:rsidRPr="00E4091A">
              <w:t xml:space="preserve"> </w:t>
            </w:r>
            <w:r w:rsidRPr="00A404A8">
              <w:rPr>
                <w:rFonts w:ascii="Times New Roman" w:hAnsi="Times New Roman" w:cs="Times New Roman"/>
                <w:sz w:val="24"/>
                <w:szCs w:val="24"/>
              </w:rPr>
              <w:t>№86н</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CE61DF">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первого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DD6FA5">
        <w:trPr>
          <w:trHeight w:val="349"/>
        </w:trPr>
        <w:tc>
          <w:tcPr>
            <w:tcW w:w="268"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второго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9F564C" w:rsidRPr="00DD6FA5" w:rsidRDefault="009F564C" w:rsidP="009F564C">
            <w:pPr>
              <w:suppressAutoHyphens/>
              <w:spacing w:after="0" w:line="240" w:lineRule="auto"/>
              <w:rPr>
                <w:rFonts w:ascii="Times New Roman" w:eastAsia="Times New Roman" w:hAnsi="Times New Roman" w:cs="Times New Roman"/>
                <w:sz w:val="24"/>
                <w:szCs w:val="24"/>
                <w:lang w:eastAsia="ar-SA"/>
              </w:rPr>
            </w:pPr>
          </w:p>
        </w:tc>
      </w:tr>
      <w:tr w:rsidR="009F564C" w:rsidRPr="00DD6FA5" w:rsidTr="00DD6FA5">
        <w:trPr>
          <w:trHeight w:val="349"/>
        </w:trPr>
        <w:tc>
          <w:tcPr>
            <w:tcW w:w="4359" w:type="pct"/>
            <w:gridSpan w:val="5"/>
            <w:tcBorders>
              <w:left w:val="single" w:sz="4" w:space="0" w:color="auto"/>
              <w:bottom w:val="single" w:sz="4" w:space="0" w:color="auto"/>
              <w:right w:val="single" w:sz="4" w:space="0" w:color="auto"/>
            </w:tcBorders>
          </w:tcPr>
          <w:p w:rsidR="009F564C" w:rsidRPr="00DD6FA5" w:rsidRDefault="009F564C" w:rsidP="009F56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tcBorders>
          </w:tcPr>
          <w:p w:rsidR="009F564C" w:rsidRPr="00DD6FA5" w:rsidRDefault="006F3ECE" w:rsidP="009F564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14100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5D5A05">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5D5A05">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5D5A0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6465B"/>
    <w:rsid w:val="001C43A7"/>
    <w:rsid w:val="0020164B"/>
    <w:rsid w:val="002B0387"/>
    <w:rsid w:val="003F357B"/>
    <w:rsid w:val="00464D14"/>
    <w:rsid w:val="005D5A05"/>
    <w:rsid w:val="006276F0"/>
    <w:rsid w:val="006846C0"/>
    <w:rsid w:val="006D0A83"/>
    <w:rsid w:val="006F3ECE"/>
    <w:rsid w:val="007170EC"/>
    <w:rsid w:val="008163F5"/>
    <w:rsid w:val="009F564C"/>
    <w:rsid w:val="00A404A8"/>
    <w:rsid w:val="00A975D6"/>
    <w:rsid w:val="00B6149D"/>
    <w:rsid w:val="00BD5F31"/>
    <w:rsid w:val="00D352DD"/>
    <w:rsid w:val="00DC3856"/>
    <w:rsid w:val="00DC6F7A"/>
    <w:rsid w:val="00DD6FA5"/>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14798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Зайков Александр Геннадьевич</cp:lastModifiedBy>
  <cp:revision>3</cp:revision>
  <cp:lastPrinted>2021-12-24T09:11:00Z</cp:lastPrinted>
  <dcterms:created xsi:type="dcterms:W3CDTF">2022-12-07T11:17:00Z</dcterms:created>
  <dcterms:modified xsi:type="dcterms:W3CDTF">2022-12-07T11:17:00Z</dcterms:modified>
</cp:coreProperties>
</file>