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29" w:rsidRPr="00BC4199" w:rsidRDefault="000B2729" w:rsidP="000B2729">
      <w:pPr>
        <w:pStyle w:val="21"/>
        <w:keepNext/>
        <w:keepLines/>
        <w:suppressLineNumbers/>
        <w:ind w:firstLine="0"/>
        <w:contextualSpacing/>
        <w:rPr>
          <w:rFonts w:eastAsiaTheme="minorHAnsi"/>
          <w:szCs w:val="24"/>
          <w:lang w:eastAsia="ar-SA"/>
        </w:rPr>
      </w:pPr>
      <w:r w:rsidRPr="00BC4199">
        <w:rPr>
          <w:rFonts w:eastAsiaTheme="minorHAnsi"/>
          <w:szCs w:val="24"/>
          <w:lang w:eastAsia="ar-SA"/>
        </w:rPr>
        <w:t>Описание объекта закупки</w:t>
      </w:r>
    </w:p>
    <w:p w:rsidR="000B2729" w:rsidRDefault="000B2729" w:rsidP="000B2729">
      <w:pPr>
        <w:tabs>
          <w:tab w:val="left" w:pos="3495"/>
          <w:tab w:val="center" w:pos="4677"/>
        </w:tabs>
        <w:spacing w:after="0"/>
        <w:rPr>
          <w:rFonts w:ascii="Times New Roman" w:eastAsia="Andale Sans UI" w:hAnsi="Times New Roman" w:cs="Times New Roman"/>
          <w:b/>
          <w:kern w:val="1"/>
        </w:rPr>
      </w:pPr>
      <w:r>
        <w:rPr>
          <w:rFonts w:ascii="Times New Roman" w:eastAsia="Andale Sans UI" w:hAnsi="Times New Roman" w:cs="Times New Roman"/>
          <w:b/>
          <w:kern w:val="1"/>
        </w:rPr>
        <w:tab/>
      </w:r>
    </w:p>
    <w:p w:rsidR="00666FE1" w:rsidRDefault="000B2729" w:rsidP="000B2729">
      <w:pPr>
        <w:tabs>
          <w:tab w:val="left" w:pos="3495"/>
          <w:tab w:val="center" w:pos="4677"/>
        </w:tabs>
        <w:spacing w:after="0"/>
        <w:rPr>
          <w:rFonts w:ascii="Times New Roman" w:eastAsia="Andale Sans UI" w:hAnsi="Times New Roman" w:cs="Times New Roman"/>
          <w:b/>
          <w:kern w:val="1"/>
        </w:rPr>
      </w:pPr>
      <w:r>
        <w:rPr>
          <w:rFonts w:ascii="Times New Roman" w:eastAsia="Andale Sans UI" w:hAnsi="Times New Roman" w:cs="Times New Roman"/>
          <w:b/>
          <w:kern w:val="1"/>
        </w:rPr>
        <w:tab/>
      </w:r>
      <w:r w:rsidR="00C45000" w:rsidRPr="00C45000">
        <w:rPr>
          <w:rFonts w:ascii="Times New Roman" w:eastAsia="Andale Sans UI" w:hAnsi="Times New Roman" w:cs="Times New Roman"/>
          <w:b/>
          <w:kern w:val="1"/>
        </w:rPr>
        <w:t>Техническое задание</w:t>
      </w:r>
    </w:p>
    <w:p w:rsidR="00F56EB4" w:rsidRPr="00C45000" w:rsidRDefault="00C45000" w:rsidP="00666FE1">
      <w:pPr>
        <w:spacing w:after="120"/>
        <w:rPr>
          <w:rFonts w:ascii="Times New Roman" w:hAnsi="Times New Roman" w:cs="Times New Roman"/>
          <w:b/>
        </w:rPr>
      </w:pPr>
      <w:r w:rsidRPr="00C45000">
        <w:rPr>
          <w:rFonts w:ascii="Times New Roman" w:eastAsia="Andale Sans UI" w:hAnsi="Times New Roman" w:cs="Times New Roman"/>
          <w:b/>
          <w:kern w:val="1"/>
        </w:rPr>
        <w:t xml:space="preserve"> </w:t>
      </w:r>
      <w:r w:rsidR="00666FE1" w:rsidRPr="00C45000">
        <w:rPr>
          <w:rFonts w:ascii="Times New Roman" w:eastAsia="Andale Sans UI" w:hAnsi="Times New Roman" w:cs="Times New Roman"/>
          <w:b/>
          <w:kern w:val="1"/>
        </w:rPr>
        <w:t>на</w:t>
      </w:r>
      <w:r w:rsidR="00666FE1" w:rsidRPr="00C45000">
        <w:rPr>
          <w:rFonts w:ascii="Times New Roman" w:eastAsia="Andale Sans UI" w:hAnsi="Times New Roman" w:cs="Times New Roman"/>
          <w:b/>
          <w:color w:val="000000"/>
          <w:spacing w:val="-10"/>
          <w:kern w:val="1"/>
        </w:rPr>
        <w:t xml:space="preserve"> </w:t>
      </w:r>
      <w:r w:rsidR="00666FE1" w:rsidRPr="00C45000">
        <w:rPr>
          <w:rFonts w:ascii="Times New Roman" w:hAnsi="Times New Roman" w:cs="Times New Roman"/>
          <w:b/>
        </w:rPr>
        <w:t>выполнение</w:t>
      </w:r>
      <w:r w:rsidRPr="00C45000">
        <w:rPr>
          <w:rFonts w:ascii="Times New Roman" w:hAnsi="Times New Roman" w:cs="Times New Roman"/>
          <w:b/>
        </w:rPr>
        <w:t xml:space="preserve"> работ по изготовлению и обеспечению постр</w:t>
      </w:r>
      <w:r w:rsidR="003738C7">
        <w:rPr>
          <w:rFonts w:ascii="Times New Roman" w:hAnsi="Times New Roman" w:cs="Times New Roman"/>
          <w:b/>
        </w:rPr>
        <w:t xml:space="preserve">адавших </w:t>
      </w:r>
      <w:r w:rsidR="00E144EC" w:rsidRPr="00E144EC">
        <w:rPr>
          <w:rFonts w:ascii="Times New Roman" w:hAnsi="Times New Roman" w:cs="Times New Roman"/>
          <w:b/>
        </w:rPr>
        <w:t xml:space="preserve">вследствие </w:t>
      </w:r>
      <w:r w:rsidR="003738C7" w:rsidRPr="00E144EC">
        <w:rPr>
          <w:rFonts w:ascii="Times New Roman" w:hAnsi="Times New Roman" w:cs="Times New Roman"/>
          <w:b/>
        </w:rPr>
        <w:t>несчастных</w:t>
      </w:r>
      <w:r w:rsidR="003738C7">
        <w:rPr>
          <w:rFonts w:ascii="Times New Roman" w:hAnsi="Times New Roman" w:cs="Times New Roman"/>
          <w:b/>
        </w:rPr>
        <w:t xml:space="preserve"> случаев</w:t>
      </w:r>
      <w:r w:rsidRPr="00C45000">
        <w:rPr>
          <w:rFonts w:ascii="Times New Roman" w:hAnsi="Times New Roman" w:cs="Times New Roman"/>
          <w:b/>
        </w:rPr>
        <w:t xml:space="preserve"> на </w:t>
      </w:r>
      <w:r w:rsidR="00666FE1" w:rsidRPr="00C45000">
        <w:rPr>
          <w:rFonts w:ascii="Times New Roman" w:hAnsi="Times New Roman" w:cs="Times New Roman"/>
          <w:b/>
        </w:rPr>
        <w:t>производстве протезами</w:t>
      </w:r>
      <w:r w:rsidRPr="00C45000">
        <w:rPr>
          <w:rFonts w:ascii="Times New Roman" w:hAnsi="Times New Roman" w:cs="Times New Roman"/>
          <w:b/>
        </w:rPr>
        <w:t xml:space="preserve"> нижних коне</w:t>
      </w:r>
      <w:r w:rsidR="00BB7DAC">
        <w:rPr>
          <w:rFonts w:ascii="Times New Roman" w:hAnsi="Times New Roman" w:cs="Times New Roman"/>
          <w:b/>
        </w:rPr>
        <w:t>чностей (протезами голени) в 202</w:t>
      </w:r>
      <w:r w:rsidR="00666FE1">
        <w:rPr>
          <w:rFonts w:ascii="Times New Roman" w:hAnsi="Times New Roman" w:cs="Times New Roman"/>
          <w:b/>
        </w:rPr>
        <w:t>3</w:t>
      </w:r>
      <w:r w:rsidRPr="00C45000">
        <w:rPr>
          <w:rFonts w:ascii="Times New Roman" w:hAnsi="Times New Roman" w:cs="Times New Roman"/>
          <w:b/>
        </w:rPr>
        <w:t xml:space="preserve"> году</w:t>
      </w:r>
    </w:p>
    <w:p w:rsidR="0083088B" w:rsidRDefault="00C45000" w:rsidP="0083088B">
      <w:pPr>
        <w:autoSpaceDE w:val="0"/>
        <w:ind w:left="-567" w:firstLine="709"/>
        <w:jc w:val="center"/>
        <w:rPr>
          <w:rFonts w:ascii="Times New Roman" w:hAnsi="Times New Roman" w:cs="Times New Roman"/>
          <w:b/>
        </w:rPr>
      </w:pPr>
      <w:r w:rsidRPr="00893F5B">
        <w:rPr>
          <w:rFonts w:ascii="Times New Roman" w:hAnsi="Times New Roman" w:cs="Times New Roman"/>
          <w:b/>
        </w:rPr>
        <w:t>Требования к качеству работ</w:t>
      </w:r>
    </w:p>
    <w:p w:rsidR="00666FE1" w:rsidRPr="005202E5" w:rsidRDefault="00666FE1" w:rsidP="0083088B">
      <w:pPr>
        <w:autoSpaceDE w:val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Протезы   изготавливаются с учетом анатомических дефектов нижних конечностей, индивидуально для каждого пациента, при этом в каждом конкретном случае   максимально учитывается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 xml:space="preserve"> Приемные гильзы и крепления протезов не будут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Узлы протезов - стойкие к воздействию физиологических растворов (пота, мочи).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 xml:space="preserve">Протезы нижних конечностей соответствуют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РСФСР РСТ РСФСР 644-80 «Изделия протезно-ортопедические. Общие технические требования». Соответствовать ГОСТ Р ИСО 13405-1-2001 «Протезирование и </w:t>
      </w:r>
      <w:proofErr w:type="spellStart"/>
      <w:r w:rsidRPr="005202E5">
        <w:rPr>
          <w:rFonts w:ascii="Times New Roman" w:hAnsi="Times New Roman" w:cs="Times New Roman"/>
          <w:sz w:val="24"/>
        </w:rPr>
        <w:t>ортезирование</w:t>
      </w:r>
      <w:proofErr w:type="spellEnd"/>
      <w:r w:rsidRPr="005202E5">
        <w:rPr>
          <w:rFonts w:ascii="Times New Roman" w:hAnsi="Times New Roman" w:cs="Times New Roman"/>
          <w:sz w:val="24"/>
        </w:rPr>
        <w:t xml:space="preserve">. Классификация и описание узлов протезов. Часть 1. Классификация узлов протезов» и ГОСТ Р 51819-2001 «Протезирование и </w:t>
      </w:r>
      <w:proofErr w:type="spellStart"/>
      <w:r w:rsidRPr="005202E5">
        <w:rPr>
          <w:rFonts w:ascii="Times New Roman" w:hAnsi="Times New Roman" w:cs="Times New Roman"/>
          <w:sz w:val="24"/>
        </w:rPr>
        <w:t>ортезирование</w:t>
      </w:r>
      <w:proofErr w:type="spellEnd"/>
      <w:r w:rsidRPr="005202E5">
        <w:rPr>
          <w:rFonts w:ascii="Times New Roman" w:hAnsi="Times New Roman" w:cs="Times New Roman"/>
          <w:sz w:val="24"/>
        </w:rPr>
        <w:t xml:space="preserve"> верхних и нижних конечностей. Термины и определения».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Разработка, производство, сертификация, эксплуатация протезов нижних конечностей будут отвечать требованиям ГОСТ Р 15.111-97 «Система разработки и постановки продукции на производство. Технические средства реабилитации пострадавших на производстве».</w:t>
      </w:r>
    </w:p>
    <w:p w:rsidR="00666FE1" w:rsidRPr="005202E5" w:rsidRDefault="00666FE1" w:rsidP="00666FE1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</w:rPr>
      </w:pPr>
    </w:p>
    <w:p w:rsidR="00666FE1" w:rsidRPr="005202E5" w:rsidRDefault="00666FE1" w:rsidP="00666FE1">
      <w:pPr>
        <w:spacing w:after="120"/>
        <w:ind w:left="-567" w:firstLine="709"/>
        <w:jc w:val="center"/>
        <w:rPr>
          <w:rFonts w:ascii="Times New Roman" w:hAnsi="Times New Roman" w:cs="Times New Roman"/>
          <w:b/>
          <w:sz w:val="24"/>
        </w:rPr>
      </w:pPr>
      <w:r w:rsidRPr="005202E5">
        <w:rPr>
          <w:rFonts w:ascii="Times New Roman" w:hAnsi="Times New Roman" w:cs="Times New Roman"/>
          <w:b/>
          <w:sz w:val="24"/>
        </w:rPr>
        <w:t>Технические и функциональные</w:t>
      </w:r>
      <w:r w:rsidRPr="005202E5">
        <w:rPr>
          <w:rFonts w:ascii="Times New Roman" w:hAnsi="Times New Roman" w:cs="Times New Roman"/>
          <w:sz w:val="24"/>
        </w:rPr>
        <w:t xml:space="preserve"> </w:t>
      </w:r>
      <w:r w:rsidRPr="005202E5">
        <w:rPr>
          <w:rFonts w:ascii="Times New Roman" w:hAnsi="Times New Roman" w:cs="Times New Roman"/>
          <w:b/>
          <w:sz w:val="24"/>
        </w:rPr>
        <w:t>характеристики работ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 xml:space="preserve">Выполняемые работы по обеспечению пострадавших на производстве протезами нижних конечностей  </w:t>
      </w:r>
      <w:r w:rsidRPr="005202E5">
        <w:rPr>
          <w:rFonts w:ascii="Times New Roman" w:hAnsi="Times New Roman" w:cs="Times New Roman"/>
          <w:b/>
          <w:sz w:val="24"/>
        </w:rPr>
        <w:t xml:space="preserve"> </w:t>
      </w:r>
      <w:r w:rsidRPr="005202E5">
        <w:rPr>
          <w:rFonts w:ascii="Times New Roman" w:hAnsi="Times New Roman" w:cs="Times New Roman"/>
          <w:sz w:val="24"/>
        </w:rPr>
        <w:t>содержат комплекс медицинских, технических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202E5">
        <w:rPr>
          <w:rFonts w:ascii="Times New Roman" w:hAnsi="Times New Roman" w:cs="Times New Roman"/>
          <w:sz w:val="24"/>
        </w:rPr>
        <w:t>и социальных мероприятий,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Приемная гильза протеза конечности</w:t>
      </w:r>
      <w:r w:rsidRPr="005202E5">
        <w:rPr>
          <w:rFonts w:ascii="Times New Roman" w:hAnsi="Times New Roman" w:cs="Times New Roman"/>
          <w:b/>
          <w:sz w:val="24"/>
        </w:rPr>
        <w:t xml:space="preserve"> </w:t>
      </w:r>
      <w:r w:rsidRPr="005202E5">
        <w:rPr>
          <w:rFonts w:ascii="Times New Roman" w:hAnsi="Times New Roman" w:cs="Times New Roman"/>
          <w:sz w:val="24"/>
        </w:rPr>
        <w:t>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66FE1" w:rsidRDefault="00666FE1" w:rsidP="00666FE1">
      <w:pPr>
        <w:spacing w:after="12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B2729" w:rsidRPr="005202E5" w:rsidRDefault="000B2729" w:rsidP="00666FE1">
      <w:pPr>
        <w:spacing w:after="120"/>
        <w:ind w:left="-567" w:firstLine="709"/>
        <w:jc w:val="both"/>
        <w:rPr>
          <w:rFonts w:ascii="Times New Roman" w:hAnsi="Times New Roman" w:cs="Times New Roman"/>
          <w:sz w:val="24"/>
        </w:rPr>
      </w:pPr>
    </w:p>
    <w:p w:rsidR="00666FE1" w:rsidRPr="005202E5" w:rsidRDefault="00666FE1" w:rsidP="0083088B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</w:rPr>
      </w:pPr>
      <w:r w:rsidRPr="005202E5">
        <w:rPr>
          <w:rFonts w:ascii="Times New Roman" w:hAnsi="Times New Roman" w:cs="Times New Roman"/>
          <w:b/>
          <w:sz w:val="24"/>
        </w:rPr>
        <w:lastRenderedPageBreak/>
        <w:t>Безопасность работ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Проведение работ по обеспечению пострадавших на производстве протезами нижних конечностей осуществляется на основании документов согласно законодательству Российской Федерации.</w:t>
      </w:r>
    </w:p>
    <w:p w:rsidR="00666FE1" w:rsidRPr="005202E5" w:rsidRDefault="00666FE1" w:rsidP="00666FE1">
      <w:pPr>
        <w:spacing w:after="120"/>
        <w:ind w:left="-737" w:firstLine="709"/>
        <w:jc w:val="center"/>
        <w:rPr>
          <w:rFonts w:ascii="Times New Roman" w:hAnsi="Times New Roman" w:cs="Times New Roman"/>
          <w:b/>
          <w:sz w:val="24"/>
        </w:rPr>
      </w:pPr>
      <w:r w:rsidRPr="005202E5">
        <w:rPr>
          <w:rFonts w:ascii="Times New Roman" w:hAnsi="Times New Roman" w:cs="Times New Roman"/>
          <w:b/>
          <w:sz w:val="24"/>
        </w:rPr>
        <w:t>Результаты работ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Работы по обеспечению пострадавших на производстве протезами нижних конечностей   считаются эффективно исполненными, если у пострадавших на производстве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пострадавших на производстве протезами будут выполнены с надлежащим качеством и в установленные сроки.</w:t>
      </w:r>
    </w:p>
    <w:p w:rsidR="00666FE1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В комплекс работ по обеспечению пострадавших на производстве протезами   входит обучение пострадавших на производстве ходьбе на протезе и пользованию протезами на базе исполнителя работ (для этих целей имеется стационарное отделение на 30 койко-мест).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</w:p>
    <w:p w:rsidR="00666FE1" w:rsidRPr="005202E5" w:rsidRDefault="00666FE1" w:rsidP="00666FE1">
      <w:pPr>
        <w:keepNext/>
        <w:spacing w:after="120"/>
        <w:ind w:left="-567" w:firstLine="709"/>
        <w:jc w:val="center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b/>
          <w:sz w:val="24"/>
        </w:rPr>
        <w:t>Размеры, упаковка и отгрузка товара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При необходимости отправка протезов к месту нахождения, пострадавших на производстве  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1.Общие требования безопасности» и ГОСТ Р 51632-2000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666FE1" w:rsidRPr="005202E5" w:rsidRDefault="00666FE1" w:rsidP="00666FE1">
      <w:pPr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 xml:space="preserve">Упаковка протезов нижних конечностей  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666FE1" w:rsidRPr="005202E5" w:rsidRDefault="00666FE1" w:rsidP="00666FE1">
      <w:pPr>
        <w:autoSpaceDE w:val="0"/>
        <w:spacing w:after="120"/>
        <w:ind w:left="-567" w:firstLine="709"/>
        <w:jc w:val="center"/>
        <w:rPr>
          <w:rFonts w:ascii="Times New Roman" w:hAnsi="Times New Roman" w:cs="Times New Roman"/>
          <w:b/>
          <w:sz w:val="24"/>
        </w:rPr>
      </w:pPr>
      <w:r w:rsidRPr="005202E5">
        <w:rPr>
          <w:rFonts w:ascii="Times New Roman" w:hAnsi="Times New Roman" w:cs="Times New Roman"/>
          <w:b/>
          <w:sz w:val="24"/>
        </w:rPr>
        <w:t>Срок предоставления гарантии качества работ</w:t>
      </w:r>
    </w:p>
    <w:p w:rsidR="00666FE1" w:rsidRPr="005202E5" w:rsidRDefault="00666FE1" w:rsidP="00666FE1">
      <w:pPr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составляет:</w:t>
      </w:r>
    </w:p>
    <w:p w:rsidR="00666FE1" w:rsidRDefault="00666FE1" w:rsidP="00666FE1">
      <w:pPr>
        <w:autoSpaceDE w:val="0"/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 xml:space="preserve">       - для протезов го</w:t>
      </w:r>
      <w:r>
        <w:rPr>
          <w:rFonts w:ascii="Times New Roman" w:hAnsi="Times New Roman" w:cs="Times New Roman"/>
          <w:sz w:val="24"/>
        </w:rPr>
        <w:t xml:space="preserve">лени немодульных -   </w:t>
      </w:r>
      <w:r w:rsidR="007B3993">
        <w:rPr>
          <w:rFonts w:ascii="Times New Roman" w:hAnsi="Times New Roman" w:cs="Times New Roman"/>
          <w:sz w:val="24"/>
        </w:rPr>
        <w:t xml:space="preserve">не менее </w:t>
      </w:r>
      <w:r>
        <w:rPr>
          <w:rFonts w:ascii="Times New Roman" w:hAnsi="Times New Roman" w:cs="Times New Roman"/>
          <w:sz w:val="24"/>
        </w:rPr>
        <w:t>7 месяцев,</w:t>
      </w:r>
    </w:p>
    <w:p w:rsidR="00666FE1" w:rsidRPr="002E4CF2" w:rsidRDefault="00666FE1" w:rsidP="00666FE1">
      <w:pPr>
        <w:autoSpaceDE w:val="0"/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2E4CF2">
        <w:rPr>
          <w:rFonts w:ascii="Times New Roman" w:hAnsi="Times New Roman" w:cs="Times New Roman"/>
          <w:sz w:val="24"/>
        </w:rPr>
        <w:t xml:space="preserve">- для протезов голени модульных и для купания -   </w:t>
      </w:r>
      <w:r w:rsidR="007B3993">
        <w:rPr>
          <w:rFonts w:ascii="Times New Roman" w:hAnsi="Times New Roman" w:cs="Times New Roman"/>
          <w:sz w:val="24"/>
        </w:rPr>
        <w:t xml:space="preserve">не менее </w:t>
      </w:r>
      <w:r w:rsidRPr="002E4CF2">
        <w:rPr>
          <w:rFonts w:ascii="Times New Roman" w:hAnsi="Times New Roman" w:cs="Times New Roman"/>
          <w:sz w:val="24"/>
        </w:rPr>
        <w:t>1 год,</w:t>
      </w:r>
    </w:p>
    <w:p w:rsidR="00666FE1" w:rsidRPr="005202E5" w:rsidRDefault="00666FE1" w:rsidP="00666FE1">
      <w:pPr>
        <w:autoSpaceDE w:val="0"/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202E5">
        <w:rPr>
          <w:rFonts w:ascii="Times New Roman" w:hAnsi="Times New Roman" w:cs="Times New Roman"/>
          <w:sz w:val="24"/>
        </w:rPr>
        <w:t>В течение этого срока предприятие-изготовитель производит замену или ремонт изделия бесплатно.</w:t>
      </w:r>
    </w:p>
    <w:tbl>
      <w:tblPr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974"/>
        <w:gridCol w:w="709"/>
      </w:tblGrid>
      <w:tr w:rsidR="000B2729" w:rsidRPr="005202E5" w:rsidTr="000B2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Pr="006F0E82" w:rsidRDefault="000B2729" w:rsidP="000B27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729" w:rsidRPr="006F0E82" w:rsidRDefault="000B2729" w:rsidP="006F0E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B2729" w:rsidRPr="006F0E82" w:rsidRDefault="000B2729" w:rsidP="006F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82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729" w:rsidRPr="006F0E82" w:rsidRDefault="000B2729" w:rsidP="006F0E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9" w:rsidRPr="006F0E82" w:rsidRDefault="000B2729" w:rsidP="006F0E82">
            <w:pPr>
              <w:snapToGrid w:val="0"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  <w:r w:rsidRPr="006F0E82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 xml:space="preserve">Кол-во, </w:t>
            </w:r>
          </w:p>
        </w:tc>
      </w:tr>
      <w:tr w:rsidR="000B2729" w:rsidRPr="005202E5" w:rsidTr="000B2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Pr="0051538D" w:rsidRDefault="000B2729" w:rsidP="000B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Default="000B2729" w:rsidP="006F0E82">
            <w:pPr>
              <w:rPr>
                <w:rFonts w:ascii="Times New Roman" w:hAnsi="Times New Roman" w:cs="Times New Roman"/>
              </w:rPr>
            </w:pPr>
            <w:r w:rsidRPr="0051538D">
              <w:rPr>
                <w:rFonts w:ascii="Times New Roman" w:hAnsi="Times New Roman" w:cs="Times New Roman"/>
              </w:rPr>
              <w:t>Протез голени немодульный</w:t>
            </w:r>
          </w:p>
          <w:p w:rsidR="000B2729" w:rsidRPr="0051538D" w:rsidRDefault="000B2729" w:rsidP="006F0E82">
            <w:pPr>
              <w:rPr>
                <w:rFonts w:ascii="Times New Roman" w:hAnsi="Times New Roman" w:cs="Times New Roman"/>
              </w:rPr>
            </w:pPr>
          </w:p>
          <w:p w:rsidR="000B2729" w:rsidRPr="0051538D" w:rsidRDefault="000B2729" w:rsidP="006F0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729" w:rsidRPr="005202E5" w:rsidRDefault="000B2729" w:rsidP="006F0E82">
            <w:pPr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  <w:b/>
              </w:rPr>
              <w:t>Протез голени немодульный шинно-кожаный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. Приемная гильза </w:t>
            </w:r>
            <w:r>
              <w:rPr>
                <w:rFonts w:ascii="Times New Roman" w:eastAsia="Andale Sans UI" w:hAnsi="Times New Roman" w:cs="Times New Roman"/>
              </w:rPr>
              <w:t>должна быть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индивидуальная. Материал приемной гильзы: кожа. Метод крепления протеза:</w:t>
            </w:r>
            <w:r>
              <w:rPr>
                <w:rFonts w:ascii="Times New Roman" w:eastAsia="Andale Sans UI" w:hAnsi="Times New Roman" w:cs="Times New Roman"/>
              </w:rPr>
              <w:t xml:space="preserve"> должен быть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с использованием гильзы (манжеты с шинами) бедра или с помощью кожаных полуфабрикатов (метод крепления протеза - в зависимости от медицинских показаний и индивидуальной потребности конкретного пострадавшего). </w:t>
            </w:r>
          </w:p>
          <w:p w:rsidR="000B2729" w:rsidRDefault="000B2729" w:rsidP="006F0E82">
            <w:pPr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 xml:space="preserve">Стопа </w:t>
            </w:r>
            <w:r>
              <w:rPr>
                <w:rFonts w:ascii="Times New Roman" w:eastAsia="Andale Sans UI" w:hAnsi="Times New Roman" w:cs="Times New Roman"/>
              </w:rPr>
              <w:t>должна быть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шарнирная полиуретановая, монолитная. </w:t>
            </w:r>
          </w:p>
          <w:p w:rsidR="000B2729" w:rsidRPr="005202E5" w:rsidRDefault="000B2729" w:rsidP="006F0E82">
            <w:pPr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>В комплект поставки должны</w:t>
            </w:r>
            <w:r>
              <w:rPr>
                <w:rFonts w:ascii="Times New Roman" w:eastAsia="Andale Sans UI" w:hAnsi="Times New Roman" w:cs="Times New Roman"/>
              </w:rPr>
              <w:t xml:space="preserve"> </w:t>
            </w:r>
            <w:r w:rsidRPr="005202E5">
              <w:rPr>
                <w:rFonts w:ascii="Times New Roman" w:eastAsia="Andale Sans UI" w:hAnsi="Times New Roman" w:cs="Times New Roman"/>
              </w:rPr>
              <w:t>входить 4 чехла на культю голени (хлопчатобумажные, шерстяные).</w:t>
            </w:r>
          </w:p>
          <w:p w:rsidR="000B2729" w:rsidRPr="005202E5" w:rsidRDefault="000B2729" w:rsidP="006F0E8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>Тип протеза по назначению</w:t>
            </w:r>
            <w:r>
              <w:rPr>
                <w:rFonts w:ascii="Times New Roman" w:eastAsia="Andale Sans UI" w:hAnsi="Times New Roman" w:cs="Times New Roman"/>
              </w:rPr>
              <w:t xml:space="preserve"> должен быть</w:t>
            </w:r>
            <w:r w:rsidRPr="005202E5">
              <w:rPr>
                <w:rFonts w:ascii="Times New Roman" w:eastAsia="Andale Sans UI" w:hAnsi="Times New Roman" w:cs="Times New Roman"/>
              </w:rPr>
              <w:t>: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9" w:rsidRPr="000E0A06" w:rsidRDefault="000B2729" w:rsidP="006F0E82">
            <w:pPr>
              <w:snapToGrid w:val="0"/>
              <w:contextualSpacing/>
              <w:rPr>
                <w:rFonts w:ascii="Times New Roman" w:eastAsia="Andale Sans UI" w:hAnsi="Times New Roman" w:cs="Times New Roman"/>
                <w:b/>
              </w:rPr>
            </w:pPr>
          </w:p>
          <w:p w:rsidR="000B2729" w:rsidRPr="00063342" w:rsidRDefault="000B2729" w:rsidP="006F0E82">
            <w:pPr>
              <w:snapToGrid w:val="0"/>
              <w:contextualSpacing/>
              <w:jc w:val="center"/>
              <w:rPr>
                <w:rFonts w:ascii="Times New Roman" w:eastAsia="Andale Sans UI" w:hAnsi="Times New Roman" w:cs="Times New Roman"/>
                <w:szCs w:val="20"/>
              </w:rPr>
            </w:pPr>
            <w:r w:rsidRPr="00063342">
              <w:rPr>
                <w:rFonts w:ascii="Times New Roman" w:eastAsia="Andale Sans UI" w:hAnsi="Times New Roman" w:cs="Times New Roman"/>
                <w:szCs w:val="20"/>
              </w:rPr>
              <w:t>шт.</w:t>
            </w:r>
          </w:p>
        </w:tc>
      </w:tr>
      <w:tr w:rsidR="000B2729" w:rsidRPr="005202E5" w:rsidTr="000B2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Pr="0051538D" w:rsidRDefault="000B2729" w:rsidP="000B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Default="000B2729" w:rsidP="000A553C">
            <w:pPr>
              <w:rPr>
                <w:rFonts w:ascii="Times New Roman" w:hAnsi="Times New Roman" w:cs="Times New Roman"/>
              </w:rPr>
            </w:pPr>
            <w:r w:rsidRPr="0051538D">
              <w:rPr>
                <w:rFonts w:ascii="Times New Roman" w:hAnsi="Times New Roman" w:cs="Times New Roman"/>
              </w:rPr>
              <w:t>Протез голени немодульный</w:t>
            </w:r>
          </w:p>
          <w:p w:rsidR="000B2729" w:rsidRPr="0051538D" w:rsidRDefault="000B2729" w:rsidP="000A553C">
            <w:pPr>
              <w:rPr>
                <w:rFonts w:ascii="Times New Roman" w:hAnsi="Times New Roman" w:cs="Times New Roman"/>
              </w:rPr>
            </w:pPr>
          </w:p>
          <w:p w:rsidR="000B2729" w:rsidRPr="0051538D" w:rsidRDefault="000B2729" w:rsidP="000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729" w:rsidRPr="005202E5" w:rsidRDefault="000B2729" w:rsidP="000A553C">
            <w:pPr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  <w:b/>
              </w:rPr>
              <w:lastRenderedPageBreak/>
              <w:t>Протез голени немодульный с эластичной облицовкой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. Формообразующая часть косметической облицовки </w:t>
            </w:r>
            <w:r>
              <w:rPr>
                <w:rFonts w:ascii="Times New Roman" w:eastAsia="Andale Sans UI" w:hAnsi="Times New Roman" w:cs="Times New Roman"/>
              </w:rPr>
              <w:t>должен быть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листовой поролон. Покрытие облицовки - чулки </w:t>
            </w:r>
            <w:proofErr w:type="spellStart"/>
            <w:r w:rsidRPr="005202E5">
              <w:rPr>
                <w:rFonts w:ascii="Times New Roman" w:eastAsia="Andale Sans UI" w:hAnsi="Times New Roman" w:cs="Times New Roman"/>
              </w:rPr>
              <w:t>перлоновые</w:t>
            </w:r>
            <w:proofErr w:type="spellEnd"/>
            <w:r w:rsidRPr="005202E5">
              <w:rPr>
                <w:rFonts w:ascii="Times New Roman" w:eastAsia="Andale Sans UI" w:hAnsi="Times New Roman" w:cs="Times New Roman"/>
              </w:rPr>
              <w:t xml:space="preserve"> или </w:t>
            </w:r>
            <w:proofErr w:type="spellStart"/>
            <w:r w:rsidRPr="005202E5">
              <w:rPr>
                <w:rFonts w:ascii="Times New Roman" w:eastAsia="Andale Sans UI" w:hAnsi="Times New Roman" w:cs="Times New Roman"/>
              </w:rPr>
              <w:t>силоновые</w:t>
            </w:r>
            <w:proofErr w:type="spellEnd"/>
            <w:r w:rsidRPr="005202E5">
              <w:rPr>
                <w:rFonts w:ascii="Times New Roman" w:eastAsia="Andale Sans UI" w:hAnsi="Times New Roman" w:cs="Times New Roman"/>
              </w:rPr>
              <w:t xml:space="preserve"> ортопедические. Приемная гильза</w:t>
            </w:r>
            <w:r>
              <w:rPr>
                <w:rFonts w:ascii="Times New Roman" w:eastAsia="Andale Sans UI" w:hAnsi="Times New Roman" w:cs="Times New Roman"/>
              </w:rPr>
              <w:t xml:space="preserve"> должна быть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</w:t>
            </w:r>
            <w:r w:rsidRPr="005202E5">
              <w:rPr>
                <w:rFonts w:ascii="Times New Roman" w:eastAsia="Andale Sans UI" w:hAnsi="Times New Roman" w:cs="Times New Roman"/>
              </w:rPr>
              <w:lastRenderedPageBreak/>
              <w:t>индивидуальная, изготовленная по слепку с культи инвалида. Материал приемной гильзы</w:t>
            </w:r>
            <w:r>
              <w:rPr>
                <w:rFonts w:ascii="Times New Roman" w:eastAsia="Andale Sans UI" w:hAnsi="Times New Roman" w:cs="Times New Roman"/>
              </w:rPr>
              <w:t xml:space="preserve"> должен быть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: кожа и литьевой слоистый пластик на основе акриловых смол. Метод крепления протеза: с использованием гильзы (манжеты с шинами) бедра или с использованием кожаных полуфабрикатов (метод крепления протеза - в зависимости от медицинских показаний и индивидуальной потребности конкретного пострадавшего). </w:t>
            </w:r>
          </w:p>
          <w:p w:rsidR="000B2729" w:rsidRPr="005202E5" w:rsidRDefault="000B2729" w:rsidP="000A553C">
            <w:pPr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  <w:color w:val="000000"/>
              </w:rPr>
              <w:t xml:space="preserve">Стопа </w:t>
            </w:r>
            <w:r>
              <w:rPr>
                <w:rFonts w:ascii="Times New Roman" w:eastAsia="Andale Sans UI" w:hAnsi="Times New Roman" w:cs="Times New Roman"/>
                <w:color w:val="000000"/>
              </w:rPr>
              <w:t>должна быть</w:t>
            </w:r>
            <w:r w:rsidRPr="005202E5">
              <w:rPr>
                <w:rFonts w:ascii="Times New Roman" w:eastAsia="Andale Sans UI" w:hAnsi="Times New Roman" w:cs="Times New Roman"/>
                <w:color w:val="000000"/>
              </w:rPr>
              <w:t xml:space="preserve"> предназначена для использования в немодульных протезах, </w:t>
            </w:r>
            <w:r w:rsidRPr="005202E5">
              <w:rPr>
                <w:rFonts w:ascii="Times New Roman" w:eastAsia="Andale Sans UI" w:hAnsi="Times New Roman" w:cs="Times New Roman"/>
              </w:rPr>
              <w:t>с металлическим каркасом, подвижная во всех вертикальных плоскостях.</w:t>
            </w:r>
          </w:p>
          <w:p w:rsidR="000B2729" w:rsidRPr="005202E5" w:rsidRDefault="000B2729" w:rsidP="000A553C">
            <w:pPr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 xml:space="preserve">В комплект поставки   </w:t>
            </w:r>
            <w:r>
              <w:rPr>
                <w:rFonts w:ascii="Times New Roman" w:eastAsia="Andale Sans UI" w:hAnsi="Times New Roman" w:cs="Times New Roman"/>
              </w:rPr>
              <w:t xml:space="preserve">должны </w:t>
            </w:r>
            <w:r w:rsidRPr="005202E5">
              <w:rPr>
                <w:rFonts w:ascii="Times New Roman" w:eastAsia="Andale Sans UI" w:hAnsi="Times New Roman" w:cs="Times New Roman"/>
              </w:rPr>
              <w:t>входит</w:t>
            </w:r>
            <w:r>
              <w:rPr>
                <w:rFonts w:ascii="Times New Roman" w:eastAsia="Andale Sans UI" w:hAnsi="Times New Roman" w:cs="Times New Roman"/>
              </w:rPr>
              <w:t>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4 чехла на культю голени (хлопчатобумажные, шерстяные).</w:t>
            </w:r>
          </w:p>
          <w:p w:rsidR="000B2729" w:rsidRPr="005202E5" w:rsidRDefault="000B2729" w:rsidP="006F0E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>Тип протеза по назначению</w:t>
            </w:r>
            <w:r>
              <w:rPr>
                <w:rFonts w:ascii="Times New Roman" w:eastAsia="Andale Sans UI" w:hAnsi="Times New Roman" w:cs="Times New Roman"/>
              </w:rPr>
              <w:t xml:space="preserve"> должен быть</w:t>
            </w:r>
            <w:r w:rsidRPr="005202E5">
              <w:rPr>
                <w:rFonts w:ascii="Times New Roman" w:eastAsia="Andale Sans UI" w:hAnsi="Times New Roman" w:cs="Times New Roman"/>
              </w:rPr>
              <w:t>: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9" w:rsidRPr="005202E5" w:rsidRDefault="000B2729" w:rsidP="000A5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3342">
              <w:rPr>
                <w:rFonts w:ascii="Times New Roman" w:eastAsia="Andale Sans UI" w:hAnsi="Times New Roman" w:cs="Times New Roman"/>
                <w:szCs w:val="20"/>
              </w:rPr>
              <w:lastRenderedPageBreak/>
              <w:t>шт.</w:t>
            </w:r>
          </w:p>
        </w:tc>
      </w:tr>
      <w:tr w:rsidR="000B2729" w:rsidRPr="005202E5" w:rsidTr="000B2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Pr="0051538D" w:rsidRDefault="000B2729" w:rsidP="000B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Default="000B2729" w:rsidP="000A553C">
            <w:pPr>
              <w:jc w:val="center"/>
              <w:rPr>
                <w:rFonts w:ascii="Times New Roman" w:hAnsi="Times New Roman" w:cs="Times New Roman"/>
              </w:rPr>
            </w:pPr>
            <w:r w:rsidRPr="0051538D">
              <w:rPr>
                <w:rFonts w:ascii="Times New Roman" w:hAnsi="Times New Roman" w:cs="Times New Roman"/>
              </w:rPr>
              <w:t xml:space="preserve">Протез голени модульный </w:t>
            </w:r>
          </w:p>
          <w:p w:rsidR="000B2729" w:rsidRPr="0051538D" w:rsidRDefault="000B2729" w:rsidP="000B2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729" w:rsidRPr="0080153A" w:rsidRDefault="000B2729" w:rsidP="000A553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firstLine="34"/>
              <w:contextualSpacing/>
              <w:jc w:val="both"/>
              <w:outlineLvl w:val="1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  <w:b/>
              </w:rPr>
              <w:t>Протез голени модульный.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Формообразующая часть косметической облицовки </w:t>
            </w:r>
            <w:r>
              <w:rPr>
                <w:rFonts w:ascii="Times New Roman" w:eastAsia="Andale Sans UI" w:hAnsi="Times New Roman" w:cs="Times New Roman"/>
              </w:rPr>
              <w:t xml:space="preserve">должна быть 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модульная </w:t>
            </w:r>
            <w:r>
              <w:rPr>
                <w:rFonts w:ascii="Times New Roman" w:eastAsia="Andale Sans UI" w:hAnsi="Times New Roman" w:cs="Times New Roman"/>
              </w:rPr>
              <w:t xml:space="preserve">  полиуретановая или </w:t>
            </w:r>
            <w:proofErr w:type="spellStart"/>
            <w:r>
              <w:rPr>
                <w:rFonts w:ascii="Times New Roman" w:eastAsia="Andale Sans UI" w:hAnsi="Times New Roman" w:cs="Times New Roman"/>
              </w:rPr>
              <w:t>пластазотовая</w:t>
            </w:r>
            <w:proofErr w:type="spellEnd"/>
            <w:r w:rsidRPr="005202E5">
              <w:rPr>
                <w:rFonts w:ascii="Times New Roman" w:eastAsia="Andale Sans UI" w:hAnsi="Times New Roman" w:cs="Times New Roman"/>
              </w:rPr>
              <w:t xml:space="preserve">. Косметическое покрытие облицовки - чулки ортопедические </w:t>
            </w:r>
            <w:proofErr w:type="spellStart"/>
            <w:r w:rsidRPr="005202E5">
              <w:rPr>
                <w:rFonts w:ascii="Times New Roman" w:eastAsia="Andale Sans UI" w:hAnsi="Times New Roman" w:cs="Times New Roman"/>
              </w:rPr>
              <w:t>перлоновые</w:t>
            </w:r>
            <w:proofErr w:type="spellEnd"/>
            <w:r w:rsidRPr="005202E5">
              <w:rPr>
                <w:rFonts w:ascii="Times New Roman" w:eastAsia="Andale Sans UI" w:hAnsi="Times New Roman" w:cs="Times New Roman"/>
              </w:rPr>
              <w:t xml:space="preserve"> (</w:t>
            </w:r>
            <w:proofErr w:type="spellStart"/>
            <w:r w:rsidRPr="005202E5">
              <w:rPr>
                <w:rFonts w:ascii="Times New Roman" w:eastAsia="Andale Sans UI" w:hAnsi="Times New Roman" w:cs="Times New Roman"/>
              </w:rPr>
              <w:t>силоновые</w:t>
            </w:r>
            <w:proofErr w:type="spellEnd"/>
            <w:r w:rsidRPr="005202E5">
              <w:rPr>
                <w:rFonts w:ascii="Times New Roman" w:eastAsia="Andale Sans UI" w:hAnsi="Times New Roman" w:cs="Times New Roman"/>
              </w:rPr>
              <w:t xml:space="preserve">).  Приёмная гильза </w:t>
            </w:r>
            <w:r>
              <w:rPr>
                <w:rFonts w:ascii="Times New Roman" w:eastAsia="Andale Sans UI" w:hAnsi="Times New Roman" w:cs="Times New Roman"/>
              </w:rPr>
              <w:t xml:space="preserve">должна быть 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индивидуальная (с изготовлением </w:t>
            </w:r>
            <w:r>
              <w:rPr>
                <w:rFonts w:ascii="Times New Roman" w:eastAsia="Andale Sans UI" w:hAnsi="Times New Roman" w:cs="Times New Roman"/>
              </w:rPr>
              <w:t>1-</w:t>
            </w:r>
            <w:r w:rsidRPr="005202E5">
              <w:rPr>
                <w:rFonts w:ascii="Times New Roman" w:eastAsia="Andale Sans UI" w:hAnsi="Times New Roman" w:cs="Times New Roman"/>
              </w:rPr>
              <w:t>2 примерочных (пробных) гильз).  Индивидуальная постоянная гильза</w:t>
            </w:r>
            <w:r>
              <w:rPr>
                <w:rFonts w:ascii="Times New Roman" w:eastAsia="Andale Sans UI" w:hAnsi="Times New Roman" w:cs="Times New Roman"/>
              </w:rPr>
              <w:t xml:space="preserve"> должна быть выполнена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из литьевого слоистого пластика на основе акриловых смол с усилением гильзы </w:t>
            </w:r>
            <w:proofErr w:type="spellStart"/>
            <w:r w:rsidRPr="005202E5">
              <w:rPr>
                <w:rFonts w:ascii="Times New Roman" w:eastAsia="Andale Sans UI" w:hAnsi="Times New Roman" w:cs="Times New Roman"/>
              </w:rPr>
              <w:t>углетканью</w:t>
            </w:r>
            <w:proofErr w:type="spellEnd"/>
            <w:r w:rsidRPr="005202E5">
              <w:rPr>
                <w:rFonts w:ascii="Times New Roman" w:eastAsia="Andale Sans UI" w:hAnsi="Times New Roman" w:cs="Times New Roman"/>
              </w:rPr>
              <w:t xml:space="preserve"> (карбоном). В качестве вкладного элемента </w:t>
            </w:r>
            <w:r>
              <w:rPr>
                <w:rFonts w:ascii="Times New Roman" w:eastAsia="Andale Sans UI" w:hAnsi="Times New Roman" w:cs="Times New Roman"/>
              </w:rPr>
              <w:t xml:space="preserve">должен 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будет применяться чехол полимерный гелиевый (силиконовый), крепление с использованием замка для чехлов полимерных гелиевых или мембраны, или вакуумного клапана (по медицинским показаниям для конкретного пострадавшего). Дополнительное крепление (при необходимости) </w:t>
            </w:r>
            <w:r>
              <w:rPr>
                <w:rFonts w:ascii="Times New Roman" w:eastAsia="Andale Sans UI" w:hAnsi="Times New Roman" w:cs="Times New Roman"/>
              </w:rPr>
              <w:t>должно осуществля</w:t>
            </w:r>
            <w:r w:rsidRPr="005202E5">
              <w:rPr>
                <w:rFonts w:ascii="Times New Roman" w:eastAsia="Andale Sans UI" w:hAnsi="Times New Roman" w:cs="Times New Roman"/>
              </w:rPr>
              <w:t>т</w:t>
            </w:r>
            <w:r>
              <w:rPr>
                <w:rFonts w:ascii="Times New Roman" w:eastAsia="Andale Sans UI" w:hAnsi="Times New Roman" w:cs="Times New Roman"/>
              </w:rPr>
              <w:t>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ся с помощью </w:t>
            </w:r>
            <w:r w:rsidRPr="0080153A">
              <w:rPr>
                <w:rFonts w:ascii="Times New Roman" w:eastAsia="Andale Sans UI" w:hAnsi="Times New Roman" w:cs="Times New Roman"/>
              </w:rPr>
              <w:t xml:space="preserve">эластичного тканевого или силиконового наколенника. </w:t>
            </w:r>
          </w:p>
          <w:p w:rsidR="000B2729" w:rsidRPr="0080153A" w:rsidRDefault="000B2729" w:rsidP="000A553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firstLine="34"/>
              <w:contextualSpacing/>
              <w:jc w:val="both"/>
              <w:outlineLvl w:val="1"/>
              <w:rPr>
                <w:rFonts w:ascii="Times New Roman" w:eastAsia="Andale Sans UI" w:hAnsi="Times New Roman" w:cs="Times New Roman"/>
              </w:rPr>
            </w:pPr>
            <w:r w:rsidRPr="0080153A">
              <w:rPr>
                <w:rFonts w:ascii="Times New Roman" w:eastAsia="Andale Sans UI" w:hAnsi="Times New Roman" w:cs="Times New Roman"/>
              </w:rPr>
              <w:t>Регулировочно-соединительные устройства</w:t>
            </w:r>
            <w:r>
              <w:rPr>
                <w:rFonts w:ascii="Times New Roman" w:eastAsia="Andale Sans UI" w:hAnsi="Times New Roman" w:cs="Times New Roman"/>
              </w:rPr>
              <w:t xml:space="preserve"> и другие комплектующие протеза должны </w:t>
            </w:r>
            <w:r w:rsidRPr="0080153A">
              <w:rPr>
                <w:rFonts w:ascii="Times New Roman" w:eastAsia="Andale Sans UI" w:hAnsi="Times New Roman" w:cs="Times New Roman"/>
              </w:rPr>
              <w:t>соответствов</w:t>
            </w:r>
            <w:r>
              <w:rPr>
                <w:rFonts w:ascii="Times New Roman" w:eastAsia="Andale Sans UI" w:hAnsi="Times New Roman" w:cs="Times New Roman"/>
              </w:rPr>
              <w:t>ать</w:t>
            </w:r>
            <w:r w:rsidRPr="0080153A">
              <w:rPr>
                <w:rFonts w:ascii="Times New Roman" w:eastAsia="Andale Sans UI" w:hAnsi="Times New Roman" w:cs="Times New Roman"/>
              </w:rPr>
              <w:t xml:space="preserve"> весу пострадавшего на производстве.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 пострадавшего).</w:t>
            </w:r>
          </w:p>
          <w:p w:rsidR="000B2729" w:rsidRPr="0080153A" w:rsidRDefault="000B2729" w:rsidP="006F0E82">
            <w:pPr>
              <w:spacing w:after="0"/>
              <w:jc w:val="both"/>
              <w:rPr>
                <w:rFonts w:ascii="Times New Roman" w:eastAsia="Andale Sans UI" w:hAnsi="Times New Roman" w:cs="Times New Roman"/>
                <w:b/>
              </w:rPr>
            </w:pPr>
            <w:r w:rsidRPr="0080153A">
              <w:rPr>
                <w:rFonts w:ascii="Times New Roman" w:eastAsia="Andale Sans UI" w:hAnsi="Times New Roman" w:cs="Times New Roman"/>
                <w:b/>
              </w:rPr>
              <w:t xml:space="preserve">Модуль стопы должен быть для пострадавших 2-3 уровня двигательной активности:  </w:t>
            </w:r>
          </w:p>
          <w:p w:rsidR="000B2729" w:rsidRPr="0080153A" w:rsidRDefault="000B2729" w:rsidP="006F0E82">
            <w:pPr>
              <w:spacing w:after="0"/>
              <w:jc w:val="both"/>
              <w:rPr>
                <w:rFonts w:ascii="Times New Roman" w:eastAsia="Andale Sans UI" w:hAnsi="Times New Roman" w:cs="Times New Roman"/>
              </w:rPr>
            </w:pPr>
            <w:r w:rsidRPr="0080153A">
              <w:rPr>
                <w:rFonts w:ascii="Times New Roman" w:eastAsia="Andale Sans UI" w:hAnsi="Times New Roman" w:cs="Times New Roman"/>
              </w:rPr>
              <w:t xml:space="preserve">стопа </w:t>
            </w:r>
            <w:r>
              <w:rPr>
                <w:rFonts w:ascii="Times New Roman" w:eastAsia="Andale Sans UI" w:hAnsi="Times New Roman" w:cs="Times New Roman"/>
              </w:rPr>
              <w:t xml:space="preserve">должна быть </w:t>
            </w:r>
            <w:r w:rsidRPr="0080153A">
              <w:rPr>
                <w:rFonts w:ascii="Times New Roman" w:eastAsia="Andale Sans UI" w:hAnsi="Times New Roman" w:cs="Times New Roman"/>
              </w:rPr>
              <w:t>подвижная во всех вертикальных плоскостях</w:t>
            </w:r>
            <w:r>
              <w:rPr>
                <w:rFonts w:ascii="Times New Roman" w:eastAsia="Andale Sans UI" w:hAnsi="Times New Roman" w:cs="Times New Roman"/>
              </w:rPr>
              <w:t xml:space="preserve"> </w:t>
            </w:r>
            <w:r w:rsidRPr="0080153A">
              <w:rPr>
                <w:rFonts w:ascii="Times New Roman" w:eastAsia="Andale Sans UI" w:hAnsi="Times New Roman" w:cs="Times New Roman"/>
              </w:rPr>
              <w:t>или стопа со средней степенью энергосбережения (</w:t>
            </w:r>
            <w:proofErr w:type="spellStart"/>
            <w:r w:rsidRPr="0080153A">
              <w:rPr>
                <w:rFonts w:ascii="Times New Roman" w:eastAsia="Andale Sans UI" w:hAnsi="Times New Roman" w:cs="Times New Roman"/>
              </w:rPr>
              <w:t>углепластиковая</w:t>
            </w:r>
            <w:proofErr w:type="spellEnd"/>
            <w:r w:rsidRPr="0080153A">
              <w:rPr>
                <w:rFonts w:ascii="Times New Roman" w:eastAsia="Andale Sans UI" w:hAnsi="Times New Roman" w:cs="Times New Roman"/>
              </w:rPr>
              <w:t>),</w:t>
            </w:r>
          </w:p>
          <w:p w:rsidR="000B2729" w:rsidRPr="0080153A" w:rsidRDefault="000B2729" w:rsidP="006F0E82">
            <w:pPr>
              <w:spacing w:after="0"/>
              <w:jc w:val="both"/>
              <w:rPr>
                <w:rFonts w:ascii="Times New Roman" w:eastAsia="Andale Sans UI" w:hAnsi="Times New Roman" w:cs="Times New Roman"/>
              </w:rPr>
            </w:pPr>
            <w:r w:rsidRPr="0080153A">
              <w:rPr>
                <w:rFonts w:ascii="Times New Roman" w:eastAsia="Andale Sans UI" w:hAnsi="Times New Roman" w:cs="Times New Roman"/>
              </w:rPr>
              <w:t xml:space="preserve">или любая другая аналогичная стопа для пациентов 2-3 уровня активности. </w:t>
            </w:r>
          </w:p>
          <w:p w:rsidR="000B2729" w:rsidRPr="0080153A" w:rsidRDefault="000B2729" w:rsidP="006F0E82">
            <w:pPr>
              <w:spacing w:after="0"/>
              <w:jc w:val="both"/>
              <w:rPr>
                <w:rFonts w:ascii="Times New Roman" w:eastAsia="Andale Sans UI" w:hAnsi="Times New Roman" w:cs="Times New Roman"/>
              </w:rPr>
            </w:pPr>
            <w:r w:rsidRPr="0080153A">
              <w:rPr>
                <w:rFonts w:ascii="Times New Roman" w:eastAsia="Andale Sans UI" w:hAnsi="Times New Roman" w:cs="Times New Roman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0B2729" w:rsidRPr="005202E5" w:rsidRDefault="000B2729" w:rsidP="0083088B">
            <w:pPr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 xml:space="preserve">В комплект поставки   </w:t>
            </w:r>
            <w:r>
              <w:rPr>
                <w:rFonts w:ascii="Times New Roman" w:eastAsia="Andale Sans UI" w:hAnsi="Times New Roman" w:cs="Times New Roman"/>
              </w:rPr>
              <w:t xml:space="preserve">должны </w:t>
            </w:r>
            <w:r w:rsidRPr="005202E5">
              <w:rPr>
                <w:rFonts w:ascii="Times New Roman" w:eastAsia="Andale Sans UI" w:hAnsi="Times New Roman" w:cs="Times New Roman"/>
              </w:rPr>
              <w:t>входит</w:t>
            </w:r>
            <w:r>
              <w:rPr>
                <w:rFonts w:ascii="Times New Roman" w:eastAsia="Andale Sans UI" w:hAnsi="Times New Roman" w:cs="Times New Roman"/>
              </w:rPr>
              <w:t>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4 чехла на культю голени (хлопчатобумажные, шерстяные).</w:t>
            </w:r>
          </w:p>
          <w:p w:rsidR="000B2729" w:rsidRPr="005202E5" w:rsidRDefault="000B2729" w:rsidP="0083088B">
            <w:pPr>
              <w:contextualSpacing/>
              <w:jc w:val="both"/>
              <w:rPr>
                <w:rFonts w:ascii="Times New Roman" w:eastAsia="Andale Sans UI" w:hAnsi="Times New Roman" w:cs="Times New Roman"/>
                <w:kern w:val="2"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>Тип протеза по назначению</w:t>
            </w:r>
            <w:r>
              <w:rPr>
                <w:rFonts w:ascii="Times New Roman" w:eastAsia="Andale Sans UI" w:hAnsi="Times New Roman" w:cs="Times New Roman"/>
              </w:rPr>
              <w:t xml:space="preserve"> должен быть</w:t>
            </w:r>
            <w:r w:rsidRPr="005202E5">
              <w:rPr>
                <w:rFonts w:ascii="Times New Roman" w:eastAsia="Andale Sans UI" w:hAnsi="Times New Roman" w:cs="Times New Roman"/>
              </w:rPr>
              <w:t>: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9" w:rsidRPr="005202E5" w:rsidRDefault="000B2729" w:rsidP="000A5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3342">
              <w:rPr>
                <w:rFonts w:ascii="Times New Roman" w:eastAsia="Andale Sans UI" w:hAnsi="Times New Roman" w:cs="Times New Roman"/>
                <w:szCs w:val="20"/>
              </w:rPr>
              <w:t>шт.</w:t>
            </w:r>
          </w:p>
        </w:tc>
      </w:tr>
      <w:tr w:rsidR="000B2729" w:rsidRPr="005202E5" w:rsidTr="000B2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Pr="0051538D" w:rsidRDefault="000B2729" w:rsidP="000B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Default="000B2729" w:rsidP="000A553C">
            <w:pPr>
              <w:jc w:val="center"/>
              <w:rPr>
                <w:rFonts w:ascii="Times New Roman" w:hAnsi="Times New Roman" w:cs="Times New Roman"/>
              </w:rPr>
            </w:pPr>
            <w:r w:rsidRPr="0051538D">
              <w:rPr>
                <w:rFonts w:ascii="Times New Roman" w:hAnsi="Times New Roman" w:cs="Times New Roman"/>
              </w:rPr>
              <w:t xml:space="preserve">Протез голени модульный  </w:t>
            </w:r>
          </w:p>
          <w:p w:rsidR="000B2729" w:rsidRPr="0051538D" w:rsidRDefault="000B2729" w:rsidP="000A553C">
            <w:pPr>
              <w:jc w:val="center"/>
              <w:rPr>
                <w:rFonts w:ascii="Times New Roman" w:hAnsi="Times New Roman" w:cs="Times New Roman"/>
              </w:rPr>
            </w:pPr>
          </w:p>
          <w:p w:rsidR="000B2729" w:rsidRPr="0051538D" w:rsidRDefault="000B2729" w:rsidP="000A553C">
            <w:pPr>
              <w:keepNext/>
              <w:suppressLineNumber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729" w:rsidRPr="009A09B9" w:rsidRDefault="000B2729" w:rsidP="006F0E8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0153A">
              <w:rPr>
                <w:rFonts w:ascii="Times New Roman" w:eastAsia="Calibri" w:hAnsi="Times New Roman" w:cs="Times New Roman"/>
                <w:b/>
              </w:rPr>
              <w:t>Протез голени модульный.</w:t>
            </w:r>
            <w:r w:rsidRPr="009A09B9">
              <w:rPr>
                <w:rFonts w:ascii="Times New Roman" w:eastAsia="Calibri" w:hAnsi="Times New Roman" w:cs="Times New Roman"/>
              </w:rPr>
              <w:t xml:space="preserve"> Формообразующая часть косметической облицовки </w:t>
            </w:r>
            <w:r>
              <w:rPr>
                <w:rFonts w:ascii="Times New Roman" w:eastAsia="Calibri" w:hAnsi="Times New Roman" w:cs="Times New Roman"/>
              </w:rPr>
              <w:t>должна быть</w:t>
            </w:r>
            <w:r w:rsidRPr="009A09B9">
              <w:rPr>
                <w:rFonts w:ascii="Times New Roman" w:eastAsia="Calibri" w:hAnsi="Times New Roman" w:cs="Times New Roman"/>
              </w:rPr>
              <w:t xml:space="preserve"> модульная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09B9">
              <w:rPr>
                <w:rFonts w:ascii="Times New Roman" w:eastAsia="Calibri" w:hAnsi="Times New Roman" w:cs="Times New Roman"/>
              </w:rPr>
              <w:t xml:space="preserve"> полиуретановая</w:t>
            </w:r>
            <w:r>
              <w:rPr>
                <w:rFonts w:ascii="Times New Roman" w:eastAsia="Calibri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пластазотовая</w:t>
            </w:r>
            <w:proofErr w:type="spellEnd"/>
            <w:r w:rsidRPr="009A09B9">
              <w:rPr>
                <w:rFonts w:ascii="Times New Roman" w:eastAsia="Calibri" w:hAnsi="Times New Roman" w:cs="Times New Roman"/>
              </w:rPr>
              <w:t xml:space="preserve">. Косметическое покрытие облицовки - чулки ортопедические </w:t>
            </w:r>
            <w:proofErr w:type="spellStart"/>
            <w:r w:rsidRPr="009A09B9">
              <w:rPr>
                <w:rFonts w:ascii="Times New Roman" w:eastAsia="Calibri" w:hAnsi="Times New Roman" w:cs="Times New Roman"/>
              </w:rPr>
              <w:t>перлоновые</w:t>
            </w:r>
            <w:proofErr w:type="spellEnd"/>
            <w:r w:rsidRPr="009A09B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A09B9">
              <w:rPr>
                <w:rFonts w:ascii="Times New Roman" w:eastAsia="Calibri" w:hAnsi="Times New Roman" w:cs="Times New Roman"/>
              </w:rPr>
              <w:t>силоновые</w:t>
            </w:r>
            <w:proofErr w:type="spellEnd"/>
            <w:r w:rsidRPr="009A09B9">
              <w:rPr>
                <w:rFonts w:ascii="Times New Roman" w:eastAsia="Calibri" w:hAnsi="Times New Roman" w:cs="Times New Roman"/>
              </w:rPr>
              <w:t xml:space="preserve">).  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Приёмная гильза </w:t>
            </w:r>
            <w:r>
              <w:rPr>
                <w:rFonts w:ascii="Times New Roman" w:eastAsia="Andale Sans UI" w:hAnsi="Times New Roman" w:cs="Times New Roman"/>
              </w:rPr>
              <w:t xml:space="preserve">должна быть 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индивидуальная (с изготовлением </w:t>
            </w:r>
            <w:r>
              <w:rPr>
                <w:rFonts w:ascii="Times New Roman" w:eastAsia="Andale Sans UI" w:hAnsi="Times New Roman" w:cs="Times New Roman"/>
              </w:rPr>
              <w:t>1-</w:t>
            </w:r>
            <w:r w:rsidRPr="005202E5">
              <w:rPr>
                <w:rFonts w:ascii="Times New Roman" w:eastAsia="Andale Sans UI" w:hAnsi="Times New Roman" w:cs="Times New Roman"/>
              </w:rPr>
              <w:t>2 примерочных (пробных) гильз).  Индивидуальная постоянная гильза должна</w:t>
            </w:r>
            <w:r>
              <w:rPr>
                <w:rFonts w:ascii="Times New Roman" w:eastAsia="Andale Sans UI" w:hAnsi="Times New Roman" w:cs="Times New Roman"/>
              </w:rPr>
              <w:t xml:space="preserve"> быть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выполнена из литьевого слоистого пластика на основе акриловых смол с усилением гильзы </w:t>
            </w:r>
            <w:proofErr w:type="spellStart"/>
            <w:r w:rsidRPr="005202E5">
              <w:rPr>
                <w:rFonts w:ascii="Times New Roman" w:eastAsia="Andale Sans UI" w:hAnsi="Times New Roman" w:cs="Times New Roman"/>
              </w:rPr>
              <w:t>углетканью</w:t>
            </w:r>
            <w:proofErr w:type="spellEnd"/>
            <w:r w:rsidRPr="005202E5">
              <w:rPr>
                <w:rFonts w:ascii="Times New Roman" w:eastAsia="Andale Sans UI" w:hAnsi="Times New Roman" w:cs="Times New Roman"/>
              </w:rPr>
              <w:t xml:space="preserve"> (карбоном).</w:t>
            </w:r>
            <w:r w:rsidRPr="009A09B9">
              <w:rPr>
                <w:rFonts w:ascii="Times New Roman" w:eastAsia="Calibri" w:hAnsi="Times New Roman" w:cs="Times New Roman"/>
              </w:rPr>
              <w:t xml:space="preserve"> </w:t>
            </w:r>
            <w:r w:rsidRPr="009A09B9">
              <w:rPr>
                <w:rFonts w:ascii="Times New Roman" w:eastAsia="Calibri" w:hAnsi="Times New Roman" w:cs="Times New Roman"/>
                <w:b/>
              </w:rPr>
              <w:t xml:space="preserve">В качестве вкладного элемента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должны применя</w:t>
            </w:r>
            <w:r w:rsidRPr="009A09B9">
              <w:rPr>
                <w:rFonts w:ascii="Times New Roman" w:eastAsia="Calibri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ь</w:t>
            </w:r>
            <w:r w:rsidRPr="009A09B9">
              <w:rPr>
                <w:rFonts w:ascii="Times New Roman" w:eastAsia="Calibri" w:hAnsi="Times New Roman" w:cs="Times New Roman"/>
                <w:b/>
              </w:rPr>
              <w:t>ся чехлы полимерные гелиевые (силиконовые)</w:t>
            </w:r>
            <w:r w:rsidRPr="009A09B9">
              <w:rPr>
                <w:rFonts w:ascii="Times New Roman" w:eastAsia="Calibri" w:hAnsi="Times New Roman" w:cs="Times New Roman"/>
              </w:rPr>
              <w:t>, крепление</w:t>
            </w:r>
            <w:r>
              <w:rPr>
                <w:rFonts w:ascii="Times New Roman" w:eastAsia="Calibri" w:hAnsi="Times New Roman" w:cs="Times New Roman"/>
              </w:rPr>
              <w:t xml:space="preserve"> должно быть</w:t>
            </w:r>
            <w:r w:rsidRPr="009A09B9">
              <w:rPr>
                <w:rFonts w:ascii="Times New Roman" w:eastAsia="Calibri" w:hAnsi="Times New Roman" w:cs="Times New Roman"/>
              </w:rPr>
              <w:t xml:space="preserve"> с использованием замка для чехлов полимерных гелиевых или мембраны, или вакуумного клапана. Дополнительное крепление </w:t>
            </w:r>
            <w:r>
              <w:rPr>
                <w:rFonts w:ascii="Times New Roman" w:eastAsia="Calibri" w:hAnsi="Times New Roman" w:cs="Times New Roman"/>
              </w:rPr>
              <w:t xml:space="preserve">должны </w:t>
            </w:r>
            <w:r w:rsidRPr="009A09B9">
              <w:rPr>
                <w:rFonts w:ascii="Times New Roman" w:eastAsia="Calibri" w:hAnsi="Times New Roman" w:cs="Times New Roman"/>
              </w:rPr>
              <w:t xml:space="preserve">осуществляется с помощью эластичного тканевого или силиконового наколенника. </w:t>
            </w:r>
          </w:p>
          <w:p w:rsidR="000B2729" w:rsidRPr="009A09B9" w:rsidRDefault="000B2729" w:rsidP="006F0E8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09B9">
              <w:rPr>
                <w:rFonts w:ascii="Times New Roman" w:eastAsia="Calibri" w:hAnsi="Times New Roman" w:cs="Times New Roman"/>
              </w:rPr>
              <w:t>Регулировочно-соединительные устройства и другие комплектующие протеза</w:t>
            </w:r>
            <w:r>
              <w:rPr>
                <w:rFonts w:ascii="Times New Roman" w:eastAsia="Calibri" w:hAnsi="Times New Roman" w:cs="Times New Roman"/>
              </w:rPr>
              <w:t xml:space="preserve"> должны</w:t>
            </w:r>
            <w:r w:rsidRPr="009A09B9">
              <w:rPr>
                <w:rFonts w:ascii="Times New Roman" w:eastAsia="Calibri" w:hAnsi="Times New Roman" w:cs="Times New Roman"/>
              </w:rPr>
              <w:t xml:space="preserve"> соответств</w:t>
            </w:r>
            <w:r>
              <w:rPr>
                <w:rFonts w:ascii="Times New Roman" w:eastAsia="Calibri" w:hAnsi="Times New Roman" w:cs="Times New Roman"/>
              </w:rPr>
              <w:t>овать</w:t>
            </w:r>
            <w:r w:rsidRPr="009A09B9">
              <w:rPr>
                <w:rFonts w:ascii="Times New Roman" w:eastAsia="Calibri" w:hAnsi="Times New Roman" w:cs="Times New Roman"/>
              </w:rPr>
              <w:t xml:space="preserve"> весу пострадавшего.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0B2729" w:rsidRPr="009A09B9" w:rsidRDefault="000B2729" w:rsidP="006F0E8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09B9">
              <w:rPr>
                <w:rFonts w:ascii="Times New Roman" w:eastAsia="Calibri" w:hAnsi="Times New Roman" w:cs="Times New Roman"/>
                <w:b/>
              </w:rPr>
              <w:t xml:space="preserve">Модуль стопы для пациентов 2-3 уровня активности:  </w:t>
            </w:r>
          </w:p>
          <w:p w:rsidR="000B2729" w:rsidRPr="009A09B9" w:rsidRDefault="000B2729" w:rsidP="006F0E8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09B9">
              <w:rPr>
                <w:rFonts w:ascii="Times New Roman" w:eastAsia="Calibri" w:hAnsi="Times New Roman" w:cs="Times New Roman"/>
              </w:rPr>
              <w:t xml:space="preserve">стопа </w:t>
            </w:r>
            <w:r>
              <w:rPr>
                <w:rFonts w:ascii="Times New Roman" w:eastAsia="Calibri" w:hAnsi="Times New Roman" w:cs="Times New Roman"/>
              </w:rPr>
              <w:t xml:space="preserve">должна быть </w:t>
            </w:r>
            <w:r w:rsidRPr="009A09B9">
              <w:rPr>
                <w:rFonts w:ascii="Times New Roman" w:eastAsia="Calibri" w:hAnsi="Times New Roman" w:cs="Times New Roman"/>
              </w:rPr>
              <w:t xml:space="preserve">подвижная во всех вертикальных плоскостях </w:t>
            </w:r>
          </w:p>
          <w:p w:rsidR="000B2729" w:rsidRPr="009A09B9" w:rsidRDefault="000B2729" w:rsidP="006F0E8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09B9">
              <w:rPr>
                <w:rFonts w:ascii="Times New Roman" w:eastAsia="Calibri" w:hAnsi="Times New Roman" w:cs="Times New Roman"/>
              </w:rPr>
              <w:t>или стопа со средней степенью энергосбережения (</w:t>
            </w:r>
            <w:proofErr w:type="spellStart"/>
            <w:r w:rsidRPr="009A09B9">
              <w:rPr>
                <w:rFonts w:ascii="Times New Roman" w:eastAsia="Calibri" w:hAnsi="Times New Roman" w:cs="Times New Roman"/>
              </w:rPr>
              <w:t>углепластиковая</w:t>
            </w:r>
            <w:proofErr w:type="spellEnd"/>
            <w:r w:rsidRPr="009A09B9">
              <w:rPr>
                <w:rFonts w:ascii="Times New Roman" w:eastAsia="Calibri" w:hAnsi="Times New Roman" w:cs="Times New Roman"/>
              </w:rPr>
              <w:t>),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09B9">
              <w:rPr>
                <w:rFonts w:ascii="Times New Roman" w:eastAsia="Calibri" w:hAnsi="Times New Roman" w:cs="Times New Roman"/>
              </w:rPr>
              <w:t xml:space="preserve">или любая другая аналогичная стопа для пациентов 2-3 уровня активности. </w:t>
            </w:r>
          </w:p>
          <w:p w:rsidR="000B2729" w:rsidRPr="009A09B9" w:rsidRDefault="000B2729" w:rsidP="006F0E8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09B9">
              <w:rPr>
                <w:rFonts w:ascii="Times New Roman" w:eastAsia="Calibri" w:hAnsi="Times New Roman" w:cs="Times New Roman"/>
                <w:b/>
              </w:rPr>
              <w:t>Протез укомплектован торсионным РСУ</w:t>
            </w:r>
            <w:r w:rsidRPr="009A09B9">
              <w:rPr>
                <w:rFonts w:ascii="Times New Roman" w:eastAsia="Calibri" w:hAnsi="Times New Roman" w:cs="Times New Roman"/>
              </w:rPr>
              <w:t>.</w:t>
            </w:r>
          </w:p>
          <w:p w:rsidR="000B2729" w:rsidRPr="0080153A" w:rsidRDefault="000B2729" w:rsidP="006F0E8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09B9">
              <w:rPr>
                <w:rFonts w:ascii="Times New Roman" w:eastAsia="Calibri" w:hAnsi="Times New Roman" w:cs="Times New Roman"/>
              </w:rPr>
              <w:t>Модель применяемого в протезировании модуля стопы</w:t>
            </w:r>
            <w:r>
              <w:rPr>
                <w:rFonts w:ascii="Times New Roman" w:eastAsia="Calibri" w:hAnsi="Times New Roman" w:cs="Times New Roman"/>
              </w:rPr>
              <w:t xml:space="preserve"> должен обуславливаться</w:t>
            </w:r>
            <w:r w:rsidRPr="009A09B9">
              <w:rPr>
                <w:rFonts w:ascii="Times New Roman" w:eastAsia="Calibri" w:hAnsi="Times New Roman" w:cs="Times New Roman"/>
              </w:rPr>
              <w:t xml:space="preserve"> индивидуальными показаниями к протезированию для конкретного </w:t>
            </w:r>
            <w:r w:rsidRPr="0080153A">
              <w:rPr>
                <w:rFonts w:ascii="Times New Roman" w:eastAsia="Calibri" w:hAnsi="Times New Roman" w:cs="Times New Roman"/>
              </w:rPr>
              <w:t>пациента.</w:t>
            </w:r>
          </w:p>
          <w:p w:rsidR="000B2729" w:rsidRPr="005202E5" w:rsidRDefault="000B2729" w:rsidP="0083088B">
            <w:pPr>
              <w:snapToGrid w:val="0"/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 xml:space="preserve">В комплект поставки   </w:t>
            </w:r>
            <w:r>
              <w:rPr>
                <w:rFonts w:ascii="Times New Roman" w:eastAsia="Andale Sans UI" w:hAnsi="Times New Roman" w:cs="Times New Roman"/>
              </w:rPr>
              <w:t xml:space="preserve">должны </w:t>
            </w:r>
            <w:r w:rsidRPr="005202E5">
              <w:rPr>
                <w:rFonts w:ascii="Times New Roman" w:eastAsia="Andale Sans UI" w:hAnsi="Times New Roman" w:cs="Times New Roman"/>
              </w:rPr>
              <w:t>входит</w:t>
            </w:r>
            <w:r>
              <w:rPr>
                <w:rFonts w:ascii="Times New Roman" w:eastAsia="Andale Sans UI" w:hAnsi="Times New Roman" w:cs="Times New Roman"/>
              </w:rPr>
              <w:t>ь</w:t>
            </w:r>
            <w:r w:rsidRPr="005202E5">
              <w:rPr>
                <w:rFonts w:ascii="Times New Roman" w:eastAsia="Andale Sans UI" w:hAnsi="Times New Roman" w:cs="Times New Roman"/>
              </w:rPr>
              <w:t xml:space="preserve"> 4 чехла на культю голени (хлопчатобумажные, шерстяные).</w:t>
            </w:r>
          </w:p>
          <w:p w:rsidR="000B2729" w:rsidRPr="005202E5" w:rsidRDefault="000B2729" w:rsidP="0083088B">
            <w:pPr>
              <w:contextualSpacing/>
              <w:jc w:val="both"/>
              <w:rPr>
                <w:rFonts w:ascii="Times New Roman" w:eastAsia="Andale Sans UI" w:hAnsi="Times New Roman" w:cs="Times New Roman"/>
                <w:b/>
              </w:rPr>
            </w:pPr>
            <w:r w:rsidRPr="005202E5">
              <w:rPr>
                <w:rFonts w:ascii="Times New Roman" w:eastAsia="Andale Sans UI" w:hAnsi="Times New Roman" w:cs="Times New Roman"/>
              </w:rPr>
              <w:t>Тип протеза по назначению</w:t>
            </w:r>
            <w:r>
              <w:rPr>
                <w:rFonts w:ascii="Times New Roman" w:eastAsia="Andale Sans UI" w:hAnsi="Times New Roman" w:cs="Times New Roman"/>
              </w:rPr>
              <w:t xml:space="preserve"> должен быть</w:t>
            </w:r>
            <w:r w:rsidRPr="005202E5">
              <w:rPr>
                <w:rFonts w:ascii="Times New Roman" w:eastAsia="Andale Sans UI" w:hAnsi="Times New Roman" w:cs="Times New Roman"/>
              </w:rPr>
              <w:t>: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9" w:rsidRDefault="000B2729" w:rsidP="000A553C">
            <w:pPr>
              <w:jc w:val="center"/>
              <w:rPr>
                <w:rFonts w:ascii="Times New Roman" w:hAnsi="Times New Roman" w:cs="Times New Roman"/>
              </w:rPr>
            </w:pPr>
            <w:r w:rsidRPr="00063342">
              <w:rPr>
                <w:rFonts w:ascii="Times New Roman" w:eastAsia="Andale Sans UI" w:hAnsi="Times New Roman" w:cs="Times New Roman"/>
                <w:szCs w:val="20"/>
              </w:rPr>
              <w:lastRenderedPageBreak/>
              <w:t>шт.</w:t>
            </w:r>
          </w:p>
        </w:tc>
      </w:tr>
      <w:tr w:rsidR="000B2729" w:rsidRPr="005202E5" w:rsidTr="000B2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Pr="0051538D" w:rsidRDefault="000B2729" w:rsidP="000B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Default="000B2729" w:rsidP="000A553C">
            <w:pPr>
              <w:rPr>
                <w:rFonts w:ascii="Times New Roman" w:hAnsi="Times New Roman" w:cs="Times New Roman"/>
              </w:rPr>
            </w:pPr>
            <w:r w:rsidRPr="0051538D">
              <w:rPr>
                <w:rFonts w:ascii="Times New Roman" w:hAnsi="Times New Roman" w:cs="Times New Roman"/>
              </w:rPr>
              <w:t>Протез голени для купания</w:t>
            </w:r>
          </w:p>
          <w:p w:rsidR="000B2729" w:rsidRPr="0051538D" w:rsidRDefault="000B2729" w:rsidP="000A5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2729" w:rsidRPr="0051538D" w:rsidRDefault="000B2729" w:rsidP="000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729" w:rsidRPr="0080153A" w:rsidRDefault="000B2729" w:rsidP="000A553C">
            <w:pPr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80153A">
              <w:rPr>
                <w:rFonts w:ascii="Times New Roman" w:eastAsia="Andale Sans UI" w:hAnsi="Times New Roman" w:cs="Times New Roman"/>
                <w:b/>
              </w:rPr>
              <w:t>Протез голени для купания</w:t>
            </w:r>
            <w:r w:rsidRPr="0080153A">
              <w:rPr>
                <w:rFonts w:ascii="Times New Roman" w:eastAsia="Calibri" w:hAnsi="Times New Roman" w:cs="Times New Roman"/>
              </w:rPr>
              <w:t xml:space="preserve">.  </w:t>
            </w:r>
            <w:r w:rsidRPr="0080153A">
              <w:rPr>
                <w:rFonts w:ascii="Times New Roman" w:eastAsia="Andale Sans UI" w:hAnsi="Times New Roman" w:cs="Times New Roman"/>
              </w:rPr>
              <w:t>Приёмная гильза</w:t>
            </w:r>
            <w:r>
              <w:rPr>
                <w:rFonts w:ascii="Times New Roman" w:eastAsia="Andale Sans UI" w:hAnsi="Times New Roman" w:cs="Times New Roman"/>
              </w:rPr>
              <w:t xml:space="preserve"> должна быть</w:t>
            </w:r>
            <w:r w:rsidRPr="0080153A">
              <w:rPr>
                <w:rFonts w:ascii="Times New Roman" w:eastAsia="Andale Sans UI" w:hAnsi="Times New Roman" w:cs="Times New Roman"/>
              </w:rPr>
              <w:t xml:space="preserve"> индивидуальная (с изготовлением 1-2 примерочных (пробных) гильз).  Индивидуальная постоянная гильза</w:t>
            </w:r>
            <w:r>
              <w:rPr>
                <w:rFonts w:ascii="Times New Roman" w:eastAsia="Andale Sans UI" w:hAnsi="Times New Roman" w:cs="Times New Roman"/>
              </w:rPr>
              <w:t xml:space="preserve"> должна быть</w:t>
            </w:r>
            <w:r w:rsidRPr="0080153A">
              <w:rPr>
                <w:rFonts w:ascii="Times New Roman" w:eastAsia="Andale Sans UI" w:hAnsi="Times New Roman" w:cs="Times New Roman"/>
              </w:rPr>
              <w:t xml:space="preserve">   выполнена из литьевого слоистого пластика на основе акриловых смол с усилением гильзы </w:t>
            </w:r>
            <w:proofErr w:type="spellStart"/>
            <w:r w:rsidRPr="0080153A">
              <w:rPr>
                <w:rFonts w:ascii="Times New Roman" w:eastAsia="Andale Sans UI" w:hAnsi="Times New Roman" w:cs="Times New Roman"/>
              </w:rPr>
              <w:t>углетканью</w:t>
            </w:r>
            <w:proofErr w:type="spellEnd"/>
            <w:r w:rsidRPr="0080153A">
              <w:rPr>
                <w:rFonts w:ascii="Times New Roman" w:eastAsia="Andale Sans UI" w:hAnsi="Times New Roman" w:cs="Times New Roman"/>
              </w:rPr>
              <w:t xml:space="preserve"> (карбоном). </w:t>
            </w:r>
          </w:p>
          <w:p w:rsidR="000B2729" w:rsidRPr="0080153A" w:rsidRDefault="000B2729" w:rsidP="000A553C">
            <w:pPr>
              <w:contextualSpacing/>
              <w:jc w:val="both"/>
              <w:rPr>
                <w:rFonts w:ascii="Times New Roman" w:eastAsia="Andale Sans UI" w:hAnsi="Times New Roman" w:cs="Times New Roman"/>
                <w:kern w:val="2"/>
              </w:rPr>
            </w:pPr>
            <w:r w:rsidRPr="0080153A">
              <w:rPr>
                <w:rFonts w:ascii="Times New Roman" w:eastAsia="Andale Sans UI" w:hAnsi="Times New Roman" w:cs="Times New Roman"/>
              </w:rPr>
              <w:t xml:space="preserve">В качестве вкладного элемента может применятся </w:t>
            </w:r>
            <w:proofErr w:type="spellStart"/>
            <w:r w:rsidRPr="0080153A">
              <w:rPr>
                <w:rFonts w:ascii="Times New Roman" w:eastAsia="Andale Sans UI" w:hAnsi="Times New Roman" w:cs="Times New Roman"/>
              </w:rPr>
              <w:t>термоформуемый</w:t>
            </w:r>
            <w:proofErr w:type="spellEnd"/>
            <w:r w:rsidRPr="0080153A">
              <w:rPr>
                <w:rFonts w:ascii="Times New Roman" w:eastAsia="Andale Sans UI" w:hAnsi="Times New Roman" w:cs="Times New Roman"/>
              </w:rPr>
              <w:t xml:space="preserve"> конус или силиконовый чехол. Метод крепления протеза</w:t>
            </w:r>
            <w:r>
              <w:rPr>
                <w:rFonts w:ascii="Times New Roman" w:eastAsia="Andale Sans UI" w:hAnsi="Times New Roman" w:cs="Times New Roman"/>
              </w:rPr>
              <w:t xml:space="preserve"> должен быть</w:t>
            </w:r>
            <w:r w:rsidRPr="0080153A">
              <w:rPr>
                <w:rFonts w:ascii="Times New Roman" w:eastAsia="Andale Sans UI" w:hAnsi="Times New Roman" w:cs="Times New Roman"/>
              </w:rPr>
              <w:t>: за счет формы приемной гильзы с использованием «герметизирующего» силиконового наколенника. Допускается использование косметической облицовки – голенной системы «</w:t>
            </w:r>
            <w:proofErr w:type="spellStart"/>
            <w:r w:rsidRPr="0080153A">
              <w:rPr>
                <w:rFonts w:ascii="Times New Roman" w:eastAsia="Andale Sans UI" w:hAnsi="Times New Roman" w:cs="Times New Roman"/>
              </w:rPr>
              <w:t>Аквапротез</w:t>
            </w:r>
            <w:proofErr w:type="spellEnd"/>
            <w:r w:rsidRPr="0080153A">
              <w:rPr>
                <w:rFonts w:ascii="Times New Roman" w:eastAsia="Andale Sans UI" w:hAnsi="Times New Roman" w:cs="Times New Roman"/>
              </w:rPr>
              <w:t xml:space="preserve">». Регулировочно-соединительные устройства и другие комплектующие протеза должны соответствовать весу пострадавшего и иметь специальное назначение – для применения в купальных протезах. </w:t>
            </w:r>
          </w:p>
          <w:p w:rsidR="000B2729" w:rsidRPr="0080153A" w:rsidRDefault="000B2729" w:rsidP="000A553C">
            <w:pPr>
              <w:contextualSpacing/>
              <w:jc w:val="both"/>
              <w:rPr>
                <w:rFonts w:ascii="Times New Roman" w:eastAsia="Andale Sans UI" w:hAnsi="Times New Roman" w:cs="Times New Roman"/>
              </w:rPr>
            </w:pPr>
            <w:r w:rsidRPr="0080153A">
              <w:rPr>
                <w:rFonts w:ascii="Times New Roman" w:eastAsia="Andale Sans UI" w:hAnsi="Times New Roman" w:cs="Times New Roman"/>
              </w:rPr>
              <w:t xml:space="preserve">Стопа должна быть модульная с защитой от проскальзывания, влагозащищенная, предназначенная для применения в купальных протезах.  </w:t>
            </w:r>
          </w:p>
          <w:p w:rsidR="000B2729" w:rsidRPr="0080153A" w:rsidRDefault="000B2729" w:rsidP="000A553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firstLine="34"/>
              <w:contextualSpacing/>
              <w:jc w:val="both"/>
              <w:outlineLvl w:val="1"/>
              <w:rPr>
                <w:rFonts w:ascii="Times New Roman" w:eastAsia="Andale Sans UI" w:hAnsi="Times New Roman" w:cs="Times New Roman"/>
                <w:b/>
              </w:rPr>
            </w:pPr>
            <w:r w:rsidRPr="0080153A">
              <w:rPr>
                <w:rFonts w:ascii="Times New Roman" w:eastAsia="Andale Sans UI" w:hAnsi="Times New Roman" w:cs="Times New Roman"/>
              </w:rPr>
              <w:t>Тип протеза по назначению</w:t>
            </w:r>
            <w:r>
              <w:rPr>
                <w:rFonts w:ascii="Times New Roman" w:eastAsia="Andale Sans UI" w:hAnsi="Times New Roman" w:cs="Times New Roman"/>
              </w:rPr>
              <w:t xml:space="preserve"> должен быть</w:t>
            </w:r>
            <w:r w:rsidRPr="0080153A">
              <w:rPr>
                <w:rFonts w:ascii="Times New Roman" w:eastAsia="Andale Sans UI" w:hAnsi="Times New Roman" w:cs="Times New Roman"/>
              </w:rPr>
              <w:t>: специальный.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9" w:rsidRDefault="000B2729" w:rsidP="000A55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2729" w:rsidRPr="005202E5" w:rsidTr="000B272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Pr="0051538D" w:rsidRDefault="000B2729" w:rsidP="000B2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729" w:rsidRPr="0051538D" w:rsidRDefault="000B2729" w:rsidP="0083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729" w:rsidRPr="005202E5" w:rsidRDefault="000B2729" w:rsidP="008308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02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9" w:rsidRPr="005202E5" w:rsidRDefault="000B2729" w:rsidP="0083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C45000" w:rsidRDefault="00C45000" w:rsidP="000B2729">
      <w:pPr>
        <w:spacing w:after="0"/>
        <w:ind w:left="-567"/>
      </w:pPr>
    </w:p>
    <w:p w:rsidR="000B2729" w:rsidRPr="00B74EA5" w:rsidRDefault="000B2729" w:rsidP="000B2729">
      <w:pPr>
        <w:spacing w:after="0"/>
        <w:ind w:left="-567"/>
        <w:contextualSpacing/>
        <w:rPr>
          <w:rFonts w:ascii="Times New Roman" w:hAnsi="Times New Roman" w:cs="Times New Roman"/>
        </w:rPr>
      </w:pPr>
      <w:r w:rsidRPr="00B74EA5">
        <w:rPr>
          <w:rFonts w:ascii="Times New Roman" w:hAnsi="Times New Roman" w:cs="Times New Roman"/>
        </w:rPr>
        <w:t>Место обеспечения Получателей готовым Изделием: осуществляется по месту фактического проживания Получателя (г. Смоленск и Смоленская область).</w:t>
      </w:r>
    </w:p>
    <w:p w:rsidR="000B2729" w:rsidRPr="00B74EA5" w:rsidRDefault="000B2729" w:rsidP="000B2729">
      <w:pPr>
        <w:spacing w:after="0"/>
        <w:ind w:left="-567"/>
        <w:contextualSpacing/>
        <w:rPr>
          <w:rFonts w:ascii="Times New Roman" w:hAnsi="Times New Roman" w:cs="Times New Roman"/>
          <w:lang w:eastAsia="ru-RU"/>
        </w:rPr>
      </w:pPr>
      <w:r w:rsidRPr="00B74EA5">
        <w:rPr>
          <w:rFonts w:ascii="Times New Roman" w:hAnsi="Times New Roman" w:cs="Times New Roman"/>
          <w:lang w:eastAsia="ru-RU"/>
        </w:rPr>
        <w:t>Невозможно определить. Закупка осуществляется в соответствии с ст.42 ФЗ №44.</w:t>
      </w:r>
    </w:p>
    <w:p w:rsidR="000B2729" w:rsidRPr="00B74EA5" w:rsidRDefault="000B2729" w:rsidP="000B2729">
      <w:pPr>
        <w:spacing w:after="0"/>
        <w:ind w:left="-567"/>
        <w:contextualSpacing/>
        <w:rPr>
          <w:rFonts w:ascii="Times New Roman" w:hAnsi="Times New Roman" w:cs="Times New Roman"/>
        </w:rPr>
      </w:pPr>
      <w:r w:rsidRPr="00B74EA5">
        <w:rPr>
          <w:rFonts w:ascii="Times New Roman" w:hAnsi="Times New Roman" w:cs="Times New Roman"/>
        </w:rPr>
        <w:t>Срок действия контракта: по 29 декабря 2023 г. (включительно).</w:t>
      </w:r>
    </w:p>
    <w:p w:rsidR="000B2729" w:rsidRDefault="000B2729" w:rsidP="000B2729">
      <w:pPr>
        <w:spacing w:after="0"/>
        <w:ind w:left="-567"/>
      </w:pPr>
      <w:bookmarkStart w:id="0" w:name="_GoBack"/>
      <w:bookmarkEnd w:id="0"/>
    </w:p>
    <w:sectPr w:rsidR="000B2729" w:rsidSect="000B2729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C3" w:rsidRDefault="001104C3" w:rsidP="000B2729">
      <w:pPr>
        <w:spacing w:after="0" w:line="240" w:lineRule="auto"/>
      </w:pPr>
      <w:r>
        <w:separator/>
      </w:r>
    </w:p>
  </w:endnote>
  <w:endnote w:type="continuationSeparator" w:id="0">
    <w:p w:rsidR="001104C3" w:rsidRDefault="001104C3" w:rsidP="000B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C3" w:rsidRDefault="001104C3" w:rsidP="000B2729">
      <w:pPr>
        <w:spacing w:after="0" w:line="240" w:lineRule="auto"/>
      </w:pPr>
      <w:r>
        <w:separator/>
      </w:r>
    </w:p>
  </w:footnote>
  <w:footnote w:type="continuationSeparator" w:id="0">
    <w:p w:rsidR="001104C3" w:rsidRDefault="001104C3" w:rsidP="000B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29" w:rsidRPr="00BC4199" w:rsidRDefault="000B2729" w:rsidP="000B2729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BC4199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0B2729" w:rsidRPr="00BC4199" w:rsidRDefault="000B2729" w:rsidP="000B2729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BC4199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0B2729" w:rsidRPr="00BC4199" w:rsidRDefault="000B2729" w:rsidP="000B2729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BC4199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электронного аукциона </w:t>
    </w:r>
    <w:r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122</w:t>
    </w:r>
    <w:r w:rsidRPr="00BC4199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70379"/>
    <w:multiLevelType w:val="hybridMultilevel"/>
    <w:tmpl w:val="B8844CEE"/>
    <w:lvl w:ilvl="0" w:tplc="3E00F8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00"/>
    <w:rsid w:val="00026C20"/>
    <w:rsid w:val="00043763"/>
    <w:rsid w:val="000B0223"/>
    <w:rsid w:val="000B2729"/>
    <w:rsid w:val="000D094F"/>
    <w:rsid w:val="001104C3"/>
    <w:rsid w:val="00153874"/>
    <w:rsid w:val="00154FAD"/>
    <w:rsid w:val="00230DE9"/>
    <w:rsid w:val="002E40C9"/>
    <w:rsid w:val="0036362E"/>
    <w:rsid w:val="00373037"/>
    <w:rsid w:val="003738C7"/>
    <w:rsid w:val="00375E64"/>
    <w:rsid w:val="003E6ABB"/>
    <w:rsid w:val="00462CC0"/>
    <w:rsid w:val="004B6821"/>
    <w:rsid w:val="004B6C07"/>
    <w:rsid w:val="004C7349"/>
    <w:rsid w:val="004D530B"/>
    <w:rsid w:val="005126E4"/>
    <w:rsid w:val="00522417"/>
    <w:rsid w:val="00555931"/>
    <w:rsid w:val="00555E57"/>
    <w:rsid w:val="005C4E93"/>
    <w:rsid w:val="00666FE1"/>
    <w:rsid w:val="00674EDA"/>
    <w:rsid w:val="00676916"/>
    <w:rsid w:val="006D450E"/>
    <w:rsid w:val="006F0E82"/>
    <w:rsid w:val="0074290E"/>
    <w:rsid w:val="00772446"/>
    <w:rsid w:val="007B3993"/>
    <w:rsid w:val="007E5F5C"/>
    <w:rsid w:val="008021F2"/>
    <w:rsid w:val="008035A5"/>
    <w:rsid w:val="0083088B"/>
    <w:rsid w:val="00833C4E"/>
    <w:rsid w:val="00886034"/>
    <w:rsid w:val="00892E8F"/>
    <w:rsid w:val="00893F5B"/>
    <w:rsid w:val="008A0A7E"/>
    <w:rsid w:val="00A53D03"/>
    <w:rsid w:val="00AD4CEE"/>
    <w:rsid w:val="00B23EFC"/>
    <w:rsid w:val="00B609C3"/>
    <w:rsid w:val="00B74CB7"/>
    <w:rsid w:val="00BB7DAC"/>
    <w:rsid w:val="00C17370"/>
    <w:rsid w:val="00C45000"/>
    <w:rsid w:val="00C92078"/>
    <w:rsid w:val="00D47D56"/>
    <w:rsid w:val="00D5405E"/>
    <w:rsid w:val="00D5666E"/>
    <w:rsid w:val="00E144EC"/>
    <w:rsid w:val="00E87BA1"/>
    <w:rsid w:val="00E94390"/>
    <w:rsid w:val="00ED3CB9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A6425-C96D-4C91-B404-A162EDD8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0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5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rsid w:val="00C45000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Times New Roman" w:eastAsia="Andale Sans UI" w:hAnsi="Times New Roman" w:cs="Times New Roman"/>
      <w:kern w:val="1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88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729"/>
  </w:style>
  <w:style w:type="paragraph" w:styleId="aa">
    <w:name w:val="footer"/>
    <w:basedOn w:val="a"/>
    <w:link w:val="ab"/>
    <w:uiPriority w:val="99"/>
    <w:unhideWhenUsed/>
    <w:rsid w:val="000B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729"/>
  </w:style>
  <w:style w:type="paragraph" w:customStyle="1" w:styleId="21">
    <w:name w:val="Основной текст с отступом 21"/>
    <w:basedOn w:val="a"/>
    <w:rsid w:val="000B2729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0324-C1B8-40F7-91E9-DF30D0DA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Чеботаренко Анна Игоревна</cp:lastModifiedBy>
  <cp:revision>3</cp:revision>
  <cp:lastPrinted>2022-10-18T13:50:00Z</cp:lastPrinted>
  <dcterms:created xsi:type="dcterms:W3CDTF">2022-10-18T13:51:00Z</dcterms:created>
  <dcterms:modified xsi:type="dcterms:W3CDTF">2022-10-19T06:30:00Z</dcterms:modified>
</cp:coreProperties>
</file>