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ED9" w:rsidRPr="00FC131C" w:rsidRDefault="00071ED9" w:rsidP="00071ED9">
      <w:pPr>
        <w:spacing w:after="0" w:line="240" w:lineRule="auto"/>
        <w:jc w:val="center"/>
        <w:rPr>
          <w:rFonts w:ascii="Times New Roman" w:eastAsia="Times New Roman" w:hAnsi="Times New Roman" w:cs="Times New Roman"/>
          <w:b/>
          <w:bCs/>
          <w:sz w:val="24"/>
          <w:szCs w:val="24"/>
        </w:rPr>
      </w:pPr>
      <w:r w:rsidRPr="00FC131C">
        <w:rPr>
          <w:rFonts w:ascii="Times New Roman" w:eastAsia="Times New Roman" w:hAnsi="Times New Roman" w:cs="Times New Roman"/>
          <w:b/>
          <w:bCs/>
          <w:sz w:val="24"/>
          <w:szCs w:val="24"/>
        </w:rPr>
        <w:t>Описание объекта закупки</w:t>
      </w:r>
    </w:p>
    <w:p w:rsidR="00071ED9" w:rsidRPr="00FC131C" w:rsidRDefault="00071ED9" w:rsidP="00071ED9">
      <w:pPr>
        <w:spacing w:after="0" w:line="240" w:lineRule="auto"/>
        <w:jc w:val="center"/>
        <w:rPr>
          <w:rFonts w:ascii="Times New Roman" w:eastAsia="Times New Roman" w:hAnsi="Times New Roman" w:cs="Times New Roman"/>
          <w:b/>
          <w:sz w:val="24"/>
          <w:szCs w:val="24"/>
          <w:lang w:eastAsia="ru-RU"/>
        </w:rPr>
      </w:pPr>
      <w:r w:rsidRPr="00FC131C">
        <w:rPr>
          <w:rFonts w:ascii="Times New Roman" w:eastAsia="Times New Roman" w:hAnsi="Times New Roman" w:cs="Times New Roman"/>
          <w:b/>
          <w:sz w:val="24"/>
          <w:szCs w:val="24"/>
          <w:lang w:eastAsia="ru-RU"/>
        </w:rPr>
        <w:t>Поставка инвалидам специальных средств при нарушениях функций выделения.</w:t>
      </w:r>
    </w:p>
    <w:p w:rsidR="00071ED9" w:rsidRPr="00FC131C" w:rsidRDefault="00071ED9" w:rsidP="00071ED9">
      <w:pPr>
        <w:spacing w:after="0" w:line="240" w:lineRule="auto"/>
        <w:jc w:val="center"/>
        <w:rPr>
          <w:rFonts w:ascii="Times New Roman" w:eastAsia="Times New Roman" w:hAnsi="Times New Roman" w:cs="Times New Roman"/>
          <w:i/>
          <w:sz w:val="24"/>
          <w:szCs w:val="24"/>
          <w:u w:val="single"/>
          <w:lang w:eastAsia="ru-RU"/>
        </w:rPr>
      </w:pPr>
    </w:p>
    <w:p w:rsidR="00071ED9" w:rsidRPr="00FC131C" w:rsidRDefault="00071ED9" w:rsidP="00071ED9">
      <w:pPr>
        <w:spacing w:after="0" w:line="240" w:lineRule="auto"/>
        <w:jc w:val="center"/>
        <w:rPr>
          <w:rFonts w:ascii="Times New Roman" w:eastAsia="Times New Roman" w:hAnsi="Times New Roman" w:cs="Times New Roman"/>
          <w:b/>
          <w:bCs/>
          <w:kern w:val="1"/>
          <w:sz w:val="24"/>
          <w:szCs w:val="24"/>
          <w:lang w:eastAsia="ru-RU"/>
        </w:rPr>
      </w:pPr>
      <w:r w:rsidRPr="00FC131C">
        <w:rPr>
          <w:rFonts w:ascii="Times New Roman" w:eastAsia="Times New Roman" w:hAnsi="Times New Roman" w:cs="Times New Roman"/>
          <w:b/>
          <w:bCs/>
          <w:kern w:val="1"/>
          <w:sz w:val="24"/>
          <w:szCs w:val="24"/>
          <w:lang w:eastAsia="ru-RU"/>
        </w:rPr>
        <w:t>Функциональные и качественные характеристики, потребительские свойства поставляемого товара.</w:t>
      </w:r>
    </w:p>
    <w:p w:rsidR="00245706" w:rsidRPr="00FC131C" w:rsidRDefault="00245706" w:rsidP="00245706">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p>
    <w:p w:rsidR="006138DF" w:rsidRPr="00FC131C" w:rsidRDefault="00773C5B" w:rsidP="00773C5B">
      <w:pPr>
        <w:spacing w:after="0" w:line="200" w:lineRule="atLeast"/>
        <w:jc w:val="both"/>
        <w:rPr>
          <w:rFonts w:ascii="Times New Roman" w:eastAsia="Times New Roman" w:hAnsi="Times New Roman" w:cs="Times New Roman"/>
          <w:bCs/>
          <w:sz w:val="24"/>
          <w:szCs w:val="24"/>
          <w:lang w:eastAsia="ru-RU"/>
        </w:rPr>
      </w:pPr>
      <w:r w:rsidRPr="00FC131C">
        <w:rPr>
          <w:rFonts w:ascii="Times New Roman" w:eastAsia="Times New Roman" w:hAnsi="Times New Roman" w:cs="Times New Roman"/>
          <w:bCs/>
          <w:sz w:val="24"/>
          <w:szCs w:val="24"/>
          <w:lang w:eastAsia="ru-RU"/>
        </w:rPr>
        <w:t xml:space="preserve">      </w:t>
      </w:r>
      <w:r w:rsidRPr="00FC131C">
        <w:rPr>
          <w:rFonts w:ascii="Times New Roman" w:eastAsia="Times New Roman" w:hAnsi="Times New Roman" w:cs="Times New Roman"/>
          <w:bCs/>
          <w:sz w:val="24"/>
          <w:szCs w:val="24"/>
          <w:lang w:eastAsia="ru-RU"/>
        </w:rPr>
        <w:tab/>
      </w:r>
      <w:r w:rsidR="006138DF" w:rsidRPr="00FC131C">
        <w:rPr>
          <w:rFonts w:ascii="Times New Roman" w:eastAsia="Times New Roman" w:hAnsi="Times New Roman" w:cs="Times New Roman"/>
          <w:bCs/>
          <w:sz w:val="24"/>
          <w:szCs w:val="24"/>
          <w:lang w:eastAsia="ru-RU"/>
        </w:rPr>
        <w:t>Классификация средств для самообслуживания и индивидуальной защиты представлена в Национальном стандарте ГОСТ Р ИСО 9999-2019 «Вспомогательные средства для людей с ограничениями жизнедеятельности. Классификация и терминология»</w:t>
      </w:r>
    </w:p>
    <w:p w:rsidR="006138DF" w:rsidRPr="00FC131C" w:rsidRDefault="006138DF" w:rsidP="006138DF">
      <w:pPr>
        <w:tabs>
          <w:tab w:val="left" w:pos="0"/>
        </w:tabs>
        <w:spacing w:after="0" w:line="240" w:lineRule="auto"/>
        <w:ind w:firstLine="709"/>
        <w:jc w:val="both"/>
        <w:rPr>
          <w:rFonts w:ascii="Times New Roman" w:eastAsia="Times New Roman" w:hAnsi="Times New Roman" w:cs="Times New Roman"/>
          <w:bCs/>
          <w:sz w:val="24"/>
          <w:szCs w:val="24"/>
          <w:lang w:eastAsia="ru-RU"/>
        </w:rPr>
      </w:pPr>
      <w:r w:rsidRPr="00FC131C">
        <w:rPr>
          <w:rFonts w:ascii="Times New Roman" w:eastAsia="Times New Roman" w:hAnsi="Times New Roman" w:cs="Times New Roman"/>
          <w:bCs/>
          <w:sz w:val="24"/>
          <w:szCs w:val="24"/>
          <w:lang w:eastAsia="ru-RU"/>
        </w:rPr>
        <w:t>Товары должны иметь действующие регистрационные удостоверения.</w:t>
      </w:r>
    </w:p>
    <w:p w:rsidR="006138DF" w:rsidRPr="00FC131C" w:rsidRDefault="006138DF" w:rsidP="006138DF">
      <w:pPr>
        <w:tabs>
          <w:tab w:val="left" w:pos="708"/>
        </w:tabs>
        <w:spacing w:after="0" w:line="240" w:lineRule="auto"/>
        <w:ind w:firstLine="709"/>
        <w:jc w:val="center"/>
        <w:rPr>
          <w:rFonts w:ascii="Times New Roman" w:eastAsia="Times New Roman" w:hAnsi="Times New Roman" w:cs="Times New Roman"/>
          <w:b/>
          <w:bCs/>
          <w:sz w:val="24"/>
          <w:szCs w:val="24"/>
          <w:lang w:eastAsia="ru-RU"/>
        </w:rPr>
      </w:pPr>
      <w:r w:rsidRPr="00FC131C">
        <w:rPr>
          <w:rFonts w:ascii="Times New Roman" w:eastAsia="Times New Roman" w:hAnsi="Times New Roman" w:cs="Times New Roman"/>
          <w:b/>
          <w:bCs/>
          <w:sz w:val="24"/>
          <w:szCs w:val="24"/>
          <w:lang w:eastAsia="ru-RU"/>
        </w:rPr>
        <w:t>Требования к безопасности товара</w:t>
      </w:r>
    </w:p>
    <w:p w:rsidR="006138DF" w:rsidRPr="00FC131C" w:rsidRDefault="006138DF" w:rsidP="006138DF">
      <w:pPr>
        <w:spacing w:after="0" w:line="240" w:lineRule="auto"/>
        <w:ind w:firstLine="709"/>
        <w:contextualSpacing/>
        <w:jc w:val="both"/>
        <w:rPr>
          <w:rFonts w:ascii="Times New Roman" w:eastAsia="Times New Roman" w:hAnsi="Times New Roman" w:cs="Times New Roman"/>
          <w:bCs/>
          <w:sz w:val="24"/>
          <w:szCs w:val="24"/>
          <w:lang w:eastAsia="ru-RU"/>
        </w:rPr>
      </w:pPr>
      <w:r w:rsidRPr="00FC131C">
        <w:rPr>
          <w:rFonts w:ascii="Times New Roman" w:eastAsia="Times New Roman" w:hAnsi="Times New Roman" w:cs="Times New Roman"/>
          <w:bCs/>
          <w:sz w:val="24"/>
          <w:szCs w:val="24"/>
          <w:lang w:eastAsia="ru-RU"/>
        </w:rPr>
        <w:t>Специальные средства пр</w:t>
      </w:r>
      <w:r w:rsidR="00476C80" w:rsidRPr="00FC131C">
        <w:rPr>
          <w:rFonts w:ascii="Times New Roman" w:eastAsia="Times New Roman" w:hAnsi="Times New Roman" w:cs="Times New Roman"/>
          <w:bCs/>
          <w:sz w:val="24"/>
          <w:szCs w:val="24"/>
          <w:lang w:eastAsia="ru-RU"/>
        </w:rPr>
        <w:t xml:space="preserve">и нарушениях функций выделения </w:t>
      </w:r>
      <w:r w:rsidRPr="00FC131C">
        <w:rPr>
          <w:rFonts w:ascii="Times New Roman" w:eastAsia="Times New Roman" w:hAnsi="Times New Roman" w:cs="Times New Roman"/>
          <w:bCs/>
          <w:sz w:val="24"/>
          <w:szCs w:val="24"/>
          <w:lang w:eastAsia="ru-RU"/>
        </w:rPr>
        <w:t>должны соответствовать требованиям стандартов серии</w:t>
      </w:r>
      <w:r w:rsidR="00460977" w:rsidRPr="00FC131C">
        <w:rPr>
          <w:rFonts w:ascii="Times New Roman" w:eastAsia="Times New Roman" w:hAnsi="Times New Roman" w:cs="Times New Roman"/>
          <w:bCs/>
          <w:sz w:val="24"/>
          <w:szCs w:val="24"/>
          <w:lang w:eastAsia="ru-RU"/>
        </w:rPr>
        <w:t xml:space="preserve"> </w:t>
      </w:r>
      <w:r w:rsidR="003F5EA0" w:rsidRPr="00FC131C">
        <w:rPr>
          <w:rFonts w:ascii="Times New Roman" w:eastAsia="Times New Roman" w:hAnsi="Times New Roman" w:cs="Times New Roman"/>
          <w:bCs/>
          <w:sz w:val="24"/>
          <w:szCs w:val="24"/>
          <w:lang w:eastAsia="ru-RU"/>
        </w:rPr>
        <w:t>ГОСТ ISO 10993-1-202</w:t>
      </w:r>
      <w:r w:rsidRPr="00FC131C">
        <w:rPr>
          <w:rFonts w:ascii="Times New Roman" w:eastAsia="Times New Roman" w:hAnsi="Times New Roman" w:cs="Times New Roman"/>
          <w:bCs/>
          <w:sz w:val="24"/>
          <w:szCs w:val="24"/>
          <w:lang w:eastAsia="ru-RU"/>
        </w:rPr>
        <w:t>1 "Изделия медицинские. Оценка биологического действия медицинских изделий. Ч</w:t>
      </w:r>
      <w:bookmarkStart w:id="0" w:name="_GoBack"/>
      <w:bookmarkEnd w:id="0"/>
      <w:r w:rsidRPr="00FC131C">
        <w:rPr>
          <w:rFonts w:ascii="Times New Roman" w:eastAsia="Times New Roman" w:hAnsi="Times New Roman" w:cs="Times New Roman"/>
          <w:bCs/>
          <w:sz w:val="24"/>
          <w:szCs w:val="24"/>
          <w:lang w:eastAsia="ru-RU"/>
        </w:rPr>
        <w:t>асть 1. Оценка и исследования", ГОСТ ISO 10993-5-2011 "Изделия медицинские. Оценка биологического действия медицинских изделий. Часть 5. Исследования на цитотоксичность: методы in vitro", ГОСТ ISO 10993-10-2011." Изделия медицинские. Оценка биологического действия медицинских изделий. Часть 10. Исследования раздражающего и сенсибилизирующ</w:t>
      </w:r>
      <w:r w:rsidR="00BB3954" w:rsidRPr="00FC131C">
        <w:rPr>
          <w:rFonts w:ascii="Times New Roman" w:eastAsia="Times New Roman" w:hAnsi="Times New Roman" w:cs="Times New Roman"/>
          <w:bCs/>
          <w:sz w:val="24"/>
          <w:szCs w:val="24"/>
          <w:lang w:eastAsia="ru-RU"/>
        </w:rPr>
        <w:t>его действия", ГОСТ Р 51632-2021</w:t>
      </w:r>
      <w:r w:rsidRPr="00FC131C">
        <w:rPr>
          <w:rFonts w:ascii="Times New Roman" w:eastAsia="Times New Roman" w:hAnsi="Times New Roman" w:cs="Times New Roman"/>
          <w:bCs/>
          <w:sz w:val="24"/>
          <w:szCs w:val="24"/>
          <w:lang w:eastAsia="ru-RU"/>
        </w:rPr>
        <w:t xml:space="preserve"> " Технические средства реабилитации людей с ограничениями жизнедеятельности. Общие технические требования и методы испытаний".</w:t>
      </w:r>
    </w:p>
    <w:p w:rsidR="006138DF" w:rsidRPr="00FC131C" w:rsidRDefault="006138DF" w:rsidP="006138DF">
      <w:pPr>
        <w:spacing w:after="0" w:line="240" w:lineRule="auto"/>
        <w:ind w:firstLine="709"/>
        <w:contextualSpacing/>
        <w:jc w:val="both"/>
        <w:rPr>
          <w:rFonts w:ascii="Times New Roman" w:eastAsia="Times New Roman" w:hAnsi="Times New Roman" w:cs="Times New Roman"/>
          <w:bCs/>
          <w:sz w:val="24"/>
          <w:szCs w:val="24"/>
          <w:lang w:eastAsia="ru-RU"/>
        </w:rPr>
      </w:pPr>
      <w:r w:rsidRPr="00FC131C">
        <w:rPr>
          <w:rFonts w:ascii="Times New Roman" w:eastAsia="Times New Roman" w:hAnsi="Times New Roman" w:cs="Times New Roman"/>
          <w:bCs/>
          <w:sz w:val="24"/>
          <w:szCs w:val="24"/>
          <w:lang w:eastAsia="ru-RU"/>
        </w:rPr>
        <w:t>Сырье и материалы для изготовления специальных средств пр</w:t>
      </w:r>
      <w:r w:rsidR="00476C80" w:rsidRPr="00FC131C">
        <w:rPr>
          <w:rFonts w:ascii="Times New Roman" w:eastAsia="Times New Roman" w:hAnsi="Times New Roman" w:cs="Times New Roman"/>
          <w:bCs/>
          <w:sz w:val="24"/>
          <w:szCs w:val="24"/>
          <w:lang w:eastAsia="ru-RU"/>
        </w:rPr>
        <w:t xml:space="preserve">и нарушениях функций выделения </w:t>
      </w:r>
      <w:r w:rsidRPr="00FC131C">
        <w:rPr>
          <w:rFonts w:ascii="Times New Roman" w:eastAsia="Times New Roman" w:hAnsi="Times New Roman" w:cs="Times New Roman"/>
          <w:bCs/>
          <w:sz w:val="24"/>
          <w:szCs w:val="24"/>
          <w:lang w:eastAsia="ru-RU"/>
        </w:rPr>
        <w:t>должны быть разрешены к применению Министерством здравоохранения и социального развития Российской Федерации.</w:t>
      </w:r>
    </w:p>
    <w:p w:rsidR="00794CE9" w:rsidRPr="00FC131C" w:rsidRDefault="00794CE9" w:rsidP="006138DF">
      <w:pPr>
        <w:spacing w:after="0" w:line="240" w:lineRule="auto"/>
        <w:ind w:firstLine="709"/>
        <w:contextualSpacing/>
        <w:jc w:val="both"/>
        <w:rPr>
          <w:rFonts w:ascii="Times New Roman" w:eastAsia="Times New Roman" w:hAnsi="Times New Roman" w:cs="Times New Roman"/>
          <w:bCs/>
          <w:sz w:val="24"/>
          <w:szCs w:val="24"/>
          <w:lang w:eastAsia="ru-RU"/>
        </w:rPr>
      </w:pPr>
    </w:p>
    <w:p w:rsidR="006138DF" w:rsidRPr="00FC131C" w:rsidRDefault="006138DF" w:rsidP="006138DF">
      <w:pPr>
        <w:spacing w:after="0" w:line="200" w:lineRule="atLeast"/>
        <w:jc w:val="center"/>
        <w:rPr>
          <w:rFonts w:ascii="Times New Roman" w:eastAsia="Times New Roman" w:hAnsi="Times New Roman" w:cs="Times New Roman"/>
          <w:b/>
          <w:bCs/>
          <w:sz w:val="24"/>
          <w:szCs w:val="24"/>
          <w:lang w:eastAsia="ru-RU"/>
        </w:rPr>
      </w:pPr>
      <w:r w:rsidRPr="00FC131C">
        <w:rPr>
          <w:rFonts w:ascii="Times New Roman" w:eastAsia="Times New Roman" w:hAnsi="Times New Roman" w:cs="Times New Roman"/>
          <w:b/>
          <w:bCs/>
          <w:sz w:val="24"/>
          <w:szCs w:val="24"/>
          <w:lang w:eastAsia="ru-RU"/>
        </w:rPr>
        <w:t>Требования к качеству</w:t>
      </w:r>
    </w:p>
    <w:p w:rsidR="006138DF" w:rsidRPr="00FC131C" w:rsidRDefault="006138DF" w:rsidP="006138DF">
      <w:pPr>
        <w:spacing w:after="0" w:line="240" w:lineRule="auto"/>
        <w:ind w:firstLine="709"/>
        <w:contextualSpacing/>
        <w:jc w:val="both"/>
        <w:rPr>
          <w:rFonts w:ascii="Times New Roman" w:eastAsia="Times New Roman" w:hAnsi="Times New Roman" w:cs="Times New Roman"/>
          <w:bCs/>
          <w:sz w:val="24"/>
          <w:szCs w:val="24"/>
          <w:lang w:eastAsia="ru-RU"/>
        </w:rPr>
      </w:pPr>
      <w:r w:rsidRPr="00FC131C">
        <w:rPr>
          <w:rFonts w:ascii="Times New Roman" w:eastAsia="Times New Roman" w:hAnsi="Times New Roman" w:cs="Times New Roman"/>
          <w:bCs/>
          <w:sz w:val="24"/>
          <w:szCs w:val="24"/>
          <w:lang w:eastAsia="ru-RU"/>
        </w:rPr>
        <w:t>В специальных средствах пр</w:t>
      </w:r>
      <w:r w:rsidR="00476C80" w:rsidRPr="00FC131C">
        <w:rPr>
          <w:rFonts w:ascii="Times New Roman" w:eastAsia="Times New Roman" w:hAnsi="Times New Roman" w:cs="Times New Roman"/>
          <w:bCs/>
          <w:sz w:val="24"/>
          <w:szCs w:val="24"/>
          <w:lang w:eastAsia="ru-RU"/>
        </w:rPr>
        <w:t xml:space="preserve">и нарушениях функций выделения </w:t>
      </w:r>
      <w:r w:rsidRPr="00FC131C">
        <w:rPr>
          <w:rFonts w:ascii="Times New Roman" w:eastAsia="Times New Roman" w:hAnsi="Times New Roman" w:cs="Times New Roman"/>
          <w:bCs/>
          <w:sz w:val="24"/>
          <w:szCs w:val="24"/>
          <w:lang w:eastAsia="ru-RU"/>
        </w:rPr>
        <w:t>не допускаются механические повреждения (разрыв края, разрезы и т.п.).</w:t>
      </w:r>
    </w:p>
    <w:p w:rsidR="006138DF" w:rsidRPr="00FC131C" w:rsidRDefault="006138DF" w:rsidP="006138DF">
      <w:pPr>
        <w:spacing w:after="0" w:line="240" w:lineRule="atLeast"/>
        <w:ind w:firstLine="708"/>
        <w:jc w:val="center"/>
        <w:rPr>
          <w:rFonts w:ascii="Times New Roman" w:eastAsia="Times New Roman" w:hAnsi="Times New Roman" w:cs="Times New Roman"/>
          <w:b/>
          <w:bCs/>
          <w:sz w:val="24"/>
          <w:szCs w:val="24"/>
          <w:lang w:eastAsia="ru-RU"/>
        </w:rPr>
      </w:pPr>
      <w:r w:rsidRPr="00FC131C">
        <w:rPr>
          <w:rFonts w:ascii="Times New Roman" w:eastAsia="Times New Roman" w:hAnsi="Times New Roman" w:cs="Times New Roman"/>
          <w:b/>
          <w:bCs/>
          <w:sz w:val="24"/>
          <w:szCs w:val="24"/>
          <w:lang w:eastAsia="ru-RU"/>
        </w:rPr>
        <w:t>Требования к размерам, упаковке и отгрузке товара</w:t>
      </w:r>
    </w:p>
    <w:p w:rsidR="006138DF" w:rsidRPr="00FC131C" w:rsidRDefault="006138DF" w:rsidP="006138DF">
      <w:pPr>
        <w:autoSpaceDE w:val="0"/>
        <w:spacing w:after="0" w:line="240" w:lineRule="auto"/>
        <w:ind w:firstLine="709"/>
        <w:jc w:val="both"/>
        <w:rPr>
          <w:rFonts w:ascii="Times New Roman" w:eastAsia="Times New Roman" w:hAnsi="Times New Roman" w:cs="Times New Roman"/>
          <w:sz w:val="24"/>
          <w:szCs w:val="24"/>
          <w:lang w:eastAsia="ru-RU"/>
        </w:rPr>
      </w:pPr>
      <w:r w:rsidRPr="00FC131C">
        <w:rPr>
          <w:rFonts w:ascii="Times New Roman" w:eastAsia="Times New Roman" w:hAnsi="Times New Roman" w:cs="Times New Roman"/>
          <w:sz w:val="24"/>
          <w:szCs w:val="24"/>
          <w:lang w:eastAsia="ru-RU"/>
        </w:rPr>
        <w:t>Хранение должно осуществляться в соответствии с требованиями, предъявляемыми к данной категории товара.</w:t>
      </w:r>
    </w:p>
    <w:p w:rsidR="006138DF" w:rsidRPr="00FC131C" w:rsidRDefault="006138DF" w:rsidP="006138DF">
      <w:pPr>
        <w:autoSpaceDE w:val="0"/>
        <w:spacing w:after="0" w:line="240" w:lineRule="auto"/>
        <w:ind w:firstLine="709"/>
        <w:jc w:val="both"/>
        <w:rPr>
          <w:rFonts w:ascii="Times New Roman" w:eastAsia="Times New Roman" w:hAnsi="Times New Roman" w:cs="Times New Roman"/>
          <w:sz w:val="24"/>
          <w:szCs w:val="24"/>
          <w:lang w:eastAsia="ru-RU"/>
        </w:rPr>
      </w:pPr>
      <w:r w:rsidRPr="00FC131C">
        <w:rPr>
          <w:rFonts w:ascii="Times New Roman" w:eastAsia="Times New Roman" w:hAnsi="Times New Roman" w:cs="Times New Roman"/>
          <w:sz w:val="24"/>
          <w:szCs w:val="24"/>
          <w:lang w:eastAsia="ru-RU"/>
        </w:rPr>
        <w:t>Упаковка специальных сре</w:t>
      </w:r>
      <w:r w:rsidR="00773C5B" w:rsidRPr="00FC131C">
        <w:rPr>
          <w:rFonts w:ascii="Times New Roman" w:eastAsia="Times New Roman" w:hAnsi="Times New Roman" w:cs="Times New Roman"/>
          <w:sz w:val="24"/>
          <w:szCs w:val="24"/>
          <w:lang w:eastAsia="ru-RU"/>
        </w:rPr>
        <w:t>дств</w:t>
      </w:r>
      <w:r w:rsidR="00031421" w:rsidRPr="00FC131C">
        <w:rPr>
          <w:rFonts w:ascii="Times New Roman" w:eastAsia="Times New Roman" w:hAnsi="Times New Roman" w:cs="Times New Roman"/>
          <w:sz w:val="24"/>
          <w:szCs w:val="24"/>
          <w:lang w:eastAsia="ru-RU"/>
        </w:rPr>
        <w:t xml:space="preserve"> </w:t>
      </w:r>
      <w:r w:rsidRPr="00FC131C">
        <w:rPr>
          <w:rFonts w:ascii="Times New Roman" w:eastAsia="Times New Roman" w:hAnsi="Times New Roman" w:cs="Times New Roman"/>
          <w:sz w:val="24"/>
          <w:szCs w:val="24"/>
          <w:lang w:eastAsia="ru-RU"/>
        </w:rPr>
        <w:t>пр</w:t>
      </w:r>
      <w:r w:rsidR="00476C80" w:rsidRPr="00FC131C">
        <w:rPr>
          <w:rFonts w:ascii="Times New Roman" w:eastAsia="Times New Roman" w:hAnsi="Times New Roman" w:cs="Times New Roman"/>
          <w:sz w:val="24"/>
          <w:szCs w:val="24"/>
          <w:lang w:eastAsia="ru-RU"/>
        </w:rPr>
        <w:t xml:space="preserve">и нарушениях функций выделения </w:t>
      </w:r>
      <w:r w:rsidRPr="00FC131C">
        <w:rPr>
          <w:rFonts w:ascii="Times New Roman" w:eastAsia="Times New Roman" w:hAnsi="Times New Roman" w:cs="Times New Roman"/>
          <w:sz w:val="24"/>
          <w:szCs w:val="24"/>
          <w:lang w:eastAsia="ru-RU"/>
        </w:rPr>
        <w:t>должна обеспечивать их защиту от повреждений, порчи (изнашивания), или загрязнения во время хранения и транспортирования к месту использования по назначению.</w:t>
      </w:r>
    </w:p>
    <w:p w:rsidR="006138DF" w:rsidRPr="00FC131C" w:rsidRDefault="006138DF" w:rsidP="006138DF">
      <w:pPr>
        <w:autoSpaceDE w:val="0"/>
        <w:spacing w:after="0" w:line="240" w:lineRule="auto"/>
        <w:ind w:firstLine="709"/>
        <w:jc w:val="both"/>
        <w:rPr>
          <w:rFonts w:ascii="Times New Roman" w:eastAsia="Times New Roman" w:hAnsi="Times New Roman" w:cs="Times New Roman"/>
          <w:sz w:val="24"/>
          <w:szCs w:val="24"/>
          <w:lang w:eastAsia="ru-RU"/>
        </w:rPr>
      </w:pPr>
      <w:r w:rsidRPr="00FC131C">
        <w:rPr>
          <w:rFonts w:ascii="Times New Roman" w:eastAsia="Times New Roman" w:hAnsi="Times New Roman" w:cs="Times New Roman"/>
          <w:sz w:val="24"/>
          <w:szCs w:val="24"/>
          <w:lang w:eastAsia="ru-RU"/>
        </w:rPr>
        <w:t xml:space="preserve">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 </w:t>
      </w:r>
    </w:p>
    <w:p w:rsidR="006138DF" w:rsidRPr="00FC131C" w:rsidRDefault="006138DF" w:rsidP="006138DF">
      <w:pPr>
        <w:autoSpaceDE w:val="0"/>
        <w:spacing w:after="0" w:line="240" w:lineRule="auto"/>
        <w:ind w:firstLine="709"/>
        <w:jc w:val="both"/>
        <w:rPr>
          <w:rFonts w:ascii="Times New Roman" w:eastAsia="Times New Roman" w:hAnsi="Times New Roman" w:cs="Times New Roman"/>
          <w:sz w:val="24"/>
          <w:szCs w:val="24"/>
          <w:lang w:eastAsia="ru-RU"/>
        </w:rPr>
      </w:pPr>
      <w:r w:rsidRPr="00FC131C">
        <w:rPr>
          <w:rFonts w:ascii="Times New Roman" w:eastAsia="Times New Roman" w:hAnsi="Times New Roman" w:cs="Times New Roman"/>
          <w:sz w:val="24"/>
          <w:szCs w:val="24"/>
          <w:lang w:eastAsia="ru-RU"/>
        </w:rPr>
        <w:t xml:space="preserve">Маркировка упаковки </w:t>
      </w:r>
      <w:r w:rsidR="00031421" w:rsidRPr="00FC131C">
        <w:rPr>
          <w:rFonts w:ascii="Times New Roman" w:eastAsia="Times New Roman" w:hAnsi="Times New Roman" w:cs="Times New Roman"/>
          <w:sz w:val="24"/>
          <w:szCs w:val="24"/>
          <w:lang w:eastAsia="ru-RU"/>
        </w:rPr>
        <w:t>специальных средств пр</w:t>
      </w:r>
      <w:r w:rsidR="00476C80" w:rsidRPr="00FC131C">
        <w:rPr>
          <w:rFonts w:ascii="Times New Roman" w:eastAsia="Times New Roman" w:hAnsi="Times New Roman" w:cs="Times New Roman"/>
          <w:sz w:val="24"/>
          <w:szCs w:val="24"/>
          <w:lang w:eastAsia="ru-RU"/>
        </w:rPr>
        <w:t xml:space="preserve">и нарушениях функций выделения </w:t>
      </w:r>
      <w:r w:rsidRPr="00FC131C">
        <w:rPr>
          <w:rFonts w:ascii="Times New Roman" w:eastAsia="Times New Roman" w:hAnsi="Times New Roman" w:cs="Times New Roman"/>
          <w:sz w:val="24"/>
          <w:szCs w:val="24"/>
          <w:lang w:eastAsia="ru-RU"/>
        </w:rPr>
        <w:t>должна включать:</w:t>
      </w:r>
    </w:p>
    <w:p w:rsidR="006138DF" w:rsidRPr="00FC131C" w:rsidRDefault="006138DF" w:rsidP="006138DF">
      <w:pPr>
        <w:autoSpaceDE w:val="0"/>
        <w:spacing w:after="0" w:line="240" w:lineRule="auto"/>
        <w:ind w:firstLine="709"/>
        <w:jc w:val="both"/>
        <w:rPr>
          <w:rFonts w:ascii="Times New Roman" w:eastAsia="Times New Roman" w:hAnsi="Times New Roman" w:cs="Times New Roman"/>
          <w:sz w:val="24"/>
          <w:szCs w:val="24"/>
          <w:lang w:eastAsia="ru-RU"/>
        </w:rPr>
      </w:pPr>
      <w:r w:rsidRPr="00FC131C">
        <w:rPr>
          <w:rFonts w:ascii="Times New Roman" w:eastAsia="Times New Roman" w:hAnsi="Times New Roman" w:cs="Times New Roman"/>
          <w:sz w:val="24"/>
          <w:szCs w:val="24"/>
          <w:lang w:eastAsia="ru-RU"/>
        </w:rPr>
        <w:t>- условное обозначение группы товаров, товарную марку (при наличии), обозначение номера товара (при наличии);</w:t>
      </w:r>
    </w:p>
    <w:p w:rsidR="006138DF" w:rsidRPr="00FC131C" w:rsidRDefault="006138DF" w:rsidP="006138DF">
      <w:pPr>
        <w:autoSpaceDE w:val="0"/>
        <w:spacing w:after="0" w:line="240" w:lineRule="auto"/>
        <w:ind w:firstLine="709"/>
        <w:jc w:val="both"/>
        <w:rPr>
          <w:rFonts w:ascii="Times New Roman" w:eastAsia="Times New Roman" w:hAnsi="Times New Roman" w:cs="Times New Roman"/>
          <w:sz w:val="24"/>
          <w:szCs w:val="24"/>
          <w:lang w:eastAsia="ru-RU"/>
        </w:rPr>
      </w:pPr>
      <w:r w:rsidRPr="00FC131C">
        <w:rPr>
          <w:rFonts w:ascii="Times New Roman" w:eastAsia="Times New Roman" w:hAnsi="Times New Roman" w:cs="Times New Roman"/>
          <w:sz w:val="24"/>
          <w:szCs w:val="24"/>
          <w:lang w:eastAsia="ru-RU"/>
        </w:rPr>
        <w:t>- страну-изготовителя;</w:t>
      </w:r>
    </w:p>
    <w:p w:rsidR="006138DF" w:rsidRPr="00FC131C" w:rsidRDefault="006138DF" w:rsidP="006138DF">
      <w:pPr>
        <w:autoSpaceDE w:val="0"/>
        <w:spacing w:after="0" w:line="240" w:lineRule="auto"/>
        <w:ind w:firstLine="709"/>
        <w:jc w:val="both"/>
        <w:rPr>
          <w:rFonts w:ascii="Times New Roman" w:eastAsia="Times New Roman" w:hAnsi="Times New Roman" w:cs="Times New Roman"/>
          <w:sz w:val="24"/>
          <w:szCs w:val="24"/>
          <w:lang w:eastAsia="ru-RU"/>
        </w:rPr>
      </w:pPr>
      <w:r w:rsidRPr="00FC131C">
        <w:rPr>
          <w:rFonts w:ascii="Times New Roman" w:eastAsia="Times New Roman" w:hAnsi="Times New Roman" w:cs="Times New Roman"/>
          <w:sz w:val="24"/>
          <w:szCs w:val="24"/>
          <w:lang w:eastAsia="ru-RU"/>
        </w:rPr>
        <w:t>- наименование предприятия-изготовителя, юридический адрес, товарный знак (при наличии);</w:t>
      </w:r>
    </w:p>
    <w:p w:rsidR="006138DF" w:rsidRPr="00FC131C" w:rsidRDefault="006138DF" w:rsidP="006138DF">
      <w:pPr>
        <w:autoSpaceDE w:val="0"/>
        <w:spacing w:after="0" w:line="240" w:lineRule="auto"/>
        <w:ind w:firstLine="709"/>
        <w:jc w:val="both"/>
        <w:rPr>
          <w:rFonts w:ascii="Times New Roman" w:eastAsia="Times New Roman" w:hAnsi="Times New Roman" w:cs="Times New Roman"/>
          <w:sz w:val="24"/>
          <w:szCs w:val="24"/>
          <w:lang w:eastAsia="ru-RU"/>
        </w:rPr>
      </w:pPr>
      <w:r w:rsidRPr="00FC131C">
        <w:rPr>
          <w:rFonts w:ascii="Times New Roman" w:eastAsia="Times New Roman" w:hAnsi="Times New Roman" w:cs="Times New Roman"/>
          <w:sz w:val="24"/>
          <w:szCs w:val="24"/>
          <w:lang w:eastAsia="ru-RU"/>
        </w:rPr>
        <w:t>- отличительные характеристики товаров в соответствии с их техническим исполнением (при наличии);</w:t>
      </w:r>
    </w:p>
    <w:p w:rsidR="006138DF" w:rsidRPr="00FC131C" w:rsidRDefault="006138DF" w:rsidP="006138DF">
      <w:pPr>
        <w:autoSpaceDE w:val="0"/>
        <w:spacing w:after="0" w:line="240" w:lineRule="auto"/>
        <w:ind w:firstLine="709"/>
        <w:jc w:val="both"/>
        <w:rPr>
          <w:rFonts w:ascii="Times New Roman" w:eastAsia="Times New Roman" w:hAnsi="Times New Roman" w:cs="Times New Roman"/>
          <w:sz w:val="24"/>
          <w:szCs w:val="24"/>
          <w:lang w:eastAsia="ru-RU"/>
        </w:rPr>
      </w:pPr>
      <w:r w:rsidRPr="00FC131C">
        <w:rPr>
          <w:rFonts w:ascii="Times New Roman" w:eastAsia="Times New Roman" w:hAnsi="Times New Roman" w:cs="Times New Roman"/>
          <w:sz w:val="24"/>
          <w:szCs w:val="24"/>
          <w:lang w:eastAsia="ru-RU"/>
        </w:rPr>
        <w:t>- номер артикула (при наличии);</w:t>
      </w:r>
    </w:p>
    <w:p w:rsidR="006138DF" w:rsidRPr="00FC131C" w:rsidRDefault="006138DF" w:rsidP="006138DF">
      <w:pPr>
        <w:autoSpaceDE w:val="0"/>
        <w:spacing w:after="0" w:line="240" w:lineRule="auto"/>
        <w:ind w:firstLine="709"/>
        <w:jc w:val="both"/>
        <w:rPr>
          <w:rFonts w:ascii="Times New Roman" w:eastAsia="Times New Roman" w:hAnsi="Times New Roman" w:cs="Times New Roman"/>
          <w:sz w:val="24"/>
          <w:szCs w:val="24"/>
          <w:lang w:eastAsia="ru-RU"/>
        </w:rPr>
      </w:pPr>
      <w:r w:rsidRPr="00FC131C">
        <w:rPr>
          <w:rFonts w:ascii="Times New Roman" w:eastAsia="Times New Roman" w:hAnsi="Times New Roman" w:cs="Times New Roman"/>
          <w:sz w:val="24"/>
          <w:szCs w:val="24"/>
          <w:lang w:eastAsia="ru-RU"/>
        </w:rPr>
        <w:t>- количество товара в упаковке;</w:t>
      </w:r>
    </w:p>
    <w:p w:rsidR="006138DF" w:rsidRPr="00FC131C" w:rsidRDefault="006138DF" w:rsidP="006138DF">
      <w:pPr>
        <w:autoSpaceDE w:val="0"/>
        <w:spacing w:after="0" w:line="240" w:lineRule="auto"/>
        <w:ind w:firstLine="709"/>
        <w:jc w:val="both"/>
        <w:rPr>
          <w:rFonts w:ascii="Times New Roman" w:eastAsia="Times New Roman" w:hAnsi="Times New Roman" w:cs="Times New Roman"/>
          <w:sz w:val="24"/>
          <w:szCs w:val="24"/>
          <w:lang w:eastAsia="ru-RU"/>
        </w:rPr>
      </w:pPr>
      <w:r w:rsidRPr="00FC131C">
        <w:rPr>
          <w:rFonts w:ascii="Times New Roman" w:eastAsia="Times New Roman" w:hAnsi="Times New Roman" w:cs="Times New Roman"/>
          <w:sz w:val="24"/>
          <w:szCs w:val="24"/>
          <w:lang w:eastAsia="ru-RU"/>
        </w:rPr>
        <w:t>- дату (месяц, год) изготовления или гарантийный срок годности (при наличии);</w:t>
      </w:r>
    </w:p>
    <w:p w:rsidR="006138DF" w:rsidRPr="00FC131C" w:rsidRDefault="006138DF" w:rsidP="006138DF">
      <w:pPr>
        <w:widowControl w:val="0"/>
        <w:tabs>
          <w:tab w:val="left" w:pos="708"/>
        </w:tabs>
        <w:spacing w:after="0" w:line="240" w:lineRule="auto"/>
        <w:ind w:firstLine="709"/>
        <w:jc w:val="both"/>
        <w:rPr>
          <w:rFonts w:ascii="Times New Roman" w:eastAsia="Times New Roman" w:hAnsi="Times New Roman" w:cs="Times New Roman"/>
          <w:sz w:val="24"/>
          <w:szCs w:val="24"/>
          <w:lang w:eastAsia="ru-RU"/>
        </w:rPr>
      </w:pPr>
      <w:r w:rsidRPr="00FC131C">
        <w:rPr>
          <w:rFonts w:ascii="Times New Roman" w:eastAsia="Times New Roman" w:hAnsi="Times New Roman" w:cs="Times New Roman"/>
          <w:sz w:val="24"/>
          <w:szCs w:val="24"/>
          <w:lang w:eastAsia="ru-RU"/>
        </w:rPr>
        <w:t>- правила использования (при необходимости);</w:t>
      </w:r>
    </w:p>
    <w:p w:rsidR="006138DF" w:rsidRPr="00FC131C" w:rsidRDefault="006138DF" w:rsidP="006138DF">
      <w:pPr>
        <w:widowControl w:val="0"/>
        <w:tabs>
          <w:tab w:val="left" w:pos="708"/>
        </w:tabs>
        <w:spacing w:after="0" w:line="240" w:lineRule="auto"/>
        <w:ind w:firstLine="709"/>
        <w:jc w:val="both"/>
        <w:rPr>
          <w:rFonts w:ascii="Times New Roman" w:eastAsia="Times New Roman" w:hAnsi="Times New Roman" w:cs="Times New Roman"/>
          <w:sz w:val="24"/>
          <w:szCs w:val="24"/>
          <w:lang w:eastAsia="ru-RU"/>
        </w:rPr>
      </w:pPr>
      <w:r w:rsidRPr="00FC131C">
        <w:rPr>
          <w:rFonts w:ascii="Times New Roman" w:eastAsia="Times New Roman" w:hAnsi="Times New Roman" w:cs="Times New Roman"/>
          <w:sz w:val="24"/>
          <w:szCs w:val="24"/>
          <w:lang w:eastAsia="ru-RU"/>
        </w:rPr>
        <w:t>- штриховой код Товара (при наличии);</w:t>
      </w:r>
    </w:p>
    <w:p w:rsidR="006138DF" w:rsidRPr="00FC131C" w:rsidRDefault="006138DF" w:rsidP="006138DF">
      <w:pPr>
        <w:widowControl w:val="0"/>
        <w:tabs>
          <w:tab w:val="left" w:pos="708"/>
        </w:tabs>
        <w:spacing w:after="0" w:line="200" w:lineRule="atLeast"/>
        <w:ind w:firstLine="709"/>
        <w:jc w:val="both"/>
        <w:rPr>
          <w:rFonts w:ascii="Times New Roman" w:eastAsia="Times New Roman" w:hAnsi="Times New Roman" w:cs="Times New Roman"/>
          <w:sz w:val="24"/>
          <w:szCs w:val="24"/>
          <w:lang w:eastAsia="ru-RU"/>
        </w:rPr>
      </w:pPr>
      <w:r w:rsidRPr="00FC131C">
        <w:rPr>
          <w:rFonts w:ascii="Times New Roman" w:eastAsia="Times New Roman" w:hAnsi="Times New Roman" w:cs="Times New Roman"/>
          <w:sz w:val="24"/>
          <w:szCs w:val="24"/>
          <w:lang w:eastAsia="ru-RU"/>
        </w:rPr>
        <w:t>- информацию о сертификации (при наличии).</w:t>
      </w:r>
    </w:p>
    <w:p w:rsidR="006138DF" w:rsidRPr="00FC131C" w:rsidRDefault="006138DF" w:rsidP="006138DF">
      <w:pPr>
        <w:autoSpaceDE w:val="0"/>
        <w:spacing w:after="0" w:line="200" w:lineRule="atLeast"/>
        <w:ind w:firstLine="709"/>
        <w:jc w:val="center"/>
        <w:rPr>
          <w:rFonts w:ascii="Times New Roman" w:eastAsia="Times New Roman" w:hAnsi="Times New Roman" w:cs="Times New Roman"/>
          <w:b/>
          <w:bCs/>
          <w:sz w:val="24"/>
          <w:szCs w:val="24"/>
          <w:lang w:eastAsia="ru-RU"/>
        </w:rPr>
      </w:pPr>
      <w:r w:rsidRPr="00FC131C">
        <w:rPr>
          <w:rFonts w:ascii="Times New Roman" w:eastAsia="Times New Roman" w:hAnsi="Times New Roman" w:cs="Times New Roman"/>
          <w:b/>
          <w:bCs/>
          <w:sz w:val="24"/>
          <w:szCs w:val="24"/>
          <w:lang w:eastAsia="ru-RU"/>
        </w:rPr>
        <w:lastRenderedPageBreak/>
        <w:t>Иные показатели, связанные с определением соответствия поставляемого товара</w:t>
      </w:r>
    </w:p>
    <w:p w:rsidR="006138DF" w:rsidRPr="00FC131C" w:rsidRDefault="006138DF" w:rsidP="006138DF">
      <w:pPr>
        <w:spacing w:after="0" w:line="200" w:lineRule="atLeast"/>
        <w:ind w:firstLine="851"/>
        <w:jc w:val="both"/>
        <w:rPr>
          <w:rFonts w:ascii="Times New Roman" w:eastAsia="Times New Roman" w:hAnsi="Times New Roman" w:cs="Times New Roman"/>
          <w:sz w:val="24"/>
          <w:szCs w:val="24"/>
          <w:lang w:eastAsia="ru-RU"/>
        </w:rPr>
      </w:pPr>
      <w:r w:rsidRPr="00FC131C">
        <w:rPr>
          <w:rFonts w:ascii="Times New Roman" w:eastAsia="Times New Roman" w:hAnsi="Times New Roman" w:cs="Times New Roman"/>
          <w:sz w:val="24"/>
          <w:szCs w:val="24"/>
          <w:lang w:eastAsia="ru-RU"/>
        </w:rPr>
        <w:t xml:space="preserve">Транспортирование любым видом крытого транспорта в соответствии с правилами перевозки грузов, действующими на данном виде транспорта. </w:t>
      </w:r>
    </w:p>
    <w:p w:rsidR="006138DF" w:rsidRPr="00FC131C" w:rsidRDefault="006138DF" w:rsidP="006138DF">
      <w:pPr>
        <w:spacing w:after="0" w:line="200" w:lineRule="atLeast"/>
        <w:ind w:firstLine="709"/>
        <w:jc w:val="both"/>
        <w:rPr>
          <w:rFonts w:ascii="Times New Roman" w:eastAsia="Times New Roman" w:hAnsi="Times New Roman" w:cs="Times New Roman"/>
          <w:sz w:val="24"/>
          <w:szCs w:val="24"/>
          <w:lang w:eastAsia="ru-RU"/>
        </w:rPr>
      </w:pPr>
      <w:r w:rsidRPr="00FC131C">
        <w:rPr>
          <w:rFonts w:ascii="Times New Roman" w:eastAsia="Times New Roman" w:hAnsi="Times New Roman" w:cs="Times New Roman"/>
          <w:sz w:val="24"/>
          <w:szCs w:val="24"/>
          <w:lang w:eastAsia="ru-RU"/>
        </w:rPr>
        <w:t>Потребительская упаковка</w:t>
      </w:r>
      <w:r w:rsidR="00031421" w:rsidRPr="00FC131C">
        <w:rPr>
          <w:rFonts w:ascii="Times New Roman" w:eastAsia="Times New Roman" w:hAnsi="Times New Roman" w:cs="Times New Roman"/>
          <w:sz w:val="24"/>
          <w:szCs w:val="24"/>
          <w:lang w:eastAsia="ru-RU"/>
        </w:rPr>
        <w:t xml:space="preserve"> специальных средств ухода пр</w:t>
      </w:r>
      <w:r w:rsidR="00275763" w:rsidRPr="00FC131C">
        <w:rPr>
          <w:rFonts w:ascii="Times New Roman" w:eastAsia="Times New Roman" w:hAnsi="Times New Roman" w:cs="Times New Roman"/>
          <w:sz w:val="24"/>
          <w:szCs w:val="24"/>
          <w:lang w:eastAsia="ru-RU"/>
        </w:rPr>
        <w:t>и нарушениях функций выделения</w:t>
      </w:r>
      <w:r w:rsidRPr="00FC131C">
        <w:rPr>
          <w:rFonts w:ascii="Times New Roman" w:eastAsia="Times New Roman" w:hAnsi="Times New Roman" w:cs="Times New Roman"/>
          <w:sz w:val="24"/>
          <w:szCs w:val="24"/>
          <w:lang w:eastAsia="ru-RU"/>
        </w:rPr>
        <w:t>: каждый Товар стерильно упаковано.</w:t>
      </w:r>
    </w:p>
    <w:p w:rsidR="006138DF" w:rsidRPr="00FC131C" w:rsidRDefault="006138DF" w:rsidP="006138DF">
      <w:pPr>
        <w:spacing w:after="0" w:line="200" w:lineRule="atLeast"/>
        <w:ind w:firstLine="709"/>
        <w:jc w:val="both"/>
        <w:rPr>
          <w:rFonts w:ascii="Times New Roman" w:eastAsia="Times New Roman" w:hAnsi="Times New Roman" w:cs="Times New Roman"/>
          <w:sz w:val="24"/>
          <w:szCs w:val="24"/>
          <w:lang w:eastAsia="ru-RU"/>
        </w:rPr>
      </w:pPr>
      <w:r w:rsidRPr="00FC131C">
        <w:rPr>
          <w:rFonts w:ascii="Times New Roman" w:eastAsia="Times New Roman" w:hAnsi="Times New Roman" w:cs="Times New Roman"/>
          <w:sz w:val="24"/>
          <w:szCs w:val="24"/>
          <w:lang w:eastAsia="ru-RU"/>
        </w:rPr>
        <w:t>На этикетке нанесено название Товара, его основное предназначение, указаны стандарты, по которым Товар произведен, дата изготовления, дата конечного использования, стерильность, апирогенность, метод стерилизации, производитель.</w:t>
      </w:r>
    </w:p>
    <w:p w:rsidR="006138DF" w:rsidRPr="00FC131C" w:rsidRDefault="006138DF" w:rsidP="006138DF">
      <w:pPr>
        <w:spacing w:after="0" w:line="200" w:lineRule="atLeast"/>
        <w:ind w:firstLine="709"/>
        <w:jc w:val="both"/>
        <w:rPr>
          <w:rFonts w:ascii="Times New Roman" w:eastAsia="Times New Roman" w:hAnsi="Times New Roman" w:cs="Times New Roman"/>
          <w:sz w:val="24"/>
          <w:szCs w:val="24"/>
          <w:lang w:eastAsia="ru-RU"/>
        </w:rPr>
      </w:pPr>
      <w:r w:rsidRPr="00FC131C">
        <w:rPr>
          <w:rFonts w:ascii="Times New Roman" w:eastAsia="Times New Roman" w:hAnsi="Times New Roman" w:cs="Times New Roman"/>
          <w:sz w:val="24"/>
          <w:szCs w:val="24"/>
          <w:lang w:eastAsia="ru-RU"/>
        </w:rPr>
        <w:t>Товар по 5-30 штук упакован в картонную коробку, этикетка которой содержит ту же информацию, что и этикетка на индивидуальной упаковке, дополнительно указывается название и адрес представительства в РФ, номер и дата регистрационного Удостоверения. Внутрь стерильного Товара вложена инструкция по медицинскому применению.</w:t>
      </w:r>
    </w:p>
    <w:p w:rsidR="00794CE9" w:rsidRPr="00FC131C" w:rsidRDefault="00794CE9" w:rsidP="006138DF">
      <w:pPr>
        <w:spacing w:after="0" w:line="200" w:lineRule="atLeast"/>
        <w:ind w:firstLine="709"/>
        <w:jc w:val="both"/>
        <w:rPr>
          <w:rFonts w:ascii="Times New Roman" w:eastAsia="Times New Roman" w:hAnsi="Times New Roman" w:cs="Times New Roman"/>
          <w:sz w:val="24"/>
          <w:szCs w:val="24"/>
          <w:lang w:eastAsia="ru-RU"/>
        </w:rPr>
      </w:pPr>
    </w:p>
    <w:p w:rsidR="00794CE9" w:rsidRPr="00FC131C" w:rsidRDefault="00794CE9" w:rsidP="006138DF">
      <w:pPr>
        <w:spacing w:after="0" w:line="200" w:lineRule="atLeast"/>
        <w:ind w:firstLine="709"/>
        <w:jc w:val="both"/>
        <w:rPr>
          <w:rFonts w:ascii="Times New Roman" w:eastAsia="Times New Roman" w:hAnsi="Times New Roman" w:cs="Times New Roman"/>
          <w:sz w:val="24"/>
          <w:szCs w:val="24"/>
          <w:lang w:eastAsia="ru-RU"/>
        </w:rPr>
      </w:pPr>
    </w:p>
    <w:p w:rsidR="006138DF" w:rsidRPr="00FC131C" w:rsidRDefault="006138DF" w:rsidP="006138DF">
      <w:pPr>
        <w:autoSpaceDE w:val="0"/>
        <w:spacing w:after="0" w:line="240" w:lineRule="auto"/>
        <w:ind w:firstLine="709"/>
        <w:jc w:val="center"/>
        <w:rPr>
          <w:rFonts w:ascii="Times New Roman" w:eastAsia="Times New Roman" w:hAnsi="Times New Roman" w:cs="Times New Roman"/>
          <w:b/>
          <w:bCs/>
          <w:sz w:val="24"/>
          <w:szCs w:val="24"/>
          <w:lang w:eastAsia="ru-RU"/>
        </w:rPr>
      </w:pPr>
      <w:r w:rsidRPr="00FC131C">
        <w:rPr>
          <w:rFonts w:ascii="Times New Roman" w:eastAsia="Times New Roman" w:hAnsi="Times New Roman" w:cs="Times New Roman"/>
          <w:b/>
          <w:bCs/>
          <w:sz w:val="24"/>
          <w:szCs w:val="24"/>
          <w:lang w:eastAsia="ru-RU"/>
        </w:rPr>
        <w:t>Требования к сроку и (или) объему предоставленных гарантий качества поставляемого товара</w:t>
      </w:r>
    </w:p>
    <w:p w:rsidR="006138DF" w:rsidRPr="00FC131C" w:rsidRDefault="006138DF" w:rsidP="006138DF">
      <w:pPr>
        <w:widowControl w:val="0"/>
        <w:autoSpaceDE w:val="0"/>
        <w:spacing w:after="0" w:line="240" w:lineRule="auto"/>
        <w:ind w:firstLine="709"/>
        <w:jc w:val="both"/>
        <w:rPr>
          <w:rFonts w:ascii="Times New Roman" w:eastAsia="Times New Roman" w:hAnsi="Times New Roman" w:cs="Times New Roman"/>
          <w:sz w:val="24"/>
          <w:szCs w:val="24"/>
          <w:lang w:eastAsia="ru-RU"/>
        </w:rPr>
      </w:pPr>
      <w:r w:rsidRPr="00FC131C">
        <w:rPr>
          <w:rFonts w:ascii="Times New Roman" w:eastAsia="Times New Roman" w:hAnsi="Times New Roman" w:cs="Times New Roman"/>
          <w:sz w:val="24"/>
          <w:szCs w:val="24"/>
          <w:lang w:eastAsia="ru-RU"/>
        </w:rPr>
        <w:t>Специальные средства</w:t>
      </w:r>
      <w:r w:rsidR="00031421" w:rsidRPr="00FC131C">
        <w:rPr>
          <w:rFonts w:ascii="Times New Roman" w:eastAsia="Times New Roman" w:hAnsi="Times New Roman" w:cs="Times New Roman"/>
          <w:sz w:val="24"/>
          <w:szCs w:val="24"/>
          <w:lang w:eastAsia="ru-RU"/>
        </w:rPr>
        <w:t xml:space="preserve"> п</w:t>
      </w:r>
      <w:r w:rsidR="00275763" w:rsidRPr="00FC131C">
        <w:rPr>
          <w:rFonts w:ascii="Times New Roman" w:eastAsia="Times New Roman" w:hAnsi="Times New Roman" w:cs="Times New Roman"/>
          <w:sz w:val="24"/>
          <w:szCs w:val="24"/>
          <w:lang w:eastAsia="ru-RU"/>
        </w:rPr>
        <w:t>ри нарушении функций выделения</w:t>
      </w:r>
      <w:r w:rsidR="00794CE9" w:rsidRPr="00FC131C">
        <w:rPr>
          <w:rFonts w:ascii="Times New Roman" w:eastAsia="Times New Roman" w:hAnsi="Times New Roman" w:cs="Times New Roman"/>
          <w:sz w:val="24"/>
          <w:szCs w:val="24"/>
          <w:lang w:eastAsia="ru-RU"/>
        </w:rPr>
        <w:t xml:space="preserve"> </w:t>
      </w:r>
      <w:r w:rsidRPr="00FC131C">
        <w:rPr>
          <w:rFonts w:ascii="Times New Roman" w:eastAsia="Times New Roman" w:hAnsi="Times New Roman" w:cs="Times New Roman"/>
          <w:sz w:val="24"/>
          <w:szCs w:val="24"/>
          <w:lang w:eastAsia="ru-RU"/>
        </w:rPr>
        <w:t>должны соответствовать требованиям Федерального закона от 21.11.2011 года № 323-ФЗ «Об основах охраны здоровья граждан в Российской Федерации».</w:t>
      </w:r>
    </w:p>
    <w:p w:rsidR="006138DF" w:rsidRPr="00FC131C" w:rsidRDefault="006138DF" w:rsidP="006138DF">
      <w:pPr>
        <w:widowControl w:val="0"/>
        <w:autoSpaceDE w:val="0"/>
        <w:spacing w:after="0" w:line="240" w:lineRule="auto"/>
        <w:ind w:firstLine="709"/>
        <w:jc w:val="both"/>
        <w:rPr>
          <w:rFonts w:ascii="Times New Roman" w:eastAsia="Times New Roman" w:hAnsi="Times New Roman" w:cs="Times New Roman"/>
          <w:sz w:val="24"/>
          <w:szCs w:val="24"/>
          <w:lang w:eastAsia="ru-RU"/>
        </w:rPr>
      </w:pPr>
      <w:r w:rsidRPr="00FC131C">
        <w:rPr>
          <w:rFonts w:ascii="Times New Roman" w:eastAsia="Times New Roman" w:hAnsi="Times New Roman" w:cs="Times New Roman"/>
          <w:sz w:val="24"/>
          <w:szCs w:val="24"/>
          <w:lang w:eastAsia="ru-RU"/>
        </w:rPr>
        <w:t>Срок годности специальных средств при нарушениях фун</w:t>
      </w:r>
      <w:r w:rsidR="00476C80" w:rsidRPr="00FC131C">
        <w:rPr>
          <w:rFonts w:ascii="Times New Roman" w:eastAsia="Times New Roman" w:hAnsi="Times New Roman" w:cs="Times New Roman"/>
          <w:sz w:val="24"/>
          <w:szCs w:val="24"/>
          <w:lang w:eastAsia="ru-RU"/>
        </w:rPr>
        <w:t xml:space="preserve">кций выделения </w:t>
      </w:r>
      <w:r w:rsidRPr="00FC131C">
        <w:rPr>
          <w:rFonts w:ascii="Times New Roman" w:eastAsia="Times New Roman" w:hAnsi="Times New Roman" w:cs="Times New Roman"/>
          <w:sz w:val="24"/>
          <w:szCs w:val="24"/>
          <w:lang w:eastAsia="ru-RU"/>
        </w:rPr>
        <w:t>на момент выдачи Товара должен быть не менее 1 года.</w:t>
      </w:r>
    </w:p>
    <w:p w:rsidR="006138DF" w:rsidRPr="00FC131C" w:rsidRDefault="006138DF" w:rsidP="006138DF">
      <w:pPr>
        <w:autoSpaceDE w:val="0"/>
        <w:spacing w:after="0" w:line="240" w:lineRule="auto"/>
        <w:ind w:firstLine="709"/>
        <w:jc w:val="center"/>
        <w:rPr>
          <w:rFonts w:ascii="Times New Roman" w:eastAsia="Times New Roman" w:hAnsi="Times New Roman" w:cs="Times New Roman"/>
          <w:b/>
          <w:bCs/>
          <w:sz w:val="24"/>
          <w:szCs w:val="24"/>
          <w:lang w:eastAsia="ru-RU"/>
        </w:rPr>
      </w:pPr>
      <w:r w:rsidRPr="00FC131C">
        <w:rPr>
          <w:rFonts w:ascii="Times New Roman" w:eastAsia="Times New Roman" w:hAnsi="Times New Roman" w:cs="Times New Roman"/>
          <w:b/>
          <w:bCs/>
          <w:sz w:val="24"/>
          <w:szCs w:val="24"/>
          <w:lang w:eastAsia="ru-RU"/>
        </w:rPr>
        <w:t>Требования к месту, условиям, объемам и срокам (периодам) поставки</w:t>
      </w:r>
    </w:p>
    <w:p w:rsidR="000F76C7" w:rsidRPr="00FC131C" w:rsidRDefault="000F76C7" w:rsidP="000F76C7">
      <w:pPr>
        <w:spacing w:after="0" w:line="240" w:lineRule="auto"/>
        <w:ind w:firstLine="708"/>
        <w:jc w:val="both"/>
        <w:rPr>
          <w:rFonts w:ascii="Times New Roman" w:eastAsia="Times New Roman" w:hAnsi="Times New Roman" w:cs="Times New Roman"/>
          <w:sz w:val="24"/>
          <w:szCs w:val="24"/>
          <w:lang w:eastAsia="ru-RU"/>
        </w:rPr>
      </w:pPr>
      <w:r w:rsidRPr="00FC131C">
        <w:rPr>
          <w:rFonts w:ascii="Times New Roman" w:eastAsia="Times New Roman" w:hAnsi="Times New Roman" w:cs="Times New Roman"/>
          <w:sz w:val="24"/>
          <w:szCs w:val="24"/>
          <w:lang w:eastAsia="ru-RU"/>
        </w:rPr>
        <w:t xml:space="preserve">Поставить </w:t>
      </w:r>
      <w:r w:rsidRPr="00FC131C">
        <w:rPr>
          <w:rFonts w:ascii="Times New Roman" w:eastAsia="Times New Roman" w:hAnsi="Times New Roman" w:cs="Times New Roman"/>
          <w:b/>
          <w:sz w:val="24"/>
          <w:szCs w:val="24"/>
          <w:lang w:eastAsia="ru-RU"/>
        </w:rPr>
        <w:t>50 %</w:t>
      </w:r>
      <w:r w:rsidRPr="00FC131C">
        <w:rPr>
          <w:rFonts w:ascii="Times New Roman" w:eastAsia="Times New Roman" w:hAnsi="Times New Roman" w:cs="Times New Roman"/>
          <w:sz w:val="24"/>
          <w:szCs w:val="24"/>
          <w:lang w:eastAsia="ru-RU"/>
        </w:rPr>
        <w:t xml:space="preserve"> каждого наименования Товара на территорию </w:t>
      </w:r>
      <w:r w:rsidRPr="00FC131C">
        <w:rPr>
          <w:rFonts w:ascii="Times New Roman" w:eastAsia="Times New Roman" w:hAnsi="Times New Roman" w:cs="Times New Roman"/>
          <w:b/>
          <w:sz w:val="24"/>
          <w:szCs w:val="24"/>
          <w:lang w:eastAsia="ru-RU"/>
        </w:rPr>
        <w:t>Ростовской области</w:t>
      </w:r>
      <w:r w:rsidRPr="00FC131C">
        <w:rPr>
          <w:rFonts w:ascii="Times New Roman" w:eastAsia="Times New Roman" w:hAnsi="Times New Roman" w:cs="Times New Roman"/>
          <w:sz w:val="24"/>
          <w:szCs w:val="24"/>
          <w:lang w:eastAsia="ru-RU"/>
        </w:rPr>
        <w:t xml:space="preserve"> в соответствии с Таблицей на склад Поставщика или иное помещение, находящееся в его распоряжении или собственности, в течение 10 (десяти) рабочих дней с даты подписания Государственного контракта для осуществления проверки качества товара.</w:t>
      </w:r>
    </w:p>
    <w:p w:rsidR="000F76C7" w:rsidRPr="00FC131C" w:rsidRDefault="000F76C7" w:rsidP="000F76C7">
      <w:pPr>
        <w:spacing w:after="0" w:line="240" w:lineRule="auto"/>
        <w:ind w:firstLine="708"/>
        <w:jc w:val="both"/>
        <w:rPr>
          <w:rFonts w:ascii="Times New Roman" w:eastAsia="Times New Roman" w:hAnsi="Times New Roman" w:cs="Times New Roman"/>
          <w:sz w:val="24"/>
          <w:szCs w:val="24"/>
          <w:lang w:eastAsia="ru-RU"/>
        </w:rPr>
      </w:pPr>
      <w:r w:rsidRPr="00FC131C">
        <w:rPr>
          <w:rFonts w:ascii="Times New Roman" w:eastAsia="Times New Roman" w:hAnsi="Times New Roman" w:cs="Times New Roman"/>
          <w:sz w:val="24"/>
          <w:szCs w:val="24"/>
          <w:lang w:eastAsia="ru-RU"/>
        </w:rPr>
        <w:t xml:space="preserve">Поставить оставшиеся </w:t>
      </w:r>
      <w:r w:rsidRPr="00FC131C">
        <w:rPr>
          <w:rFonts w:ascii="Times New Roman" w:eastAsia="Times New Roman" w:hAnsi="Times New Roman" w:cs="Times New Roman"/>
          <w:b/>
          <w:sz w:val="24"/>
          <w:szCs w:val="24"/>
          <w:lang w:eastAsia="ru-RU"/>
        </w:rPr>
        <w:t>50 %</w:t>
      </w:r>
      <w:r w:rsidRPr="00FC131C">
        <w:rPr>
          <w:rFonts w:ascii="Times New Roman" w:eastAsia="Times New Roman" w:hAnsi="Times New Roman" w:cs="Times New Roman"/>
          <w:sz w:val="24"/>
          <w:szCs w:val="24"/>
          <w:lang w:eastAsia="ru-RU"/>
        </w:rPr>
        <w:t xml:space="preserve"> каждого наименования Товара на территорию </w:t>
      </w:r>
      <w:r w:rsidRPr="00FC131C">
        <w:rPr>
          <w:rFonts w:ascii="Times New Roman" w:eastAsia="Times New Roman" w:hAnsi="Times New Roman" w:cs="Times New Roman"/>
          <w:b/>
          <w:sz w:val="24"/>
          <w:szCs w:val="24"/>
          <w:lang w:eastAsia="ru-RU"/>
        </w:rPr>
        <w:t>Ростовской области</w:t>
      </w:r>
      <w:r w:rsidRPr="00FC131C">
        <w:rPr>
          <w:rFonts w:ascii="Times New Roman" w:eastAsia="Times New Roman" w:hAnsi="Times New Roman" w:cs="Times New Roman"/>
          <w:sz w:val="24"/>
          <w:szCs w:val="24"/>
          <w:lang w:eastAsia="ru-RU"/>
        </w:rPr>
        <w:t xml:space="preserve"> в соответствии с Таблицей на склад Поставщика или иное помещение, находящееся в его распоряжении или собственности не позднее 20.05.2023 года для осуществления проверки качества товара.</w:t>
      </w:r>
    </w:p>
    <w:p w:rsidR="000F76C7" w:rsidRPr="00FC131C" w:rsidRDefault="000F76C7" w:rsidP="000F76C7">
      <w:pPr>
        <w:spacing w:after="0" w:line="200" w:lineRule="atLeast"/>
        <w:ind w:firstLine="709"/>
        <w:contextualSpacing/>
        <w:jc w:val="both"/>
        <w:rPr>
          <w:rFonts w:ascii="Times New Roman" w:eastAsia="Times New Roman" w:hAnsi="Times New Roman" w:cs="Times New Roman"/>
          <w:sz w:val="24"/>
          <w:szCs w:val="24"/>
          <w:lang w:eastAsia="ru-RU"/>
        </w:rPr>
      </w:pPr>
      <w:r w:rsidRPr="00FC131C">
        <w:rPr>
          <w:rFonts w:ascii="Times New Roman" w:eastAsia="Times New Roman" w:hAnsi="Times New Roman" w:cs="Times New Roman"/>
          <w:sz w:val="24"/>
          <w:szCs w:val="24"/>
          <w:lang w:eastAsia="ru-RU"/>
        </w:rPr>
        <w:t xml:space="preserve">В течение двух рабочих дней после поставки объема Товара, Поставщик обязан уведомить об этом Заказчика в письменной форме (в том числе посредством факсимильной связи), пригласить Заказчика для проверки Товара на соответствие объему, комплектности, и качеству. Проверка осуществляется с привлечением представителя региональной общественной организации инвалидов (по согласованию между Заказчиком и организацией). </w:t>
      </w:r>
    </w:p>
    <w:p w:rsidR="000F76C7" w:rsidRPr="00FC131C" w:rsidRDefault="000F76C7" w:rsidP="000F76C7">
      <w:pPr>
        <w:widowControl w:val="0"/>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FC131C">
        <w:rPr>
          <w:rFonts w:ascii="Times New Roman" w:eastAsia="Times New Roman" w:hAnsi="Times New Roman" w:cs="Times New Roman"/>
          <w:sz w:val="24"/>
          <w:szCs w:val="24"/>
          <w:lang w:eastAsia="ru-RU"/>
        </w:rPr>
        <w:t>Отсутствие полного количества Товара на момент проверки и несоответствие Описанию объекта закупки считается существенным нарушением условий контракта.</w:t>
      </w:r>
    </w:p>
    <w:p w:rsidR="00EF64B9" w:rsidRPr="00FC131C" w:rsidRDefault="00EF64B9" w:rsidP="006138DF">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p>
    <w:tbl>
      <w:tblPr>
        <w:tblW w:w="9498" w:type="dxa"/>
        <w:tblInd w:w="-34" w:type="dxa"/>
        <w:tblLook w:val="04A0" w:firstRow="1" w:lastRow="0" w:firstColumn="1" w:lastColumn="0" w:noHBand="0" w:noVBand="1"/>
      </w:tblPr>
      <w:tblGrid>
        <w:gridCol w:w="2127"/>
        <w:gridCol w:w="5103"/>
        <w:gridCol w:w="992"/>
        <w:gridCol w:w="1276"/>
      </w:tblGrid>
      <w:tr w:rsidR="00176D58" w:rsidRPr="00FC131C" w:rsidTr="00176D58">
        <w:trPr>
          <w:trHeight w:val="651"/>
        </w:trPr>
        <w:tc>
          <w:tcPr>
            <w:tcW w:w="2127" w:type="dxa"/>
            <w:tcBorders>
              <w:top w:val="single" w:sz="4" w:space="0" w:color="auto"/>
              <w:left w:val="single" w:sz="4" w:space="0" w:color="auto"/>
              <w:bottom w:val="single" w:sz="4" w:space="0" w:color="auto"/>
              <w:right w:val="single" w:sz="4" w:space="0" w:color="auto"/>
            </w:tcBorders>
            <w:hideMark/>
          </w:tcPr>
          <w:p w:rsidR="00176D58" w:rsidRPr="00FC131C" w:rsidRDefault="00176D58">
            <w:pPr>
              <w:spacing w:after="0" w:line="240" w:lineRule="auto"/>
              <w:jc w:val="center"/>
              <w:rPr>
                <w:rFonts w:ascii="Times New Roman" w:eastAsia="Times New Roman" w:hAnsi="Times New Roman" w:cs="Times New Roman"/>
                <w:color w:val="000000"/>
                <w:sz w:val="24"/>
                <w:szCs w:val="24"/>
                <w:lang w:eastAsia="ru-RU"/>
              </w:rPr>
            </w:pPr>
            <w:r w:rsidRPr="00FC131C">
              <w:rPr>
                <w:rFonts w:ascii="Times New Roman" w:eastAsia="Times New Roman" w:hAnsi="Times New Roman" w:cs="Times New Roman"/>
                <w:color w:val="000000"/>
                <w:sz w:val="24"/>
                <w:szCs w:val="24"/>
                <w:lang w:eastAsia="ru-RU"/>
              </w:rPr>
              <w:t>Наименование Товара (модель, шифр)</w:t>
            </w:r>
          </w:p>
        </w:tc>
        <w:tc>
          <w:tcPr>
            <w:tcW w:w="5103" w:type="dxa"/>
            <w:tcBorders>
              <w:top w:val="single" w:sz="4" w:space="0" w:color="auto"/>
              <w:left w:val="nil"/>
              <w:bottom w:val="single" w:sz="4" w:space="0" w:color="auto"/>
              <w:right w:val="single" w:sz="4" w:space="0" w:color="auto"/>
            </w:tcBorders>
            <w:hideMark/>
          </w:tcPr>
          <w:p w:rsidR="00176D58" w:rsidRPr="00FC131C" w:rsidRDefault="00176D58">
            <w:pPr>
              <w:autoSpaceDE w:val="0"/>
              <w:autoSpaceDN w:val="0"/>
              <w:adjustRightInd w:val="0"/>
              <w:spacing w:after="0" w:line="240" w:lineRule="auto"/>
              <w:ind w:left="-851"/>
              <w:jc w:val="center"/>
              <w:rPr>
                <w:rFonts w:ascii="Times New Roman" w:hAnsi="Times New Roman" w:cs="Times New Roman"/>
                <w:color w:val="000000"/>
                <w:sz w:val="24"/>
                <w:szCs w:val="24"/>
              </w:rPr>
            </w:pPr>
            <w:r w:rsidRPr="00FC131C">
              <w:rPr>
                <w:rFonts w:ascii="Times New Roman" w:hAnsi="Times New Roman" w:cs="Times New Roman"/>
                <w:color w:val="000000"/>
                <w:sz w:val="24"/>
                <w:szCs w:val="24"/>
              </w:rPr>
              <w:t>Характеристики Товара</w:t>
            </w:r>
          </w:p>
        </w:tc>
        <w:tc>
          <w:tcPr>
            <w:tcW w:w="992" w:type="dxa"/>
            <w:tcBorders>
              <w:top w:val="single" w:sz="4" w:space="0" w:color="auto"/>
              <w:left w:val="nil"/>
              <w:bottom w:val="single" w:sz="4" w:space="0" w:color="auto"/>
              <w:right w:val="single" w:sz="4" w:space="0" w:color="auto"/>
            </w:tcBorders>
            <w:hideMark/>
          </w:tcPr>
          <w:p w:rsidR="00176D58" w:rsidRPr="00FC131C" w:rsidRDefault="00176D58">
            <w:pPr>
              <w:spacing w:after="0" w:line="240" w:lineRule="auto"/>
              <w:jc w:val="center"/>
              <w:rPr>
                <w:rFonts w:ascii="Times New Roman" w:eastAsia="Times New Roman" w:hAnsi="Times New Roman" w:cs="Times New Roman"/>
                <w:color w:val="000000"/>
                <w:sz w:val="24"/>
                <w:szCs w:val="24"/>
                <w:lang w:eastAsia="ru-RU"/>
              </w:rPr>
            </w:pPr>
            <w:r w:rsidRPr="00FC131C">
              <w:rPr>
                <w:rFonts w:ascii="Times New Roman" w:eastAsia="Times New Roman" w:hAnsi="Times New Roman" w:cs="Times New Roman"/>
                <w:color w:val="000000"/>
                <w:sz w:val="24"/>
                <w:szCs w:val="24"/>
                <w:lang w:eastAsia="ru-RU"/>
              </w:rPr>
              <w:t>Ед. изм.</w:t>
            </w:r>
          </w:p>
        </w:tc>
        <w:tc>
          <w:tcPr>
            <w:tcW w:w="1276" w:type="dxa"/>
            <w:tcBorders>
              <w:top w:val="single" w:sz="4" w:space="0" w:color="auto"/>
              <w:left w:val="nil"/>
              <w:bottom w:val="single" w:sz="4" w:space="0" w:color="auto"/>
              <w:right w:val="single" w:sz="4" w:space="0" w:color="auto"/>
            </w:tcBorders>
            <w:hideMark/>
          </w:tcPr>
          <w:p w:rsidR="00176D58" w:rsidRPr="00FC131C" w:rsidRDefault="00176D58">
            <w:pPr>
              <w:spacing w:after="0" w:line="240" w:lineRule="auto"/>
              <w:jc w:val="center"/>
              <w:rPr>
                <w:rFonts w:ascii="Times New Roman" w:eastAsia="Times New Roman" w:hAnsi="Times New Roman" w:cs="Times New Roman"/>
                <w:color w:val="000000"/>
                <w:sz w:val="24"/>
                <w:szCs w:val="24"/>
                <w:lang w:eastAsia="ru-RU"/>
              </w:rPr>
            </w:pPr>
            <w:r w:rsidRPr="00FC131C">
              <w:rPr>
                <w:rFonts w:ascii="Times New Roman" w:eastAsia="Times New Roman" w:hAnsi="Times New Roman" w:cs="Times New Roman"/>
                <w:color w:val="000000"/>
                <w:sz w:val="24"/>
                <w:szCs w:val="24"/>
                <w:lang w:eastAsia="ru-RU"/>
              </w:rPr>
              <w:t>Кол-во (шт.)</w:t>
            </w:r>
          </w:p>
        </w:tc>
      </w:tr>
      <w:tr w:rsidR="00176D58" w:rsidRPr="00FC131C" w:rsidTr="00176D58">
        <w:trPr>
          <w:trHeight w:val="1440"/>
        </w:trPr>
        <w:tc>
          <w:tcPr>
            <w:tcW w:w="2127" w:type="dxa"/>
            <w:tcBorders>
              <w:top w:val="single" w:sz="4" w:space="0" w:color="auto"/>
              <w:left w:val="single" w:sz="4" w:space="0" w:color="auto"/>
              <w:bottom w:val="single" w:sz="4" w:space="0" w:color="auto"/>
              <w:right w:val="single" w:sz="4" w:space="0" w:color="auto"/>
            </w:tcBorders>
            <w:vAlign w:val="center"/>
            <w:hideMark/>
          </w:tcPr>
          <w:p w:rsidR="00176D58" w:rsidRPr="00FC131C" w:rsidRDefault="00176D58">
            <w:pPr>
              <w:spacing w:after="0" w:line="240" w:lineRule="auto"/>
              <w:rPr>
                <w:rFonts w:ascii="Times New Roman" w:eastAsia="Times New Roman" w:hAnsi="Times New Roman" w:cs="Times New Roman"/>
                <w:color w:val="000000"/>
                <w:sz w:val="24"/>
                <w:szCs w:val="24"/>
                <w:lang w:eastAsia="ru-RU"/>
              </w:rPr>
            </w:pPr>
            <w:r w:rsidRPr="00FC131C">
              <w:rPr>
                <w:rFonts w:ascii="Times New Roman" w:eastAsia="Times New Roman" w:hAnsi="Times New Roman" w:cs="Times New Roman"/>
                <w:color w:val="000000"/>
                <w:sz w:val="24"/>
                <w:szCs w:val="24"/>
                <w:lang w:eastAsia="ru-RU"/>
              </w:rPr>
              <w:t>Защитная пленка в форме салфеток, не менее 30 шт.</w:t>
            </w:r>
          </w:p>
        </w:tc>
        <w:tc>
          <w:tcPr>
            <w:tcW w:w="5103" w:type="dxa"/>
            <w:tcBorders>
              <w:top w:val="single" w:sz="4" w:space="0" w:color="auto"/>
              <w:left w:val="nil"/>
              <w:bottom w:val="single" w:sz="4" w:space="0" w:color="auto"/>
              <w:right w:val="single" w:sz="4" w:space="0" w:color="auto"/>
            </w:tcBorders>
            <w:vAlign w:val="center"/>
            <w:hideMark/>
          </w:tcPr>
          <w:p w:rsidR="00176D58" w:rsidRPr="00FC131C" w:rsidRDefault="00176D58">
            <w:pPr>
              <w:spacing w:after="0" w:line="240" w:lineRule="auto"/>
              <w:rPr>
                <w:rFonts w:ascii="Times New Roman" w:eastAsia="Times New Roman" w:hAnsi="Times New Roman" w:cs="Times New Roman"/>
                <w:color w:val="000000"/>
                <w:sz w:val="24"/>
                <w:szCs w:val="24"/>
                <w:lang w:eastAsia="ru-RU"/>
              </w:rPr>
            </w:pPr>
            <w:r w:rsidRPr="00FC131C">
              <w:rPr>
                <w:rFonts w:ascii="Times New Roman" w:eastAsia="Times New Roman" w:hAnsi="Times New Roman" w:cs="Times New Roman"/>
                <w:color w:val="000000"/>
                <w:sz w:val="24"/>
                <w:szCs w:val="24"/>
                <w:lang w:eastAsia="ru-RU"/>
              </w:rPr>
              <w:t xml:space="preserve">Зашитная пленка должна представлять защитное, водоотталкивающее средство, предохраняющее кожу от воздействия выделений из стомы и повреждений при удалении клеевой пластины. Салфетки должны быть предназначены для однократного применения, в индивидуальной блистерной упаковке, предтсавлять собой мягкие, нетканые целлюлозные салфетки, </w:t>
            </w:r>
            <w:r w:rsidRPr="00FC131C">
              <w:rPr>
                <w:rFonts w:ascii="Times New Roman" w:eastAsia="Times New Roman" w:hAnsi="Times New Roman" w:cs="Times New Roman"/>
                <w:color w:val="000000"/>
                <w:sz w:val="24"/>
                <w:szCs w:val="24"/>
                <w:lang w:eastAsia="ru-RU"/>
              </w:rPr>
              <w:lastRenderedPageBreak/>
              <w:t>пропитанные защитным раствором. Представлены в виде салфеток, не менее 30 шт..</w:t>
            </w:r>
          </w:p>
        </w:tc>
        <w:tc>
          <w:tcPr>
            <w:tcW w:w="992" w:type="dxa"/>
            <w:tcBorders>
              <w:top w:val="single" w:sz="4" w:space="0" w:color="auto"/>
              <w:left w:val="nil"/>
              <w:bottom w:val="single" w:sz="4" w:space="0" w:color="auto"/>
              <w:right w:val="single" w:sz="4" w:space="0" w:color="auto"/>
            </w:tcBorders>
            <w:vAlign w:val="center"/>
            <w:hideMark/>
          </w:tcPr>
          <w:p w:rsidR="00176D58" w:rsidRPr="00FC131C" w:rsidRDefault="00176D58">
            <w:pPr>
              <w:spacing w:after="0" w:line="240" w:lineRule="auto"/>
              <w:jc w:val="center"/>
              <w:rPr>
                <w:rFonts w:ascii="Times New Roman" w:eastAsia="Times New Roman" w:hAnsi="Times New Roman" w:cs="Times New Roman"/>
                <w:color w:val="000000"/>
                <w:sz w:val="24"/>
                <w:szCs w:val="24"/>
                <w:lang w:eastAsia="ru-RU"/>
              </w:rPr>
            </w:pPr>
            <w:r w:rsidRPr="00FC131C">
              <w:rPr>
                <w:rFonts w:ascii="Times New Roman" w:eastAsia="Times New Roman" w:hAnsi="Times New Roman" w:cs="Times New Roman"/>
                <w:color w:val="000000"/>
                <w:sz w:val="24"/>
                <w:szCs w:val="24"/>
                <w:lang w:eastAsia="ru-RU"/>
              </w:rPr>
              <w:lastRenderedPageBreak/>
              <w:t>шт.</w:t>
            </w:r>
          </w:p>
        </w:tc>
        <w:tc>
          <w:tcPr>
            <w:tcW w:w="1276" w:type="dxa"/>
            <w:tcBorders>
              <w:top w:val="single" w:sz="4" w:space="0" w:color="auto"/>
              <w:left w:val="nil"/>
              <w:bottom w:val="single" w:sz="4" w:space="0" w:color="auto"/>
              <w:right w:val="single" w:sz="4" w:space="0" w:color="auto"/>
            </w:tcBorders>
            <w:vAlign w:val="center"/>
            <w:hideMark/>
          </w:tcPr>
          <w:p w:rsidR="00176D58" w:rsidRPr="00FC131C" w:rsidRDefault="000F76C7" w:rsidP="00B63FFE">
            <w:pPr>
              <w:spacing w:after="0" w:line="240" w:lineRule="auto"/>
              <w:jc w:val="center"/>
              <w:rPr>
                <w:rFonts w:ascii="Times New Roman" w:eastAsia="Times New Roman" w:hAnsi="Times New Roman" w:cs="Times New Roman"/>
                <w:color w:val="000000"/>
                <w:sz w:val="24"/>
                <w:szCs w:val="24"/>
                <w:lang w:eastAsia="ru-RU"/>
              </w:rPr>
            </w:pPr>
            <w:r w:rsidRPr="00FC131C">
              <w:rPr>
                <w:rFonts w:ascii="Times New Roman" w:eastAsia="Times New Roman" w:hAnsi="Times New Roman" w:cs="Times New Roman"/>
                <w:color w:val="000000"/>
                <w:sz w:val="24"/>
                <w:szCs w:val="24"/>
                <w:lang w:eastAsia="ru-RU"/>
              </w:rPr>
              <w:t>178 110</w:t>
            </w:r>
          </w:p>
        </w:tc>
      </w:tr>
      <w:tr w:rsidR="00176D58" w:rsidRPr="00FC131C" w:rsidTr="00176D58">
        <w:trPr>
          <w:trHeight w:val="1920"/>
        </w:trPr>
        <w:tc>
          <w:tcPr>
            <w:tcW w:w="2127" w:type="dxa"/>
            <w:tcBorders>
              <w:top w:val="nil"/>
              <w:left w:val="single" w:sz="4" w:space="0" w:color="auto"/>
              <w:bottom w:val="single" w:sz="4" w:space="0" w:color="auto"/>
              <w:right w:val="single" w:sz="4" w:space="0" w:color="auto"/>
            </w:tcBorders>
            <w:vAlign w:val="center"/>
          </w:tcPr>
          <w:p w:rsidR="00176D58" w:rsidRPr="00FC131C" w:rsidRDefault="00176D58">
            <w:pPr>
              <w:spacing w:after="0" w:line="240" w:lineRule="auto"/>
              <w:rPr>
                <w:rFonts w:ascii="Times New Roman" w:eastAsia="Times New Roman" w:hAnsi="Times New Roman" w:cs="Times New Roman"/>
                <w:color w:val="000000"/>
                <w:sz w:val="24"/>
                <w:szCs w:val="24"/>
                <w:lang w:eastAsia="ru-RU"/>
              </w:rPr>
            </w:pPr>
          </w:p>
          <w:p w:rsidR="00176D58" w:rsidRPr="00FC131C" w:rsidRDefault="00176D58">
            <w:pPr>
              <w:spacing w:after="0" w:line="240" w:lineRule="auto"/>
              <w:rPr>
                <w:rFonts w:ascii="Times New Roman" w:eastAsia="Times New Roman" w:hAnsi="Times New Roman" w:cs="Times New Roman"/>
                <w:color w:val="000000"/>
                <w:sz w:val="24"/>
                <w:szCs w:val="24"/>
                <w:lang w:eastAsia="ru-RU"/>
              </w:rPr>
            </w:pPr>
            <w:r w:rsidRPr="00FC131C">
              <w:rPr>
                <w:rFonts w:ascii="Times New Roman" w:eastAsia="Times New Roman" w:hAnsi="Times New Roman" w:cs="Times New Roman"/>
                <w:color w:val="000000"/>
                <w:sz w:val="24"/>
                <w:szCs w:val="24"/>
                <w:lang w:eastAsia="ru-RU"/>
              </w:rPr>
              <w:t>Очиститель для кожи в форме салфеток, не менее 30 шт.</w:t>
            </w:r>
          </w:p>
        </w:tc>
        <w:tc>
          <w:tcPr>
            <w:tcW w:w="5103" w:type="dxa"/>
            <w:tcBorders>
              <w:top w:val="nil"/>
              <w:left w:val="nil"/>
              <w:bottom w:val="single" w:sz="4" w:space="0" w:color="auto"/>
              <w:right w:val="single" w:sz="4" w:space="0" w:color="auto"/>
            </w:tcBorders>
            <w:vAlign w:val="center"/>
            <w:hideMark/>
          </w:tcPr>
          <w:p w:rsidR="00176D58" w:rsidRPr="00FC131C" w:rsidRDefault="00176D58">
            <w:pPr>
              <w:spacing w:after="0" w:line="240" w:lineRule="auto"/>
              <w:rPr>
                <w:rFonts w:ascii="Times New Roman" w:eastAsia="Times New Roman" w:hAnsi="Times New Roman" w:cs="Times New Roman"/>
                <w:color w:val="000000"/>
                <w:sz w:val="24"/>
                <w:szCs w:val="24"/>
                <w:lang w:eastAsia="ru-RU"/>
              </w:rPr>
            </w:pPr>
            <w:r w:rsidRPr="00FC131C">
              <w:rPr>
                <w:rFonts w:ascii="Times New Roman" w:eastAsia="Times New Roman" w:hAnsi="Times New Roman" w:cs="Times New Roman"/>
                <w:color w:val="000000"/>
                <w:sz w:val="24"/>
                <w:szCs w:val="24"/>
                <w:lang w:eastAsia="ru-RU"/>
              </w:rPr>
              <w:t xml:space="preserve">Очиститель для кожи должен представлять собой универсальное очищающее средство, не содержащее раздражающих кожу компонентов. Должно позволять эффективно и безболезненно снимать адгезивную пластину калоприемника и безопасно удалять остатки клеевого слоя, защитной пасты и пленки, комфортно обеспечивать гигиену кожи вокруг стомы, не препятствовать дальнейшей эффективной адгезии адгезивной пластины калоприемника. Очиститель не должен содержать спирт и являться  гипоаллергенным. Представлен в виде салфеток, не менее 30 шт. в упаковке. </w:t>
            </w:r>
          </w:p>
        </w:tc>
        <w:tc>
          <w:tcPr>
            <w:tcW w:w="992" w:type="dxa"/>
            <w:tcBorders>
              <w:top w:val="nil"/>
              <w:left w:val="nil"/>
              <w:bottom w:val="single" w:sz="4" w:space="0" w:color="auto"/>
              <w:right w:val="single" w:sz="4" w:space="0" w:color="auto"/>
            </w:tcBorders>
            <w:vAlign w:val="center"/>
            <w:hideMark/>
          </w:tcPr>
          <w:p w:rsidR="00176D58" w:rsidRPr="00FC131C" w:rsidRDefault="00176D58">
            <w:pPr>
              <w:spacing w:after="0" w:line="240" w:lineRule="auto"/>
              <w:jc w:val="center"/>
              <w:rPr>
                <w:rFonts w:ascii="Times New Roman" w:eastAsia="Times New Roman" w:hAnsi="Times New Roman" w:cs="Times New Roman"/>
                <w:color w:val="000000"/>
                <w:sz w:val="24"/>
                <w:szCs w:val="24"/>
                <w:lang w:eastAsia="ru-RU"/>
              </w:rPr>
            </w:pPr>
            <w:r w:rsidRPr="00FC131C">
              <w:rPr>
                <w:rFonts w:ascii="Times New Roman" w:eastAsia="Times New Roman" w:hAnsi="Times New Roman" w:cs="Times New Roman"/>
                <w:color w:val="000000"/>
                <w:sz w:val="24"/>
                <w:szCs w:val="24"/>
                <w:lang w:eastAsia="ru-RU"/>
              </w:rPr>
              <w:t>шт.</w:t>
            </w:r>
          </w:p>
        </w:tc>
        <w:tc>
          <w:tcPr>
            <w:tcW w:w="1276" w:type="dxa"/>
            <w:tcBorders>
              <w:top w:val="nil"/>
              <w:left w:val="nil"/>
              <w:bottom w:val="single" w:sz="4" w:space="0" w:color="auto"/>
              <w:right w:val="single" w:sz="4" w:space="0" w:color="auto"/>
            </w:tcBorders>
            <w:vAlign w:val="center"/>
            <w:hideMark/>
          </w:tcPr>
          <w:p w:rsidR="00176D58" w:rsidRPr="00FC131C" w:rsidRDefault="000F76C7">
            <w:pPr>
              <w:spacing w:after="0" w:line="240" w:lineRule="auto"/>
              <w:jc w:val="center"/>
              <w:rPr>
                <w:rFonts w:ascii="Times New Roman" w:eastAsia="Times New Roman" w:hAnsi="Times New Roman" w:cs="Times New Roman"/>
                <w:color w:val="000000"/>
                <w:sz w:val="24"/>
                <w:szCs w:val="24"/>
                <w:lang w:eastAsia="ru-RU"/>
              </w:rPr>
            </w:pPr>
            <w:r w:rsidRPr="00FC131C">
              <w:rPr>
                <w:rFonts w:ascii="Times New Roman" w:eastAsia="Times New Roman" w:hAnsi="Times New Roman" w:cs="Times New Roman"/>
                <w:color w:val="000000"/>
                <w:sz w:val="24"/>
                <w:szCs w:val="24"/>
                <w:lang w:eastAsia="ru-RU"/>
              </w:rPr>
              <w:t>131 400</w:t>
            </w:r>
          </w:p>
        </w:tc>
      </w:tr>
      <w:tr w:rsidR="00BF185E" w:rsidRPr="00FC131C" w:rsidTr="00176D58">
        <w:trPr>
          <w:trHeight w:val="789"/>
        </w:trPr>
        <w:tc>
          <w:tcPr>
            <w:tcW w:w="2127" w:type="dxa"/>
            <w:tcBorders>
              <w:top w:val="nil"/>
              <w:left w:val="single" w:sz="4" w:space="0" w:color="auto"/>
              <w:bottom w:val="single" w:sz="4" w:space="0" w:color="auto"/>
              <w:right w:val="single" w:sz="4" w:space="0" w:color="auto"/>
            </w:tcBorders>
            <w:vAlign w:val="center"/>
          </w:tcPr>
          <w:p w:rsidR="00BF185E" w:rsidRPr="00FC131C" w:rsidRDefault="00BF185E">
            <w:pPr>
              <w:spacing w:after="0" w:line="240" w:lineRule="auto"/>
              <w:rPr>
                <w:rFonts w:ascii="Times New Roman" w:eastAsia="Times New Roman" w:hAnsi="Times New Roman" w:cs="Times New Roman"/>
                <w:color w:val="000000"/>
                <w:sz w:val="24"/>
                <w:szCs w:val="24"/>
                <w:lang w:eastAsia="ru-RU"/>
              </w:rPr>
            </w:pPr>
            <w:r w:rsidRPr="00FC131C">
              <w:rPr>
                <w:rFonts w:ascii="Times New Roman" w:eastAsia="Times New Roman" w:hAnsi="Times New Roman" w:cs="Times New Roman"/>
                <w:color w:val="000000"/>
                <w:sz w:val="24"/>
                <w:szCs w:val="24"/>
                <w:lang w:eastAsia="ru-RU"/>
              </w:rPr>
              <w:t>Абсорбирующие желирующие пакетики для стомных мешков, 30 шт.</w:t>
            </w:r>
          </w:p>
        </w:tc>
        <w:tc>
          <w:tcPr>
            <w:tcW w:w="5103" w:type="dxa"/>
            <w:tcBorders>
              <w:top w:val="nil"/>
              <w:left w:val="nil"/>
              <w:bottom w:val="single" w:sz="4" w:space="0" w:color="auto"/>
              <w:right w:val="single" w:sz="4" w:space="0" w:color="auto"/>
            </w:tcBorders>
            <w:vAlign w:val="center"/>
          </w:tcPr>
          <w:p w:rsidR="00BF185E" w:rsidRPr="00FC131C" w:rsidRDefault="00BF185E">
            <w:pPr>
              <w:spacing w:after="0" w:line="240" w:lineRule="auto"/>
              <w:rPr>
                <w:rFonts w:ascii="Times New Roman" w:eastAsia="Times New Roman" w:hAnsi="Times New Roman" w:cs="Times New Roman"/>
                <w:color w:val="000000"/>
                <w:sz w:val="24"/>
                <w:szCs w:val="24"/>
                <w:lang w:eastAsia="ru-RU"/>
              </w:rPr>
            </w:pPr>
            <w:r w:rsidRPr="00FC131C">
              <w:rPr>
                <w:rFonts w:ascii="Times New Roman" w:eastAsia="Times New Roman" w:hAnsi="Times New Roman" w:cs="Times New Roman"/>
                <w:color w:val="000000"/>
                <w:sz w:val="24"/>
                <w:szCs w:val="24"/>
                <w:lang w:eastAsia="ru-RU"/>
              </w:rPr>
              <w:t>Абсорбирущие желирующие пакетики для стомных мешков должны представлять средство в виде специальных пакетиков – саше для размещения внутри сборного мешка калоприёмника, мочеприёмника. Средство должно преобразовывать содержимое сборного мешка в гелеобразную массу, минимизировать неприятные запахи, вздутие мешка, а также уменьшать профиль сборного мешка для более незаметного ношения под одеждой.</w:t>
            </w:r>
          </w:p>
        </w:tc>
        <w:tc>
          <w:tcPr>
            <w:tcW w:w="992" w:type="dxa"/>
            <w:tcBorders>
              <w:top w:val="nil"/>
              <w:left w:val="nil"/>
              <w:bottom w:val="single" w:sz="4" w:space="0" w:color="auto"/>
              <w:right w:val="single" w:sz="4" w:space="0" w:color="auto"/>
            </w:tcBorders>
            <w:vAlign w:val="center"/>
          </w:tcPr>
          <w:p w:rsidR="00BF185E" w:rsidRPr="00FC131C" w:rsidRDefault="00BF185E">
            <w:pPr>
              <w:spacing w:after="0" w:line="240" w:lineRule="auto"/>
              <w:jc w:val="center"/>
              <w:rPr>
                <w:rFonts w:ascii="Times New Roman" w:eastAsia="Times New Roman" w:hAnsi="Times New Roman" w:cs="Times New Roman"/>
                <w:color w:val="000000"/>
                <w:sz w:val="24"/>
                <w:szCs w:val="24"/>
                <w:lang w:eastAsia="ru-RU"/>
              </w:rPr>
            </w:pPr>
            <w:r w:rsidRPr="00FC131C">
              <w:rPr>
                <w:rFonts w:ascii="Times New Roman" w:eastAsia="Times New Roman" w:hAnsi="Times New Roman" w:cs="Times New Roman"/>
                <w:color w:val="000000"/>
                <w:sz w:val="24"/>
                <w:szCs w:val="24"/>
                <w:lang w:eastAsia="ru-RU"/>
              </w:rPr>
              <w:t>шт.</w:t>
            </w:r>
          </w:p>
        </w:tc>
        <w:tc>
          <w:tcPr>
            <w:tcW w:w="1276" w:type="dxa"/>
            <w:tcBorders>
              <w:top w:val="nil"/>
              <w:left w:val="nil"/>
              <w:bottom w:val="single" w:sz="4" w:space="0" w:color="auto"/>
              <w:right w:val="single" w:sz="4" w:space="0" w:color="auto"/>
            </w:tcBorders>
            <w:vAlign w:val="center"/>
          </w:tcPr>
          <w:p w:rsidR="00BF185E" w:rsidRPr="00FC131C" w:rsidRDefault="000F76C7">
            <w:pPr>
              <w:spacing w:after="0" w:line="240" w:lineRule="auto"/>
              <w:jc w:val="center"/>
              <w:rPr>
                <w:rFonts w:ascii="Times New Roman" w:eastAsia="Times New Roman" w:hAnsi="Times New Roman" w:cs="Times New Roman"/>
                <w:color w:val="000000"/>
                <w:sz w:val="24"/>
                <w:szCs w:val="24"/>
                <w:lang w:eastAsia="ru-RU"/>
              </w:rPr>
            </w:pPr>
            <w:r w:rsidRPr="00FC131C">
              <w:rPr>
                <w:rFonts w:ascii="Times New Roman" w:eastAsia="Times New Roman" w:hAnsi="Times New Roman" w:cs="Times New Roman"/>
                <w:color w:val="000000"/>
                <w:sz w:val="24"/>
                <w:szCs w:val="24"/>
                <w:lang w:eastAsia="ru-RU"/>
              </w:rPr>
              <w:t>4 800</w:t>
            </w:r>
          </w:p>
        </w:tc>
      </w:tr>
      <w:tr w:rsidR="00176D58" w:rsidRPr="00FC131C" w:rsidTr="00176D58">
        <w:trPr>
          <w:trHeight w:val="789"/>
        </w:trPr>
        <w:tc>
          <w:tcPr>
            <w:tcW w:w="2127" w:type="dxa"/>
            <w:tcBorders>
              <w:top w:val="nil"/>
              <w:left w:val="single" w:sz="4" w:space="0" w:color="auto"/>
              <w:bottom w:val="single" w:sz="4" w:space="0" w:color="auto"/>
              <w:right w:val="single" w:sz="4" w:space="0" w:color="auto"/>
            </w:tcBorders>
            <w:vAlign w:val="center"/>
            <w:hideMark/>
          </w:tcPr>
          <w:p w:rsidR="00176D58" w:rsidRPr="00FC131C" w:rsidRDefault="00176D58">
            <w:pPr>
              <w:spacing w:after="0" w:line="240" w:lineRule="auto"/>
              <w:rPr>
                <w:rFonts w:ascii="Times New Roman" w:eastAsia="Times New Roman" w:hAnsi="Times New Roman" w:cs="Times New Roman"/>
                <w:color w:val="000000"/>
                <w:sz w:val="24"/>
                <w:szCs w:val="24"/>
                <w:lang w:eastAsia="ru-RU"/>
              </w:rPr>
            </w:pPr>
            <w:r w:rsidRPr="00FC131C">
              <w:rPr>
                <w:rFonts w:ascii="Times New Roman" w:eastAsia="Times New Roman" w:hAnsi="Times New Roman" w:cs="Times New Roman"/>
                <w:color w:val="000000"/>
                <w:sz w:val="24"/>
                <w:szCs w:val="24"/>
                <w:lang w:eastAsia="ru-RU"/>
              </w:rPr>
              <w:t>итого</w:t>
            </w:r>
          </w:p>
        </w:tc>
        <w:tc>
          <w:tcPr>
            <w:tcW w:w="5103" w:type="dxa"/>
            <w:tcBorders>
              <w:top w:val="nil"/>
              <w:left w:val="nil"/>
              <w:bottom w:val="single" w:sz="4" w:space="0" w:color="auto"/>
              <w:right w:val="single" w:sz="4" w:space="0" w:color="auto"/>
            </w:tcBorders>
            <w:vAlign w:val="center"/>
          </w:tcPr>
          <w:p w:rsidR="00176D58" w:rsidRPr="00FC131C" w:rsidRDefault="00176D58">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vAlign w:val="center"/>
            <w:hideMark/>
          </w:tcPr>
          <w:p w:rsidR="00176D58" w:rsidRPr="00FC131C" w:rsidRDefault="00176D58">
            <w:pPr>
              <w:spacing w:after="0" w:line="240" w:lineRule="auto"/>
              <w:jc w:val="center"/>
              <w:rPr>
                <w:rFonts w:ascii="Times New Roman" w:eastAsia="Times New Roman" w:hAnsi="Times New Roman" w:cs="Times New Roman"/>
                <w:color w:val="000000"/>
                <w:sz w:val="24"/>
                <w:szCs w:val="24"/>
                <w:lang w:eastAsia="ru-RU"/>
              </w:rPr>
            </w:pPr>
            <w:r w:rsidRPr="00FC131C">
              <w:rPr>
                <w:rFonts w:ascii="Times New Roman" w:eastAsia="Times New Roman" w:hAnsi="Times New Roman" w:cs="Times New Roman"/>
                <w:color w:val="000000"/>
                <w:sz w:val="24"/>
                <w:szCs w:val="24"/>
                <w:lang w:eastAsia="ru-RU"/>
              </w:rPr>
              <w:t>шт.</w:t>
            </w:r>
          </w:p>
        </w:tc>
        <w:tc>
          <w:tcPr>
            <w:tcW w:w="1276" w:type="dxa"/>
            <w:tcBorders>
              <w:top w:val="nil"/>
              <w:left w:val="nil"/>
              <w:bottom w:val="single" w:sz="4" w:space="0" w:color="auto"/>
              <w:right w:val="single" w:sz="4" w:space="0" w:color="auto"/>
            </w:tcBorders>
            <w:vAlign w:val="center"/>
            <w:hideMark/>
          </w:tcPr>
          <w:p w:rsidR="00176D58" w:rsidRPr="00FC131C" w:rsidRDefault="000F76C7">
            <w:pPr>
              <w:spacing w:after="0" w:line="240" w:lineRule="auto"/>
              <w:jc w:val="center"/>
              <w:rPr>
                <w:rFonts w:ascii="Times New Roman" w:eastAsia="Times New Roman" w:hAnsi="Times New Roman" w:cs="Times New Roman"/>
                <w:b/>
                <w:color w:val="000000"/>
                <w:sz w:val="24"/>
                <w:szCs w:val="24"/>
                <w:lang w:eastAsia="ru-RU"/>
              </w:rPr>
            </w:pPr>
            <w:r w:rsidRPr="00FC131C">
              <w:rPr>
                <w:rFonts w:ascii="Times New Roman" w:eastAsia="Times New Roman" w:hAnsi="Times New Roman" w:cs="Times New Roman"/>
                <w:b/>
                <w:color w:val="000000"/>
                <w:sz w:val="24"/>
                <w:szCs w:val="24"/>
                <w:lang w:eastAsia="ru-RU"/>
              </w:rPr>
              <w:t>314 310</w:t>
            </w:r>
          </w:p>
        </w:tc>
      </w:tr>
    </w:tbl>
    <w:p w:rsidR="00EF64B9" w:rsidRPr="00FC131C" w:rsidRDefault="00EF64B9" w:rsidP="00245706">
      <w:pPr>
        <w:spacing w:after="0" w:line="240" w:lineRule="auto"/>
        <w:ind w:firstLine="709"/>
        <w:jc w:val="both"/>
        <w:rPr>
          <w:rFonts w:ascii="Times New Roman" w:eastAsia="Times New Roman" w:hAnsi="Times New Roman" w:cs="Times New Roman"/>
          <w:sz w:val="24"/>
          <w:szCs w:val="24"/>
          <w:lang w:eastAsia="ru-RU"/>
        </w:rPr>
      </w:pPr>
    </w:p>
    <w:p w:rsidR="000F76C7" w:rsidRPr="00FC131C" w:rsidRDefault="000F76C7" w:rsidP="000F76C7">
      <w:pPr>
        <w:spacing w:after="0" w:line="240" w:lineRule="auto"/>
        <w:ind w:firstLine="709"/>
        <w:jc w:val="both"/>
        <w:rPr>
          <w:rFonts w:ascii="Times New Roman" w:eastAsia="Times New Roman" w:hAnsi="Times New Roman" w:cs="Times New Roman"/>
          <w:sz w:val="24"/>
          <w:szCs w:val="24"/>
          <w:lang w:eastAsia="ru-RU"/>
        </w:rPr>
      </w:pPr>
      <w:r w:rsidRPr="00FC131C">
        <w:rPr>
          <w:rFonts w:ascii="Times New Roman" w:eastAsia="Times New Roman" w:hAnsi="Times New Roman" w:cs="Times New Roman"/>
          <w:sz w:val="24"/>
          <w:szCs w:val="24"/>
          <w:lang w:eastAsia="ru-RU"/>
        </w:rPr>
        <w:t>Товар должен иметь регистрационные удостоверения в соответствии с Федеральным законом от 21.11.2011 N 323-ФЗ «Об основах охраны здоровья граждан в Российской Федерации», декларации о соответствии или сертификаты соответствия качества товара,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w:t>
      </w:r>
    </w:p>
    <w:p w:rsidR="000F76C7" w:rsidRPr="00FC131C" w:rsidRDefault="000F76C7" w:rsidP="000F76C7">
      <w:pPr>
        <w:spacing w:after="0" w:line="240" w:lineRule="auto"/>
        <w:ind w:firstLine="709"/>
        <w:jc w:val="both"/>
        <w:rPr>
          <w:rFonts w:ascii="Times New Roman" w:eastAsia="Times New Roman" w:hAnsi="Times New Roman" w:cs="Times New Roman"/>
          <w:sz w:val="24"/>
          <w:szCs w:val="24"/>
          <w:lang w:eastAsia="ru-RU"/>
        </w:rPr>
      </w:pPr>
      <w:r w:rsidRPr="00FC131C">
        <w:rPr>
          <w:rFonts w:ascii="Times New Roman" w:eastAsia="Times New Roman" w:hAnsi="Times New Roman" w:cs="Times New Roman"/>
          <w:sz w:val="24"/>
          <w:szCs w:val="24"/>
          <w:lang w:eastAsia="ru-RU"/>
        </w:rPr>
        <w:t xml:space="preserve">Поставка Товара осуществляется в соответствии с выбором Получателей: </w:t>
      </w:r>
    </w:p>
    <w:p w:rsidR="000F76C7" w:rsidRPr="00FC131C" w:rsidRDefault="000F76C7" w:rsidP="000F76C7">
      <w:pPr>
        <w:spacing w:after="0" w:line="240" w:lineRule="auto"/>
        <w:ind w:firstLine="709"/>
        <w:jc w:val="both"/>
        <w:rPr>
          <w:rFonts w:ascii="Times New Roman" w:eastAsia="Times New Roman" w:hAnsi="Times New Roman" w:cs="Times New Roman"/>
          <w:sz w:val="24"/>
          <w:szCs w:val="24"/>
          <w:lang w:eastAsia="ru-RU"/>
        </w:rPr>
      </w:pPr>
      <w:r w:rsidRPr="00FC131C">
        <w:rPr>
          <w:rFonts w:ascii="Times New Roman" w:eastAsia="Times New Roman" w:hAnsi="Times New Roman" w:cs="Times New Roman"/>
          <w:sz w:val="24"/>
          <w:szCs w:val="24"/>
          <w:lang w:eastAsia="ru-RU"/>
        </w:rPr>
        <w:t xml:space="preserve">1. По месту нахождения пунктов выдачи, организованных Поставщиком, в день обращения Получателя, но </w:t>
      </w:r>
      <w:r w:rsidRPr="00FC131C">
        <w:rPr>
          <w:rFonts w:ascii="Times New Roman" w:eastAsia="Times New Roman" w:hAnsi="Times New Roman" w:cs="Times New Roman"/>
          <w:b/>
          <w:sz w:val="24"/>
          <w:szCs w:val="24"/>
          <w:lang w:eastAsia="ru-RU"/>
        </w:rPr>
        <w:t>до 31.08.2023 года</w:t>
      </w:r>
      <w:r w:rsidRPr="00FC131C">
        <w:rPr>
          <w:rFonts w:ascii="Times New Roman" w:eastAsia="Times New Roman" w:hAnsi="Times New Roman" w:cs="Times New Roman"/>
          <w:sz w:val="24"/>
          <w:szCs w:val="24"/>
          <w:lang w:eastAsia="ru-RU"/>
        </w:rPr>
        <w:t>: Пункты выдачи должны быть организованы Поставщиком:</w:t>
      </w:r>
    </w:p>
    <w:p w:rsidR="000F76C7" w:rsidRPr="00FC131C" w:rsidRDefault="000F76C7" w:rsidP="000F76C7">
      <w:pPr>
        <w:spacing w:after="0" w:line="240" w:lineRule="auto"/>
        <w:ind w:firstLine="709"/>
        <w:jc w:val="both"/>
        <w:rPr>
          <w:rFonts w:ascii="Times New Roman" w:eastAsia="Times New Roman" w:hAnsi="Times New Roman" w:cs="Times New Roman"/>
          <w:sz w:val="24"/>
          <w:szCs w:val="24"/>
          <w:lang w:eastAsia="ru-RU"/>
        </w:rPr>
      </w:pPr>
      <w:r w:rsidRPr="00FC131C">
        <w:rPr>
          <w:rFonts w:ascii="Times New Roman" w:eastAsia="Times New Roman" w:hAnsi="Times New Roman" w:cs="Times New Roman"/>
          <w:sz w:val="24"/>
          <w:szCs w:val="24"/>
          <w:lang w:eastAsia="ru-RU"/>
        </w:rPr>
        <w:t>- на территории Ростовской области: 3 пункта выдачи в г. Ростове-на-Дону, г. Новочеркасске, г. Таганроге</w:t>
      </w:r>
    </w:p>
    <w:p w:rsidR="000F76C7" w:rsidRPr="00FC131C" w:rsidRDefault="000F76C7" w:rsidP="000F76C7">
      <w:pPr>
        <w:spacing w:after="0" w:line="240" w:lineRule="auto"/>
        <w:ind w:firstLine="709"/>
        <w:jc w:val="both"/>
        <w:rPr>
          <w:rFonts w:ascii="Times New Roman" w:eastAsia="Times New Roman" w:hAnsi="Times New Roman" w:cs="Times New Roman"/>
          <w:sz w:val="24"/>
          <w:szCs w:val="24"/>
          <w:lang w:eastAsia="ru-RU"/>
        </w:rPr>
      </w:pPr>
      <w:r w:rsidRPr="00FC131C">
        <w:rPr>
          <w:rFonts w:ascii="Times New Roman" w:eastAsia="Times New Roman" w:hAnsi="Times New Roman" w:cs="Times New Roman"/>
          <w:sz w:val="24"/>
          <w:szCs w:val="24"/>
          <w:lang w:eastAsia="ru-RU"/>
        </w:rPr>
        <w:t>Дополнительные пункты выдачи, по согласованию с Заказчиком, могут быть организованы в иных городах и населенных пунктах Ростовской области по выбору Поставщика.</w:t>
      </w:r>
    </w:p>
    <w:p w:rsidR="000F76C7" w:rsidRPr="00FC131C" w:rsidRDefault="000F76C7" w:rsidP="000F76C7">
      <w:pPr>
        <w:tabs>
          <w:tab w:val="left" w:pos="1200"/>
        </w:tabs>
        <w:spacing w:after="0" w:line="240" w:lineRule="auto"/>
        <w:ind w:firstLine="702"/>
        <w:jc w:val="both"/>
        <w:rPr>
          <w:rFonts w:ascii="Times New Roman" w:eastAsia="Times New Roman" w:hAnsi="Times New Roman" w:cs="Times New Roman"/>
          <w:sz w:val="24"/>
          <w:szCs w:val="24"/>
          <w:lang w:eastAsia="ru-RU"/>
        </w:rPr>
      </w:pPr>
      <w:r w:rsidRPr="00FC131C">
        <w:rPr>
          <w:rFonts w:ascii="Times New Roman" w:eastAsia="Times New Roman" w:hAnsi="Times New Roman" w:cs="Times New Roman"/>
          <w:sz w:val="24"/>
          <w:szCs w:val="24"/>
          <w:lang w:eastAsia="ru-RU"/>
        </w:rPr>
        <w:t xml:space="preserve">Пункты выдачи товара, организованные поставщиком, должны соответствовать требованиям Приказа Минтруда России от 30.07.2015 № 527н "Об утверждении Порядка обеспечения условий доступности для инвалидов объектов и предоставляемых услуг в сфере </w:t>
      </w:r>
      <w:r w:rsidRPr="00FC131C">
        <w:rPr>
          <w:rFonts w:ascii="Times New Roman" w:eastAsia="Times New Roman" w:hAnsi="Times New Roman" w:cs="Times New Roman"/>
          <w:sz w:val="24"/>
          <w:szCs w:val="24"/>
          <w:lang w:eastAsia="ru-RU"/>
        </w:rPr>
        <w:lastRenderedPageBreak/>
        <w:t>труда, занятости и социальной защиты населения, а также оказания им при этом необходимой помощи".</w:t>
      </w:r>
    </w:p>
    <w:p w:rsidR="000F76C7" w:rsidRPr="00FC131C" w:rsidRDefault="000F76C7" w:rsidP="000F76C7">
      <w:pPr>
        <w:tabs>
          <w:tab w:val="left" w:pos="1200"/>
        </w:tabs>
        <w:spacing w:after="0" w:line="240" w:lineRule="auto"/>
        <w:ind w:firstLine="702"/>
        <w:jc w:val="both"/>
        <w:rPr>
          <w:rFonts w:ascii="Times New Roman" w:eastAsia="Times New Roman" w:hAnsi="Times New Roman" w:cs="Times New Roman"/>
          <w:sz w:val="24"/>
          <w:szCs w:val="24"/>
          <w:lang w:eastAsia="ru-RU"/>
        </w:rPr>
      </w:pPr>
      <w:r w:rsidRPr="00FC131C">
        <w:rPr>
          <w:rFonts w:ascii="Times New Roman" w:eastAsia="Times New Roman" w:hAnsi="Times New Roman" w:cs="Times New Roman"/>
          <w:sz w:val="24"/>
          <w:szCs w:val="24"/>
          <w:lang w:eastAsia="ru-RU"/>
        </w:rPr>
        <w:t>График работы пунктов выдачи должен обеспечивать возможность передачи Товара Получателям в каждом пункте не менее 5 (Пяти) дней в неделю, не менее 40 (сорока) часов в неделю, включая работу в один из выходных дней, при этом время работы каждого пункта должно попадать в интервал с 08:00 до 20:00. В пунктах выдачи должны находиться представители Поставщика для возможности предоставления инвалидам консультаций по техническим характеристикам Товара. Пункты выдачи товара должны соответствовать требованиям и стандартам, предъявляемым к условиям хранения товаров медицинского и санитарно-гигиенического назначения</w:t>
      </w:r>
    </w:p>
    <w:p w:rsidR="000F76C7" w:rsidRPr="00FC131C" w:rsidRDefault="000F76C7" w:rsidP="000F76C7">
      <w:pPr>
        <w:widowControl w:val="0"/>
        <w:spacing w:after="0" w:line="240" w:lineRule="auto"/>
        <w:ind w:firstLine="851"/>
        <w:jc w:val="both"/>
        <w:rPr>
          <w:rFonts w:ascii="Times New Roman" w:eastAsia="Times New Roman" w:hAnsi="Times New Roman" w:cs="Times New Roman"/>
          <w:sz w:val="24"/>
          <w:szCs w:val="24"/>
          <w:lang w:eastAsia="ru-RU"/>
        </w:rPr>
      </w:pPr>
      <w:r w:rsidRPr="00FC131C">
        <w:rPr>
          <w:rFonts w:ascii="Times New Roman" w:eastAsia="Times New Roman" w:hAnsi="Times New Roman" w:cs="Times New Roman"/>
          <w:sz w:val="24"/>
          <w:szCs w:val="24"/>
          <w:lang w:eastAsia="ru-RU"/>
        </w:rPr>
        <w:t xml:space="preserve">2. По месту жительства получателя, но </w:t>
      </w:r>
      <w:r w:rsidRPr="00FC131C">
        <w:rPr>
          <w:rFonts w:ascii="Times New Roman" w:eastAsia="Times New Roman" w:hAnsi="Times New Roman" w:cs="Times New Roman"/>
          <w:b/>
          <w:sz w:val="24"/>
          <w:szCs w:val="24"/>
          <w:lang w:eastAsia="ru-RU"/>
        </w:rPr>
        <w:t>до 31.08.2023 года:</w:t>
      </w:r>
      <w:r w:rsidRPr="00FC131C">
        <w:rPr>
          <w:rFonts w:ascii="Times New Roman" w:eastAsia="Times New Roman" w:hAnsi="Times New Roman" w:cs="Times New Roman"/>
          <w:sz w:val="24"/>
          <w:szCs w:val="24"/>
          <w:lang w:eastAsia="ru-RU"/>
        </w:rPr>
        <w:t xml:space="preserve"> </w:t>
      </w:r>
    </w:p>
    <w:p w:rsidR="000F76C7" w:rsidRPr="00FC131C" w:rsidRDefault="000F76C7" w:rsidP="000F76C7">
      <w:pPr>
        <w:widowControl w:val="0"/>
        <w:spacing w:after="0" w:line="240" w:lineRule="auto"/>
        <w:jc w:val="both"/>
        <w:rPr>
          <w:rFonts w:ascii="Times New Roman" w:eastAsia="Times New Roman" w:hAnsi="Times New Roman" w:cs="Times New Roman"/>
          <w:sz w:val="24"/>
          <w:szCs w:val="24"/>
        </w:rPr>
      </w:pPr>
      <w:r w:rsidRPr="00FC131C">
        <w:rPr>
          <w:rFonts w:ascii="Times New Roman" w:eastAsia="Times New Roman" w:hAnsi="Times New Roman" w:cs="Times New Roman"/>
          <w:sz w:val="24"/>
          <w:szCs w:val="24"/>
          <w:lang w:eastAsia="ru-RU"/>
        </w:rPr>
        <w:t>- на территории Ростовской области: г. Ростов-на-Дону, Мясниковский, Родионово - Несветаевский районы, г. Аксай, Аксайский, Багаевский, Веселовский районы, г. Константиновск, Константиновский, Семикаракорский, Усть-Донецкий, Мартыновский районы, г. Миллерово, Миллеровский, Кашарский, Чертковский, В-Донской, Шолоховский, Боковский районы, г. Зерноград, Зерноградский, Егорлыкский районы, Батайск, Кагальницкий район, п. Орловский, Орловский, Пролетарский районы, п. Матвеев-Курган, Матвеево-Курганский, Неклиновский, Куйбышевский районы, г. Белая Калитва, Белокалитвенский, Тацинский районы, г. Красный Сулин, Красносулинский, Октябрьский районы, г. Волгодонск,  Волгодонской, Цимлянский районы, г. Таганрог, г. Каменск - Шахтинский, Каменский, Тарасовский районы, г. Новочеркасск, г. Азов, Азовский район, г. Сальск, Сальский, Песчанокопский, Целинский районы, п. Зимовники, Зимовниковский, Заветинский, Дубовский, Ремонтненский районы, г. Шахты, г. Новошахтинск, г. Гуково, г. Донецк, г. Зверево, г. Морозовск, Морозовский, Советский, Милютинский, Обливский районы.</w:t>
      </w:r>
    </w:p>
    <w:p w:rsidR="000F76C7" w:rsidRPr="00794CE9" w:rsidRDefault="000F76C7" w:rsidP="000F76C7">
      <w:pPr>
        <w:widowControl w:val="0"/>
        <w:suppressAutoHyphens/>
        <w:autoSpaceDE w:val="0"/>
        <w:snapToGrid w:val="0"/>
        <w:spacing w:after="0" w:line="240" w:lineRule="auto"/>
        <w:ind w:left="-284" w:firstLine="708"/>
        <w:jc w:val="both"/>
        <w:rPr>
          <w:rFonts w:ascii="Times New Roman" w:eastAsia="Times New Roman" w:hAnsi="Times New Roman" w:cs="Times New Roman"/>
          <w:sz w:val="27"/>
          <w:szCs w:val="27"/>
          <w:lang w:eastAsia="ar-SA"/>
        </w:rPr>
      </w:pPr>
    </w:p>
    <w:p w:rsidR="000F76C7" w:rsidRPr="00794CE9" w:rsidRDefault="000F76C7" w:rsidP="000F76C7">
      <w:pPr>
        <w:widowControl w:val="0"/>
        <w:suppressAutoHyphens/>
        <w:autoSpaceDE w:val="0"/>
        <w:snapToGrid w:val="0"/>
        <w:spacing w:after="0" w:line="240" w:lineRule="auto"/>
        <w:jc w:val="both"/>
        <w:rPr>
          <w:rFonts w:ascii="Times New Roman" w:eastAsia="Times New Roman" w:hAnsi="Times New Roman" w:cs="Times New Roman"/>
          <w:sz w:val="27"/>
          <w:szCs w:val="27"/>
          <w:lang w:eastAsia="ar-SA"/>
        </w:rPr>
      </w:pPr>
    </w:p>
    <w:sectPr w:rsidR="000F76C7" w:rsidRPr="00794CE9" w:rsidSect="004479CD">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195" w:rsidRDefault="00482195" w:rsidP="005B7261">
      <w:pPr>
        <w:spacing w:after="0" w:line="240" w:lineRule="auto"/>
      </w:pPr>
      <w:r>
        <w:separator/>
      </w:r>
    </w:p>
  </w:endnote>
  <w:endnote w:type="continuationSeparator" w:id="0">
    <w:p w:rsidR="00482195" w:rsidRDefault="00482195" w:rsidP="005B7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195" w:rsidRDefault="00482195" w:rsidP="005B7261">
      <w:pPr>
        <w:spacing w:after="0" w:line="240" w:lineRule="auto"/>
      </w:pPr>
      <w:r>
        <w:separator/>
      </w:r>
    </w:p>
  </w:footnote>
  <w:footnote w:type="continuationSeparator" w:id="0">
    <w:p w:rsidR="00482195" w:rsidRDefault="00482195" w:rsidP="005B72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01"/>
    <w:rsid w:val="00011408"/>
    <w:rsid w:val="0001626E"/>
    <w:rsid w:val="00020A8F"/>
    <w:rsid w:val="00027134"/>
    <w:rsid w:val="00031421"/>
    <w:rsid w:val="00034906"/>
    <w:rsid w:val="0004145D"/>
    <w:rsid w:val="000541DD"/>
    <w:rsid w:val="0005604A"/>
    <w:rsid w:val="00070F25"/>
    <w:rsid w:val="00071ED9"/>
    <w:rsid w:val="000952AC"/>
    <w:rsid w:val="00097EAF"/>
    <w:rsid w:val="00097FA5"/>
    <w:rsid w:val="000B456E"/>
    <w:rsid w:val="000C6E3C"/>
    <w:rsid w:val="000E1877"/>
    <w:rsid w:val="000E4A2B"/>
    <w:rsid w:val="000F0CBD"/>
    <w:rsid w:val="000F3968"/>
    <w:rsid w:val="000F39D9"/>
    <w:rsid w:val="000F76C7"/>
    <w:rsid w:val="001025BA"/>
    <w:rsid w:val="001139B6"/>
    <w:rsid w:val="001402CD"/>
    <w:rsid w:val="0014079F"/>
    <w:rsid w:val="001518B9"/>
    <w:rsid w:val="001608E9"/>
    <w:rsid w:val="001764EB"/>
    <w:rsid w:val="00176D58"/>
    <w:rsid w:val="001770D5"/>
    <w:rsid w:val="00184B57"/>
    <w:rsid w:val="00184ECE"/>
    <w:rsid w:val="0019300B"/>
    <w:rsid w:val="0019471F"/>
    <w:rsid w:val="001B1C88"/>
    <w:rsid w:val="001B2621"/>
    <w:rsid w:val="001B3C6B"/>
    <w:rsid w:val="001D0D0E"/>
    <w:rsid w:val="001D5F2F"/>
    <w:rsid w:val="001E2139"/>
    <w:rsid w:val="001E7E48"/>
    <w:rsid w:val="001F18EC"/>
    <w:rsid w:val="001F306C"/>
    <w:rsid w:val="002164D8"/>
    <w:rsid w:val="00217D5F"/>
    <w:rsid w:val="002228AA"/>
    <w:rsid w:val="002237CD"/>
    <w:rsid w:val="00223D21"/>
    <w:rsid w:val="00245706"/>
    <w:rsid w:val="00246229"/>
    <w:rsid w:val="00250423"/>
    <w:rsid w:val="002578D5"/>
    <w:rsid w:val="00263217"/>
    <w:rsid w:val="00272AC3"/>
    <w:rsid w:val="002755CC"/>
    <w:rsid w:val="00275763"/>
    <w:rsid w:val="0027673C"/>
    <w:rsid w:val="0028569E"/>
    <w:rsid w:val="00287EC9"/>
    <w:rsid w:val="00297E00"/>
    <w:rsid w:val="002B0B1E"/>
    <w:rsid w:val="002B2A74"/>
    <w:rsid w:val="002B2F68"/>
    <w:rsid w:val="002B6B25"/>
    <w:rsid w:val="002C0953"/>
    <w:rsid w:val="002C335E"/>
    <w:rsid w:val="002D299F"/>
    <w:rsid w:val="002F1990"/>
    <w:rsid w:val="002F6D5E"/>
    <w:rsid w:val="00311060"/>
    <w:rsid w:val="003141DA"/>
    <w:rsid w:val="0032238E"/>
    <w:rsid w:val="0033232F"/>
    <w:rsid w:val="00332703"/>
    <w:rsid w:val="00341585"/>
    <w:rsid w:val="003422DC"/>
    <w:rsid w:val="003604B6"/>
    <w:rsid w:val="00360774"/>
    <w:rsid w:val="0039277B"/>
    <w:rsid w:val="00394C15"/>
    <w:rsid w:val="003A6A8E"/>
    <w:rsid w:val="003B0330"/>
    <w:rsid w:val="003B1DC0"/>
    <w:rsid w:val="003B668C"/>
    <w:rsid w:val="003C5A10"/>
    <w:rsid w:val="003D00C5"/>
    <w:rsid w:val="003D2300"/>
    <w:rsid w:val="003D2C27"/>
    <w:rsid w:val="003E17BD"/>
    <w:rsid w:val="003E44B7"/>
    <w:rsid w:val="003F0069"/>
    <w:rsid w:val="003F583F"/>
    <w:rsid w:val="003F5E47"/>
    <w:rsid w:val="003F5EA0"/>
    <w:rsid w:val="00401032"/>
    <w:rsid w:val="0040228E"/>
    <w:rsid w:val="004125A8"/>
    <w:rsid w:val="004151FA"/>
    <w:rsid w:val="00417BFF"/>
    <w:rsid w:val="004218F6"/>
    <w:rsid w:val="00430C4C"/>
    <w:rsid w:val="00436C71"/>
    <w:rsid w:val="004479CD"/>
    <w:rsid w:val="004504AC"/>
    <w:rsid w:val="00460977"/>
    <w:rsid w:val="004610DB"/>
    <w:rsid w:val="00464AF8"/>
    <w:rsid w:val="00465445"/>
    <w:rsid w:val="00466413"/>
    <w:rsid w:val="00474273"/>
    <w:rsid w:val="004757CB"/>
    <w:rsid w:val="00476C80"/>
    <w:rsid w:val="0048143C"/>
    <w:rsid w:val="00481C4E"/>
    <w:rsid w:val="00482195"/>
    <w:rsid w:val="00482777"/>
    <w:rsid w:val="00482B81"/>
    <w:rsid w:val="00484E99"/>
    <w:rsid w:val="00485318"/>
    <w:rsid w:val="00485DA9"/>
    <w:rsid w:val="00490012"/>
    <w:rsid w:val="00492494"/>
    <w:rsid w:val="00494A66"/>
    <w:rsid w:val="004961C0"/>
    <w:rsid w:val="004A24AA"/>
    <w:rsid w:val="004A3763"/>
    <w:rsid w:val="004B1A85"/>
    <w:rsid w:val="004B547C"/>
    <w:rsid w:val="004B6F48"/>
    <w:rsid w:val="004C323C"/>
    <w:rsid w:val="004C3E9A"/>
    <w:rsid w:val="004C5723"/>
    <w:rsid w:val="004D32C3"/>
    <w:rsid w:val="004E0AB2"/>
    <w:rsid w:val="004F43FA"/>
    <w:rsid w:val="004F4C9E"/>
    <w:rsid w:val="004F5719"/>
    <w:rsid w:val="005015CA"/>
    <w:rsid w:val="00502B71"/>
    <w:rsid w:val="0050418E"/>
    <w:rsid w:val="00504F14"/>
    <w:rsid w:val="00511FD7"/>
    <w:rsid w:val="00525234"/>
    <w:rsid w:val="005309BD"/>
    <w:rsid w:val="005365D7"/>
    <w:rsid w:val="00541164"/>
    <w:rsid w:val="005421F7"/>
    <w:rsid w:val="00545327"/>
    <w:rsid w:val="005527A3"/>
    <w:rsid w:val="005637D1"/>
    <w:rsid w:val="00563916"/>
    <w:rsid w:val="00564107"/>
    <w:rsid w:val="0057167C"/>
    <w:rsid w:val="00573DEB"/>
    <w:rsid w:val="00580E8B"/>
    <w:rsid w:val="00584182"/>
    <w:rsid w:val="00590CD4"/>
    <w:rsid w:val="005A649A"/>
    <w:rsid w:val="005A68BC"/>
    <w:rsid w:val="005B0A2E"/>
    <w:rsid w:val="005B63B2"/>
    <w:rsid w:val="005B6E1B"/>
    <w:rsid w:val="005B7261"/>
    <w:rsid w:val="005C293F"/>
    <w:rsid w:val="005C2FE1"/>
    <w:rsid w:val="005C5298"/>
    <w:rsid w:val="005C6793"/>
    <w:rsid w:val="005D1F62"/>
    <w:rsid w:val="005D29CE"/>
    <w:rsid w:val="005D7F92"/>
    <w:rsid w:val="005E0A84"/>
    <w:rsid w:val="005E1327"/>
    <w:rsid w:val="005E441A"/>
    <w:rsid w:val="005E4AF6"/>
    <w:rsid w:val="005E5DD8"/>
    <w:rsid w:val="005E6DE9"/>
    <w:rsid w:val="0060535E"/>
    <w:rsid w:val="006138DF"/>
    <w:rsid w:val="006158F5"/>
    <w:rsid w:val="00620560"/>
    <w:rsid w:val="00623C2B"/>
    <w:rsid w:val="0063021C"/>
    <w:rsid w:val="0063093C"/>
    <w:rsid w:val="006363AE"/>
    <w:rsid w:val="00641AC9"/>
    <w:rsid w:val="00647510"/>
    <w:rsid w:val="00655931"/>
    <w:rsid w:val="00685C81"/>
    <w:rsid w:val="00691E81"/>
    <w:rsid w:val="006A337D"/>
    <w:rsid w:val="006A347C"/>
    <w:rsid w:val="006A486E"/>
    <w:rsid w:val="006B2D9D"/>
    <w:rsid w:val="006B44D1"/>
    <w:rsid w:val="006B5164"/>
    <w:rsid w:val="006B6BE4"/>
    <w:rsid w:val="006D743B"/>
    <w:rsid w:val="006E372F"/>
    <w:rsid w:val="006F00BB"/>
    <w:rsid w:val="006F19F4"/>
    <w:rsid w:val="006F4345"/>
    <w:rsid w:val="006F71B9"/>
    <w:rsid w:val="00711903"/>
    <w:rsid w:val="00721FBB"/>
    <w:rsid w:val="00722DA3"/>
    <w:rsid w:val="0072330D"/>
    <w:rsid w:val="007275B9"/>
    <w:rsid w:val="00734D3A"/>
    <w:rsid w:val="0073715F"/>
    <w:rsid w:val="00743F4B"/>
    <w:rsid w:val="00747E02"/>
    <w:rsid w:val="00757C30"/>
    <w:rsid w:val="00771CA9"/>
    <w:rsid w:val="00773C5B"/>
    <w:rsid w:val="00776F9B"/>
    <w:rsid w:val="007835A7"/>
    <w:rsid w:val="007835DE"/>
    <w:rsid w:val="00794CE9"/>
    <w:rsid w:val="007962F2"/>
    <w:rsid w:val="007A1FEC"/>
    <w:rsid w:val="007C571F"/>
    <w:rsid w:val="007D073D"/>
    <w:rsid w:val="007D713D"/>
    <w:rsid w:val="007E0BE4"/>
    <w:rsid w:val="007E5710"/>
    <w:rsid w:val="007E6616"/>
    <w:rsid w:val="007E7103"/>
    <w:rsid w:val="007F0E48"/>
    <w:rsid w:val="007F6677"/>
    <w:rsid w:val="007F7529"/>
    <w:rsid w:val="008064F2"/>
    <w:rsid w:val="00813214"/>
    <w:rsid w:val="00817354"/>
    <w:rsid w:val="008471CA"/>
    <w:rsid w:val="0085012E"/>
    <w:rsid w:val="0085261C"/>
    <w:rsid w:val="008542F8"/>
    <w:rsid w:val="0087296D"/>
    <w:rsid w:val="00873777"/>
    <w:rsid w:val="00876947"/>
    <w:rsid w:val="00881E68"/>
    <w:rsid w:val="008972AC"/>
    <w:rsid w:val="008A0269"/>
    <w:rsid w:val="008B1C95"/>
    <w:rsid w:val="008B391C"/>
    <w:rsid w:val="008B46FD"/>
    <w:rsid w:val="008B6C2A"/>
    <w:rsid w:val="008C2CEF"/>
    <w:rsid w:val="008C32CE"/>
    <w:rsid w:val="008C42E8"/>
    <w:rsid w:val="008D7D15"/>
    <w:rsid w:val="008E16F2"/>
    <w:rsid w:val="008F0EFE"/>
    <w:rsid w:val="009072CE"/>
    <w:rsid w:val="009100EB"/>
    <w:rsid w:val="009445DA"/>
    <w:rsid w:val="00950EDF"/>
    <w:rsid w:val="009659A2"/>
    <w:rsid w:val="00984552"/>
    <w:rsid w:val="00984B14"/>
    <w:rsid w:val="009925A0"/>
    <w:rsid w:val="009955B7"/>
    <w:rsid w:val="009A09A6"/>
    <w:rsid w:val="009C0294"/>
    <w:rsid w:val="009C19EF"/>
    <w:rsid w:val="009D0E2F"/>
    <w:rsid w:val="009D25C0"/>
    <w:rsid w:val="009D5EE5"/>
    <w:rsid w:val="009D6460"/>
    <w:rsid w:val="009D6936"/>
    <w:rsid w:val="009F12EF"/>
    <w:rsid w:val="00A1347B"/>
    <w:rsid w:val="00A21943"/>
    <w:rsid w:val="00A30D94"/>
    <w:rsid w:val="00A3192F"/>
    <w:rsid w:val="00A36BBF"/>
    <w:rsid w:val="00A448C3"/>
    <w:rsid w:val="00A5635C"/>
    <w:rsid w:val="00A762E3"/>
    <w:rsid w:val="00A8184E"/>
    <w:rsid w:val="00A81C0E"/>
    <w:rsid w:val="00A8594C"/>
    <w:rsid w:val="00A957B2"/>
    <w:rsid w:val="00AA43D4"/>
    <w:rsid w:val="00AB4C1A"/>
    <w:rsid w:val="00AC6195"/>
    <w:rsid w:val="00AD4B2D"/>
    <w:rsid w:val="00B15215"/>
    <w:rsid w:val="00B16ED9"/>
    <w:rsid w:val="00B27112"/>
    <w:rsid w:val="00B27445"/>
    <w:rsid w:val="00B346FA"/>
    <w:rsid w:val="00B52ADE"/>
    <w:rsid w:val="00B545B3"/>
    <w:rsid w:val="00B622C5"/>
    <w:rsid w:val="00B62C51"/>
    <w:rsid w:val="00B63FFE"/>
    <w:rsid w:val="00B72B80"/>
    <w:rsid w:val="00B8052D"/>
    <w:rsid w:val="00BA1361"/>
    <w:rsid w:val="00BA18F9"/>
    <w:rsid w:val="00BA51C8"/>
    <w:rsid w:val="00BB36A5"/>
    <w:rsid w:val="00BB3954"/>
    <w:rsid w:val="00BB47C2"/>
    <w:rsid w:val="00BC3DD4"/>
    <w:rsid w:val="00BC6188"/>
    <w:rsid w:val="00BD0427"/>
    <w:rsid w:val="00BD3B0D"/>
    <w:rsid w:val="00BE1E9A"/>
    <w:rsid w:val="00BF185E"/>
    <w:rsid w:val="00BF4C12"/>
    <w:rsid w:val="00BF70DB"/>
    <w:rsid w:val="00C04854"/>
    <w:rsid w:val="00C07D7F"/>
    <w:rsid w:val="00C12E7A"/>
    <w:rsid w:val="00C23C2F"/>
    <w:rsid w:val="00C26675"/>
    <w:rsid w:val="00C26E90"/>
    <w:rsid w:val="00C371C1"/>
    <w:rsid w:val="00C454BA"/>
    <w:rsid w:val="00C4681F"/>
    <w:rsid w:val="00C575B3"/>
    <w:rsid w:val="00C63BDC"/>
    <w:rsid w:val="00C74D3E"/>
    <w:rsid w:val="00C774E1"/>
    <w:rsid w:val="00C8308B"/>
    <w:rsid w:val="00C97E9A"/>
    <w:rsid w:val="00CE730A"/>
    <w:rsid w:val="00CF139D"/>
    <w:rsid w:val="00CF3BAA"/>
    <w:rsid w:val="00CF3BC6"/>
    <w:rsid w:val="00D00C7D"/>
    <w:rsid w:val="00D02B05"/>
    <w:rsid w:val="00D0696D"/>
    <w:rsid w:val="00D3055C"/>
    <w:rsid w:val="00D40F78"/>
    <w:rsid w:val="00D52255"/>
    <w:rsid w:val="00D53901"/>
    <w:rsid w:val="00D6657B"/>
    <w:rsid w:val="00D70FDC"/>
    <w:rsid w:val="00D72ECA"/>
    <w:rsid w:val="00D74B29"/>
    <w:rsid w:val="00D823CB"/>
    <w:rsid w:val="00D84BB6"/>
    <w:rsid w:val="00D86A53"/>
    <w:rsid w:val="00D86CB1"/>
    <w:rsid w:val="00D95D37"/>
    <w:rsid w:val="00D961A9"/>
    <w:rsid w:val="00DA1F63"/>
    <w:rsid w:val="00DA4EEB"/>
    <w:rsid w:val="00DB793A"/>
    <w:rsid w:val="00DD281F"/>
    <w:rsid w:val="00DD32F2"/>
    <w:rsid w:val="00DD75E7"/>
    <w:rsid w:val="00DE6278"/>
    <w:rsid w:val="00DE7710"/>
    <w:rsid w:val="00DF77C8"/>
    <w:rsid w:val="00E04D3E"/>
    <w:rsid w:val="00E10CFA"/>
    <w:rsid w:val="00E22116"/>
    <w:rsid w:val="00E2265E"/>
    <w:rsid w:val="00E248A4"/>
    <w:rsid w:val="00E27142"/>
    <w:rsid w:val="00E30E9B"/>
    <w:rsid w:val="00E33EA2"/>
    <w:rsid w:val="00E46BC9"/>
    <w:rsid w:val="00E56556"/>
    <w:rsid w:val="00E609DB"/>
    <w:rsid w:val="00E64BAE"/>
    <w:rsid w:val="00E77817"/>
    <w:rsid w:val="00E815DD"/>
    <w:rsid w:val="00E831F3"/>
    <w:rsid w:val="00E92562"/>
    <w:rsid w:val="00E92AFF"/>
    <w:rsid w:val="00E952AA"/>
    <w:rsid w:val="00EA31BB"/>
    <w:rsid w:val="00EB1A23"/>
    <w:rsid w:val="00EB1F8C"/>
    <w:rsid w:val="00EB3139"/>
    <w:rsid w:val="00EB4799"/>
    <w:rsid w:val="00ED2917"/>
    <w:rsid w:val="00ED334E"/>
    <w:rsid w:val="00EE2E3C"/>
    <w:rsid w:val="00EE3756"/>
    <w:rsid w:val="00EF3E6A"/>
    <w:rsid w:val="00EF4EE0"/>
    <w:rsid w:val="00EF64B9"/>
    <w:rsid w:val="00F00D04"/>
    <w:rsid w:val="00F04475"/>
    <w:rsid w:val="00F05DAB"/>
    <w:rsid w:val="00F15617"/>
    <w:rsid w:val="00F24679"/>
    <w:rsid w:val="00F30F51"/>
    <w:rsid w:val="00F349BA"/>
    <w:rsid w:val="00F43A46"/>
    <w:rsid w:val="00F50303"/>
    <w:rsid w:val="00F66311"/>
    <w:rsid w:val="00F70209"/>
    <w:rsid w:val="00F73F29"/>
    <w:rsid w:val="00F80053"/>
    <w:rsid w:val="00F8364E"/>
    <w:rsid w:val="00F84D61"/>
    <w:rsid w:val="00FA2BF3"/>
    <w:rsid w:val="00FA5ADD"/>
    <w:rsid w:val="00FB25D3"/>
    <w:rsid w:val="00FC131C"/>
    <w:rsid w:val="00FC4064"/>
    <w:rsid w:val="00FC7338"/>
    <w:rsid w:val="00FD5DB4"/>
    <w:rsid w:val="00FE3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5BC38F-9D7B-4FD9-B161-5B0AEE79E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45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45B3"/>
    <w:rPr>
      <w:rFonts w:ascii="Tahoma" w:hAnsi="Tahoma" w:cs="Tahoma"/>
      <w:sz w:val="16"/>
      <w:szCs w:val="16"/>
    </w:rPr>
  </w:style>
  <w:style w:type="paragraph" w:customStyle="1" w:styleId="Standard">
    <w:name w:val="Standard"/>
    <w:rsid w:val="008542F8"/>
    <w:pPr>
      <w:suppressAutoHyphens/>
      <w:autoSpaceDN w:val="0"/>
    </w:pPr>
    <w:rPr>
      <w:rFonts w:ascii="Calibri" w:eastAsia="SimSun" w:hAnsi="Calibri" w:cs="Times New Roman"/>
      <w:kern w:val="3"/>
    </w:rPr>
  </w:style>
  <w:style w:type="character" w:customStyle="1" w:styleId="hps">
    <w:name w:val="hps"/>
    <w:rsid w:val="008542F8"/>
    <w:rPr>
      <w:rFonts w:ascii="Times New Roman" w:hAnsi="Times New Roman" w:cs="Times New Roman" w:hint="default"/>
    </w:rPr>
  </w:style>
  <w:style w:type="paragraph" w:customStyle="1" w:styleId="ConsPlusNormal">
    <w:name w:val="ConsPlusNormal"/>
    <w:rsid w:val="005B7261"/>
    <w:pPr>
      <w:widowControl w:val="0"/>
      <w:autoSpaceDE w:val="0"/>
      <w:autoSpaceDN w:val="0"/>
      <w:spacing w:after="0" w:line="240" w:lineRule="auto"/>
    </w:pPr>
    <w:rPr>
      <w:rFonts w:ascii="Calibri" w:eastAsia="Times New Roman" w:hAnsi="Calibri" w:cs="Calibri"/>
      <w:szCs w:val="20"/>
      <w:lang w:eastAsia="ru-RU"/>
    </w:rPr>
  </w:style>
  <w:style w:type="paragraph" w:styleId="a5">
    <w:name w:val="footnote text"/>
    <w:basedOn w:val="a"/>
    <w:link w:val="a6"/>
    <w:uiPriority w:val="99"/>
    <w:semiHidden/>
    <w:unhideWhenUsed/>
    <w:rsid w:val="005B7261"/>
    <w:pPr>
      <w:spacing w:after="0" w:line="240" w:lineRule="auto"/>
    </w:pPr>
    <w:rPr>
      <w:sz w:val="20"/>
      <w:szCs w:val="20"/>
    </w:rPr>
  </w:style>
  <w:style w:type="character" w:customStyle="1" w:styleId="a6">
    <w:name w:val="Текст сноски Знак"/>
    <w:basedOn w:val="a0"/>
    <w:link w:val="a5"/>
    <w:uiPriority w:val="99"/>
    <w:semiHidden/>
    <w:rsid w:val="005B7261"/>
    <w:rPr>
      <w:sz w:val="20"/>
      <w:szCs w:val="20"/>
    </w:rPr>
  </w:style>
  <w:style w:type="character" w:styleId="a7">
    <w:name w:val="footnote reference"/>
    <w:basedOn w:val="a0"/>
    <w:uiPriority w:val="99"/>
    <w:semiHidden/>
    <w:unhideWhenUsed/>
    <w:rsid w:val="005B7261"/>
    <w:rPr>
      <w:vertAlign w:val="superscript"/>
    </w:rPr>
  </w:style>
  <w:style w:type="table" w:styleId="a8">
    <w:name w:val="Table Grid"/>
    <w:basedOn w:val="a1"/>
    <w:uiPriority w:val="59"/>
    <w:rsid w:val="00EF64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48131">
      <w:bodyDiv w:val="1"/>
      <w:marLeft w:val="0"/>
      <w:marRight w:val="0"/>
      <w:marTop w:val="0"/>
      <w:marBottom w:val="0"/>
      <w:divBdr>
        <w:top w:val="none" w:sz="0" w:space="0" w:color="auto"/>
        <w:left w:val="none" w:sz="0" w:space="0" w:color="auto"/>
        <w:bottom w:val="none" w:sz="0" w:space="0" w:color="auto"/>
        <w:right w:val="none" w:sz="0" w:space="0" w:color="auto"/>
      </w:divBdr>
    </w:div>
    <w:div w:id="592712722">
      <w:bodyDiv w:val="1"/>
      <w:marLeft w:val="0"/>
      <w:marRight w:val="0"/>
      <w:marTop w:val="0"/>
      <w:marBottom w:val="0"/>
      <w:divBdr>
        <w:top w:val="none" w:sz="0" w:space="0" w:color="auto"/>
        <w:left w:val="none" w:sz="0" w:space="0" w:color="auto"/>
        <w:bottom w:val="none" w:sz="0" w:space="0" w:color="auto"/>
        <w:right w:val="none" w:sz="0" w:space="0" w:color="auto"/>
      </w:divBdr>
    </w:div>
    <w:div w:id="1008751198">
      <w:bodyDiv w:val="1"/>
      <w:marLeft w:val="0"/>
      <w:marRight w:val="0"/>
      <w:marTop w:val="0"/>
      <w:marBottom w:val="0"/>
      <w:divBdr>
        <w:top w:val="none" w:sz="0" w:space="0" w:color="auto"/>
        <w:left w:val="none" w:sz="0" w:space="0" w:color="auto"/>
        <w:bottom w:val="none" w:sz="0" w:space="0" w:color="auto"/>
        <w:right w:val="none" w:sz="0" w:space="0" w:color="auto"/>
      </w:divBdr>
    </w:div>
    <w:div w:id="1092749847">
      <w:bodyDiv w:val="1"/>
      <w:marLeft w:val="0"/>
      <w:marRight w:val="0"/>
      <w:marTop w:val="0"/>
      <w:marBottom w:val="0"/>
      <w:divBdr>
        <w:top w:val="none" w:sz="0" w:space="0" w:color="auto"/>
        <w:left w:val="none" w:sz="0" w:space="0" w:color="auto"/>
        <w:bottom w:val="none" w:sz="0" w:space="0" w:color="auto"/>
        <w:right w:val="none" w:sz="0" w:space="0" w:color="auto"/>
      </w:divBdr>
    </w:div>
    <w:div w:id="1239946305">
      <w:bodyDiv w:val="1"/>
      <w:marLeft w:val="0"/>
      <w:marRight w:val="0"/>
      <w:marTop w:val="0"/>
      <w:marBottom w:val="0"/>
      <w:divBdr>
        <w:top w:val="none" w:sz="0" w:space="0" w:color="auto"/>
        <w:left w:val="none" w:sz="0" w:space="0" w:color="auto"/>
        <w:bottom w:val="none" w:sz="0" w:space="0" w:color="auto"/>
        <w:right w:val="none" w:sz="0" w:space="0" w:color="auto"/>
      </w:divBdr>
    </w:div>
    <w:div w:id="1338191251">
      <w:bodyDiv w:val="1"/>
      <w:marLeft w:val="0"/>
      <w:marRight w:val="0"/>
      <w:marTop w:val="0"/>
      <w:marBottom w:val="0"/>
      <w:divBdr>
        <w:top w:val="none" w:sz="0" w:space="0" w:color="auto"/>
        <w:left w:val="none" w:sz="0" w:space="0" w:color="auto"/>
        <w:bottom w:val="none" w:sz="0" w:space="0" w:color="auto"/>
        <w:right w:val="none" w:sz="0" w:space="0" w:color="auto"/>
      </w:divBdr>
    </w:div>
    <w:div w:id="1485778901">
      <w:bodyDiv w:val="1"/>
      <w:marLeft w:val="0"/>
      <w:marRight w:val="0"/>
      <w:marTop w:val="0"/>
      <w:marBottom w:val="0"/>
      <w:divBdr>
        <w:top w:val="none" w:sz="0" w:space="0" w:color="auto"/>
        <w:left w:val="none" w:sz="0" w:space="0" w:color="auto"/>
        <w:bottom w:val="none" w:sz="0" w:space="0" w:color="auto"/>
        <w:right w:val="none" w:sz="0" w:space="0" w:color="auto"/>
      </w:divBdr>
    </w:div>
    <w:div w:id="207037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1481</Words>
  <Characters>8448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puhkalova_ts</dc:creator>
  <cp:lastModifiedBy>Шонина Елена Александровна</cp:lastModifiedBy>
  <cp:revision>3</cp:revision>
  <cp:lastPrinted>2022-06-28T06:47:00Z</cp:lastPrinted>
  <dcterms:created xsi:type="dcterms:W3CDTF">2022-11-25T08:16:00Z</dcterms:created>
  <dcterms:modified xsi:type="dcterms:W3CDTF">2022-11-25T08:28:00Z</dcterms:modified>
</cp:coreProperties>
</file>