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64"/>
        <w:tblpPr w:leftFromText="180" w:rightFromText="180" w:vertAnchor="text" w:horzAnchor="margin" w:tblpXSpec="center" w:tblpY="-236"/>
        <w:tblW w:w="5332" w:type="pct"/>
        <w:tblLayout w:type="fixed"/>
        <w:tblLook w:val="04A0"/>
      </w:tblPr>
      <w:tblGrid>
        <w:gridCol w:w="676"/>
        <w:gridCol w:w="1592"/>
        <w:gridCol w:w="1094"/>
        <w:gridCol w:w="2740"/>
        <w:gridCol w:w="1835"/>
        <w:gridCol w:w="1168"/>
        <w:gridCol w:w="1102"/>
      </w:tblGrid>
      <w:tr w:rsidR="00415D94" w:rsidRPr="00A84D18" w:rsidTr="00272A56">
        <w:trPr>
          <w:trHeight w:val="58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5D94" w:rsidRPr="00415D94" w:rsidRDefault="00415D94" w:rsidP="00415D94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BB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</w:t>
            </w:r>
            <w:r w:rsidRPr="008D3BB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D3BB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Pr="008D3B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Описание объекта закупки</w:t>
            </w:r>
          </w:p>
          <w:p w:rsidR="00415D94" w:rsidRPr="00A84D18" w:rsidRDefault="00415D94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</w:tr>
      <w:tr w:rsidR="00623BA9" w:rsidRPr="00A84D18" w:rsidTr="00272A56">
        <w:trPr>
          <w:trHeight w:val="585"/>
        </w:trPr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:rsidR="00623BA9" w:rsidRPr="00A84D18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№ </w:t>
            </w:r>
            <w:proofErr w:type="gramStart"/>
            <w:r w:rsidRPr="00A84D18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п</w:t>
            </w:r>
            <w:proofErr w:type="gramEnd"/>
            <w:r w:rsidRPr="00A84D18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623BA9" w:rsidRPr="00A84D18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Наименование товара</w:t>
            </w:r>
          </w:p>
        </w:tc>
        <w:tc>
          <w:tcPr>
            <w:tcW w:w="536" w:type="pct"/>
            <w:tcBorders>
              <w:top w:val="single" w:sz="4" w:space="0" w:color="auto"/>
            </w:tcBorders>
            <w:vAlign w:val="center"/>
          </w:tcPr>
          <w:p w:rsidR="00623BA9" w:rsidRPr="00A84D18" w:rsidRDefault="00A84D18" w:rsidP="009A71F9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b/>
                <w:bCs/>
                <w:sz w:val="16"/>
                <w:szCs w:val="16"/>
              </w:rPr>
              <w:t>Код позиции по ОКПД</w:t>
            </w:r>
            <w:proofErr w:type="gramStart"/>
            <w:r w:rsidR="009A71F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BA9" w:rsidRPr="00A84D18" w:rsidRDefault="00AB1EC7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характеристик</w:t>
            </w:r>
            <w:r w:rsidR="00A84D18" w:rsidRPr="00A84D18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BA9" w:rsidRPr="00A84D18" w:rsidRDefault="00AB1EC7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623BA9" w:rsidRPr="00A84D18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Количество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623BA9" w:rsidRPr="00A84D18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Единица измерения</w:t>
            </w:r>
          </w:p>
        </w:tc>
      </w:tr>
      <w:tr w:rsidR="003A5DBF" w:rsidRPr="00A84D18" w:rsidTr="00272A56">
        <w:trPr>
          <w:trHeight w:val="562"/>
        </w:trPr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  <w:vAlign w:val="center"/>
          </w:tcPr>
          <w:p w:rsidR="003A5DBF" w:rsidRPr="00A84D18" w:rsidRDefault="003A5DBF" w:rsidP="003A5DBF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Автомобиль с адаптированными органами управления без участия правой ноги</w:t>
            </w:r>
          </w:p>
          <w:p w:rsidR="003A5DBF" w:rsidRPr="00A84D18" w:rsidRDefault="003A5DBF" w:rsidP="003A5DBF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A5DBF" w:rsidRPr="00A84D18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29.10.59.390</w:t>
            </w:r>
          </w:p>
          <w:p w:rsidR="003A5DBF" w:rsidRPr="00A84D18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A5DBF" w:rsidRPr="00A84D18" w:rsidRDefault="003A5DBF" w:rsidP="00F7725C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М</w:t>
            </w:r>
            <w:proofErr w:type="gramStart"/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  <w:proofErr w:type="gramEnd"/>
          </w:p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5DBF" w:rsidRPr="00A84D18" w:rsidRDefault="009A71F9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40" w:type="pct"/>
            <w:vMerge w:val="restart"/>
            <w:tcBorders>
              <w:bottom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3A5DBF" w:rsidRPr="00A84D18" w:rsidRDefault="003A5DBF" w:rsidP="00F7725C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7433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87433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Седан или </w:t>
            </w:r>
            <w:proofErr w:type="spellStart"/>
            <w:r w:rsidRPr="00A87433">
              <w:rPr>
                <w:rFonts w:ascii="Times New Roman" w:hAnsi="Times New Roman"/>
                <w:sz w:val="16"/>
                <w:szCs w:val="16"/>
                <w:highlight w:val="yellow"/>
              </w:rPr>
              <w:t>хэтчбек</w:t>
            </w:r>
            <w:proofErr w:type="spellEnd"/>
            <w:r w:rsidRPr="00A87433">
              <w:rPr>
                <w:rFonts w:ascii="Times New Roman" w:hAnsi="Times New Roman"/>
                <w:sz w:val="16"/>
                <w:szCs w:val="16"/>
                <w:highlight w:val="yellow"/>
              </w:rPr>
              <w:t>, или универсал</w:t>
            </w:r>
          </w:p>
          <w:p w:rsidR="003A5DBF" w:rsidRPr="00A87433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A84D18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7433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4</w:t>
            </w:r>
          </w:p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A84D18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7433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2</w:t>
            </w:r>
          </w:p>
          <w:p w:rsidR="003A5DBF" w:rsidRPr="00A84D18" w:rsidRDefault="003A5DBF" w:rsidP="00A84D18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4 х 2</w:t>
            </w:r>
          </w:p>
          <w:p w:rsidR="003A5DBF" w:rsidRPr="00A84D18" w:rsidRDefault="003A5DBF" w:rsidP="00A84D18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  <w:proofErr w:type="spellEnd"/>
          </w:p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rPr>
          <w:trHeight w:val="283"/>
        </w:trPr>
        <w:tc>
          <w:tcPr>
            <w:tcW w:w="331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Механическая</w:t>
            </w:r>
          </w:p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С</w:t>
            </w: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механическим управлением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Двигатель внутреннего сгорания (рабочий объем),  </w:t>
            </w:r>
            <w:proofErr w:type="gramStart"/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см</w:t>
            </w:r>
            <w:proofErr w:type="gramEnd"/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³</w:t>
            </w:r>
          </w:p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7433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1500 и не более 1800</w:t>
            </w:r>
          </w:p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Б</w:t>
            </w: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ензин, предусмотренный в одобрении типа транспортного средства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5591" w:rsidRPr="00A84D18" w:rsidTr="00272A56">
        <w:tc>
          <w:tcPr>
            <w:tcW w:w="331" w:type="pct"/>
            <w:vMerge/>
            <w:vAlign w:val="center"/>
          </w:tcPr>
          <w:p w:rsidR="008A5591" w:rsidRPr="00A84D18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8A5591" w:rsidRPr="00A84D18" w:rsidRDefault="008A5591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8A5591" w:rsidRPr="00A84D18" w:rsidRDefault="008A5591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91" w:rsidRPr="00A84D18" w:rsidRDefault="008A5591" w:rsidP="00F7725C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91" w:rsidRDefault="008A5591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8A5591" w:rsidRPr="00A84D18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8A5591" w:rsidRPr="00A84D18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5591" w:rsidRPr="00A84D18" w:rsidTr="00272A56">
        <w:tc>
          <w:tcPr>
            <w:tcW w:w="331" w:type="pct"/>
            <w:vMerge/>
            <w:vAlign w:val="center"/>
          </w:tcPr>
          <w:p w:rsidR="008A5591" w:rsidRPr="00A84D18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8A5591" w:rsidRPr="00A84D18" w:rsidRDefault="008A5591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8A5591" w:rsidRPr="00A84D18" w:rsidRDefault="008A5591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91" w:rsidRDefault="00272A56" w:rsidP="00F7725C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91" w:rsidRDefault="00272A56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8A5591" w:rsidRPr="00A84D18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8A5591" w:rsidRPr="00A84D18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Комплект шин</w:t>
            </w:r>
          </w:p>
          <w:p w:rsidR="003A5DBF" w:rsidRPr="00A84D18" w:rsidRDefault="003A5DBF" w:rsidP="00F7725C">
            <w:pPr>
              <w:ind w:firstLine="33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С</w:t>
            </w: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оответствующий</w:t>
            </w:r>
            <w:proofErr w:type="gramEnd"/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сезону</w:t>
            </w:r>
          </w:p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A84D18" w:rsidTr="00272A56">
        <w:tc>
          <w:tcPr>
            <w:tcW w:w="331" w:type="pct"/>
            <w:vMerge/>
            <w:vAlign w:val="center"/>
          </w:tcPr>
          <w:p w:rsidR="00272A56" w:rsidRPr="00A84D18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A84D18" w:rsidRDefault="00272A56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A84D18" w:rsidRDefault="00272A56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A84D18" w:rsidRDefault="00272A56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Запасное колесо, соответствующее размерам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установленного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A84D18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A84D18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A84D18" w:rsidTr="00272A56">
        <w:trPr>
          <w:trHeight w:val="163"/>
        </w:trPr>
        <w:tc>
          <w:tcPr>
            <w:tcW w:w="331" w:type="pct"/>
            <w:vMerge/>
            <w:vAlign w:val="center"/>
          </w:tcPr>
          <w:p w:rsidR="00272A56" w:rsidRPr="00A84D18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A84D18" w:rsidRDefault="00272A56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A84D18" w:rsidRDefault="00272A56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A56" w:rsidRPr="00A84D18" w:rsidRDefault="00272A56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56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A84D18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A84D18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</w:t>
            </w:r>
            <w:r w:rsidR="00F7725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№ 877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E06" w:rsidRPr="00A84D18" w:rsidTr="00272A56">
        <w:tc>
          <w:tcPr>
            <w:tcW w:w="331" w:type="pct"/>
            <w:vMerge/>
            <w:vAlign w:val="center"/>
          </w:tcPr>
          <w:p w:rsidR="00A34E06" w:rsidRPr="00A84D18" w:rsidRDefault="00A34E0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A34E06" w:rsidRPr="00A84D18" w:rsidRDefault="00A34E06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A34E06" w:rsidRPr="00A84D18" w:rsidRDefault="00A34E06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06" w:rsidRPr="00A34E06" w:rsidRDefault="00A34E06" w:rsidP="00A34E0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34E06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Оборудование автомобиля - в соответствии с пунктом 15 приложения № 3 к </w:t>
            </w:r>
            <w:proofErr w:type="gramStart"/>
            <w:r w:rsidRPr="00A34E06">
              <w:rPr>
                <w:rFonts w:ascii="Times New Roman" w:hAnsi="Times New Roman"/>
                <w:sz w:val="16"/>
                <w:szCs w:val="16"/>
                <w:lang w:eastAsia="ar-SA"/>
              </w:rPr>
              <w:t>ТР</w:t>
            </w:r>
            <w:proofErr w:type="gramEnd"/>
            <w:r w:rsidRPr="00A34E06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A34E06" w:rsidRPr="00A84D18" w:rsidRDefault="00A34E06" w:rsidP="00A34E0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34E06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Соответствие автомобилей и их компонентов </w:t>
            </w:r>
            <w:proofErr w:type="gramStart"/>
            <w:r w:rsidRPr="00A34E06">
              <w:rPr>
                <w:rFonts w:ascii="Times New Roman" w:hAnsi="Times New Roman"/>
                <w:sz w:val="16"/>
                <w:szCs w:val="16"/>
                <w:lang w:eastAsia="ar-SA"/>
              </w:rPr>
              <w:t>ТР</w:t>
            </w:r>
            <w:proofErr w:type="gramEnd"/>
            <w:r w:rsidRPr="00A34E06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ТС 018/2011 подтверждено маркировкой единым знаком обращения продукции на рынке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6" w:rsidRPr="00A84D18" w:rsidRDefault="00A34E0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A34E06" w:rsidRPr="00A84D18" w:rsidRDefault="00A34E0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A34E06" w:rsidRPr="00A84D18" w:rsidRDefault="00A34E0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557AD9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557AD9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2023 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 w:val="restart"/>
            <w:vAlign w:val="center"/>
          </w:tcPr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80" w:type="pct"/>
            <w:vMerge w:val="restart"/>
            <w:vAlign w:val="center"/>
          </w:tcPr>
          <w:p w:rsidR="003A5DBF" w:rsidRPr="00A84D18" w:rsidRDefault="003A5DBF" w:rsidP="003A5DBF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Автомобиль с адаптированными органами управления без участия левой ноги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vAlign w:val="center"/>
          </w:tcPr>
          <w:p w:rsidR="003A5DBF" w:rsidRPr="00A84D18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29.10.59.390</w:t>
            </w:r>
          </w:p>
          <w:p w:rsidR="003A5DBF" w:rsidRPr="00A84D18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3A5DBF" w:rsidRPr="00A84D18" w:rsidRDefault="003A5DBF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М</w:t>
            </w:r>
            <w:proofErr w:type="gramStart"/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  <w:proofErr w:type="gramEnd"/>
          </w:p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</w:tcBorders>
            <w:vAlign w:val="center"/>
          </w:tcPr>
          <w:p w:rsidR="003A5DBF" w:rsidRPr="00A84D18" w:rsidRDefault="009A71F9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40" w:type="pct"/>
            <w:vMerge w:val="restart"/>
            <w:vAlign w:val="center"/>
          </w:tcPr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3A5DBF" w:rsidRPr="00A84D18" w:rsidRDefault="003A5DBF" w:rsidP="00F7725C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C5B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Седан или </w:t>
            </w:r>
            <w:proofErr w:type="spellStart"/>
            <w:r w:rsidRPr="00C22C5B">
              <w:rPr>
                <w:rFonts w:ascii="Times New Roman" w:hAnsi="Times New Roman"/>
                <w:sz w:val="16"/>
                <w:szCs w:val="16"/>
                <w:highlight w:val="yellow"/>
              </w:rPr>
              <w:t>хэтчбек</w:t>
            </w:r>
            <w:proofErr w:type="spellEnd"/>
            <w:r w:rsidRPr="00C22C5B">
              <w:rPr>
                <w:rFonts w:ascii="Times New Roman" w:hAnsi="Times New Roman"/>
                <w:sz w:val="16"/>
                <w:szCs w:val="16"/>
                <w:highlight w:val="yellow"/>
              </w:rPr>
              <w:t>, или универсал</w:t>
            </w:r>
          </w:p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C22C5B" w:rsidRDefault="00415D94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C22C5B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</w:t>
            </w:r>
            <w:r w:rsidR="003A5DBF" w:rsidRPr="00C22C5B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е менее 4</w:t>
            </w:r>
          </w:p>
          <w:p w:rsidR="003A5DBF" w:rsidRPr="00C22C5B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C22C5B" w:rsidRDefault="00415D94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C22C5B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</w:t>
            </w:r>
            <w:r w:rsidR="003A5DBF" w:rsidRPr="00C22C5B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е менее 2</w:t>
            </w:r>
          </w:p>
          <w:p w:rsidR="003A5DBF" w:rsidRPr="00C22C5B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4 х 2</w:t>
            </w:r>
          </w:p>
          <w:p w:rsidR="003A5DBF" w:rsidRPr="00A84D18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  <w:proofErr w:type="spellEnd"/>
          </w:p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Механическая</w:t>
            </w:r>
          </w:p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415D94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С</w:t>
            </w:r>
            <w:r w:rsidR="003A5DBF"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механическим управлением</w:t>
            </w:r>
          </w:p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c>
          <w:tcPr>
            <w:tcW w:w="331" w:type="pct"/>
            <w:vMerge/>
            <w:vAlign w:val="center"/>
          </w:tcPr>
          <w:p w:rsidR="003A5DBF" w:rsidRPr="00A84D18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Двигатель внутреннего сгорания (рабочий объем),  </w:t>
            </w:r>
            <w:proofErr w:type="gramStart"/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см</w:t>
            </w:r>
            <w:proofErr w:type="gramEnd"/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³</w:t>
            </w:r>
          </w:p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DD2BC5" w:rsidRDefault="00415D94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DD2BC5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</w:t>
            </w:r>
            <w:r w:rsidR="003A5DBF" w:rsidRPr="00DD2BC5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е менее 1500 и не более 1800</w:t>
            </w:r>
          </w:p>
          <w:p w:rsidR="003A5DBF" w:rsidRPr="00DD2BC5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A84D18" w:rsidTr="00272A56">
        <w:trPr>
          <w:trHeight w:val="745"/>
        </w:trPr>
        <w:tc>
          <w:tcPr>
            <w:tcW w:w="331" w:type="pct"/>
            <w:vMerge/>
            <w:vAlign w:val="center"/>
          </w:tcPr>
          <w:p w:rsidR="003A5DBF" w:rsidRPr="00A84D18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A84D18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A84D18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A84D18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A84D18" w:rsidRDefault="00415D94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Б</w:t>
            </w:r>
            <w:r w:rsidR="003A5DBF"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ензин, предусмотренный в одобрении типа транспортного средства</w:t>
            </w:r>
          </w:p>
          <w:p w:rsidR="003A5DBF" w:rsidRPr="00A84D18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A84D18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A84D18" w:rsidTr="00272A56">
        <w:trPr>
          <w:trHeight w:val="362"/>
        </w:trPr>
        <w:tc>
          <w:tcPr>
            <w:tcW w:w="331" w:type="pct"/>
            <w:vMerge/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A84D18" w:rsidRDefault="00272A56" w:rsidP="00272A56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A84D18" w:rsidRDefault="00272A56" w:rsidP="00272A5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A84D18" w:rsidRDefault="00272A56" w:rsidP="00272A56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A84D18" w:rsidTr="00272A56">
        <w:trPr>
          <w:trHeight w:val="397"/>
        </w:trPr>
        <w:tc>
          <w:tcPr>
            <w:tcW w:w="331" w:type="pct"/>
            <w:vMerge/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A84D18" w:rsidRDefault="00272A56" w:rsidP="00272A56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A84D18" w:rsidRDefault="00272A56" w:rsidP="00272A5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Default="00272A56" w:rsidP="00272A56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2BC5" w:rsidRPr="00A84D18" w:rsidTr="00272A56">
        <w:tc>
          <w:tcPr>
            <w:tcW w:w="331" w:type="pct"/>
            <w:vMerge/>
            <w:vAlign w:val="center"/>
          </w:tcPr>
          <w:p w:rsidR="00DD2BC5" w:rsidRPr="00A84D18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D2BC5" w:rsidRPr="00A84D18" w:rsidRDefault="00DD2BC5" w:rsidP="00DD2BC5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D2BC5" w:rsidRPr="00A84D18" w:rsidRDefault="00DD2BC5" w:rsidP="00DD2BC5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C5" w:rsidRPr="00A84D18" w:rsidRDefault="00DD2BC5" w:rsidP="00DD2BC5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Комплект шин</w:t>
            </w:r>
          </w:p>
          <w:p w:rsidR="00DD2BC5" w:rsidRPr="00A84D18" w:rsidRDefault="00DD2BC5" w:rsidP="00DD2BC5">
            <w:pPr>
              <w:ind w:firstLine="33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C5" w:rsidRPr="00A84D18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С</w:t>
            </w: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оответствующий</w:t>
            </w:r>
            <w:proofErr w:type="gramEnd"/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сезону</w:t>
            </w:r>
          </w:p>
          <w:p w:rsidR="00DD2BC5" w:rsidRPr="00A84D18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D2BC5" w:rsidRPr="00A84D18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D2BC5" w:rsidRPr="00A84D18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A84D18" w:rsidTr="00272A56">
        <w:tc>
          <w:tcPr>
            <w:tcW w:w="331" w:type="pct"/>
            <w:vMerge/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A84D18" w:rsidRDefault="00272A56" w:rsidP="00272A56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A84D18" w:rsidRDefault="00272A56" w:rsidP="00272A5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A84D18" w:rsidRDefault="00272A56" w:rsidP="00272A5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Запасное колесо, соответствующее размерам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установленного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A84D18" w:rsidTr="00272A56">
        <w:tc>
          <w:tcPr>
            <w:tcW w:w="331" w:type="pct"/>
            <w:vMerge/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A84D18" w:rsidRDefault="00272A56" w:rsidP="00272A56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A84D18" w:rsidRDefault="00272A56" w:rsidP="00272A5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A84D18" w:rsidRDefault="00272A56" w:rsidP="00272A5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A84D18" w:rsidTr="00272A56">
        <w:tc>
          <w:tcPr>
            <w:tcW w:w="331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A84D18" w:rsidRDefault="00D76AC0" w:rsidP="00D76AC0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A84D18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№ 877 </w:t>
            </w:r>
          </w:p>
          <w:p w:rsidR="00D76AC0" w:rsidRPr="00A84D18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E06" w:rsidRPr="00A84D18" w:rsidTr="00272A56">
        <w:tc>
          <w:tcPr>
            <w:tcW w:w="331" w:type="pct"/>
            <w:vMerge/>
            <w:vAlign w:val="center"/>
          </w:tcPr>
          <w:p w:rsidR="00A34E06" w:rsidRPr="00A84D18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A34E06" w:rsidRPr="00A84D18" w:rsidRDefault="00A34E06" w:rsidP="00D76AC0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A34E06" w:rsidRPr="00A84D18" w:rsidRDefault="00A34E06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06" w:rsidRPr="00A34E06" w:rsidRDefault="00A34E06" w:rsidP="00A34E0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34E06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Оборудование автомобиля - в соответствии с пунктом 15 приложения № 3 к </w:t>
            </w:r>
            <w:proofErr w:type="gramStart"/>
            <w:r w:rsidRPr="00A34E06">
              <w:rPr>
                <w:rFonts w:ascii="Times New Roman" w:hAnsi="Times New Roman"/>
                <w:sz w:val="16"/>
                <w:szCs w:val="16"/>
                <w:lang w:eastAsia="ar-SA"/>
              </w:rPr>
              <w:t>ТР</w:t>
            </w:r>
            <w:proofErr w:type="gramEnd"/>
            <w:r w:rsidRPr="00A34E06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A34E06" w:rsidRPr="00A84D18" w:rsidRDefault="00A34E06" w:rsidP="00A34E0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34E06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Соответствие автомобилей и их компонентов </w:t>
            </w:r>
            <w:proofErr w:type="gramStart"/>
            <w:r w:rsidRPr="00A34E06">
              <w:rPr>
                <w:rFonts w:ascii="Times New Roman" w:hAnsi="Times New Roman"/>
                <w:sz w:val="16"/>
                <w:szCs w:val="16"/>
                <w:lang w:eastAsia="ar-SA"/>
              </w:rPr>
              <w:t>ТР</w:t>
            </w:r>
            <w:proofErr w:type="gramEnd"/>
            <w:r w:rsidRPr="00A34E06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ТС 018/2011 подтверждено маркировкой единым знаком обращения продукции на рынке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6" w:rsidRPr="00A84D18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A34E06" w:rsidRPr="00A84D18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A34E06" w:rsidRPr="00A84D18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A84D18" w:rsidTr="00272A56">
        <w:tc>
          <w:tcPr>
            <w:tcW w:w="331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A84D18" w:rsidRDefault="00D76AC0" w:rsidP="00D76AC0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A84D18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2023 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A84D18" w:rsidTr="00272A56">
        <w:tc>
          <w:tcPr>
            <w:tcW w:w="331" w:type="pct"/>
            <w:vMerge w:val="restart"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80" w:type="pct"/>
            <w:vMerge w:val="restart"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Автомобиль с адаптированными органами управления без участия обеих ног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vAlign w:val="center"/>
          </w:tcPr>
          <w:p w:rsidR="00D76AC0" w:rsidRPr="00A84D18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29.10.59.390</w:t>
            </w:r>
          </w:p>
          <w:p w:rsidR="00D76AC0" w:rsidRPr="00A84D18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A84D18" w:rsidRDefault="00D76AC0" w:rsidP="00D76AC0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D76AC0" w:rsidRPr="00A84D18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М</w:t>
            </w:r>
            <w:proofErr w:type="gramStart"/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  <w:proofErr w:type="gramEnd"/>
          </w:p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</w:tcBorders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40" w:type="pct"/>
            <w:vMerge w:val="restart"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4D18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D76AC0" w:rsidRPr="00A84D18" w:rsidTr="00272A56">
        <w:tc>
          <w:tcPr>
            <w:tcW w:w="331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A84D18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A84D18" w:rsidTr="00272A56">
        <w:tc>
          <w:tcPr>
            <w:tcW w:w="331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A84D18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D76AC0" w:rsidRPr="00A84D18" w:rsidRDefault="00D76AC0" w:rsidP="00D76AC0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DD2BC5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D2BC5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Седан или </w:t>
            </w:r>
            <w:proofErr w:type="spellStart"/>
            <w:r w:rsidRPr="00DD2BC5">
              <w:rPr>
                <w:rFonts w:ascii="Times New Roman" w:hAnsi="Times New Roman"/>
                <w:sz w:val="16"/>
                <w:szCs w:val="16"/>
                <w:highlight w:val="yellow"/>
              </w:rPr>
              <w:t>хэтчбек</w:t>
            </w:r>
            <w:proofErr w:type="spellEnd"/>
            <w:r w:rsidRPr="00DD2BC5">
              <w:rPr>
                <w:rFonts w:ascii="Times New Roman" w:hAnsi="Times New Roman"/>
                <w:sz w:val="16"/>
                <w:szCs w:val="16"/>
                <w:highlight w:val="yellow"/>
              </w:rPr>
              <w:t>, или универсал</w:t>
            </w:r>
          </w:p>
          <w:p w:rsidR="00D76AC0" w:rsidRPr="00DD2BC5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A84D18" w:rsidTr="00272A56">
        <w:tc>
          <w:tcPr>
            <w:tcW w:w="331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A84D18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DD2BC5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DD2BC5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4</w:t>
            </w:r>
          </w:p>
          <w:p w:rsidR="00D76AC0" w:rsidRPr="00DD2BC5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A84D18" w:rsidTr="00272A56">
        <w:tc>
          <w:tcPr>
            <w:tcW w:w="331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A84D18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DD2BC5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DD2BC5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2</w:t>
            </w:r>
          </w:p>
          <w:p w:rsidR="00D76AC0" w:rsidRPr="00DD2BC5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A84D18" w:rsidTr="00272A56">
        <w:tc>
          <w:tcPr>
            <w:tcW w:w="331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A84D18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4 х 2</w:t>
            </w:r>
          </w:p>
          <w:p w:rsidR="00D76AC0" w:rsidRPr="00A84D18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A84D18" w:rsidTr="00272A56">
        <w:tc>
          <w:tcPr>
            <w:tcW w:w="331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A84D18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A84D18" w:rsidTr="00272A56">
        <w:tc>
          <w:tcPr>
            <w:tcW w:w="331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A84D18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  <w:proofErr w:type="spellEnd"/>
          </w:p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A84D18" w:rsidTr="00272A56">
        <w:tc>
          <w:tcPr>
            <w:tcW w:w="331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A84D18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A84D18" w:rsidTr="00272A56">
        <w:tc>
          <w:tcPr>
            <w:tcW w:w="331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A84D18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A84D18" w:rsidTr="00272A56">
        <w:tc>
          <w:tcPr>
            <w:tcW w:w="331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A84D18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  <w:p w:rsidR="00D76AC0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Механическая</w:t>
            </w:r>
          </w:p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A84D18" w:rsidTr="00272A56">
        <w:tc>
          <w:tcPr>
            <w:tcW w:w="331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A84D18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С </w:t>
            </w: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механическим управлением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A84D18" w:rsidTr="00272A56">
        <w:tc>
          <w:tcPr>
            <w:tcW w:w="331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A84D18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Двигатель внутреннего сгорания (рабочий объем),  </w:t>
            </w:r>
            <w:proofErr w:type="gramStart"/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см</w:t>
            </w:r>
            <w:proofErr w:type="gramEnd"/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³</w:t>
            </w:r>
          </w:p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DD2BC5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DD2BC5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1500 и не более 1800</w:t>
            </w:r>
          </w:p>
          <w:p w:rsidR="00D76AC0" w:rsidRPr="00DD2BC5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A84D18" w:rsidTr="00272A56">
        <w:tc>
          <w:tcPr>
            <w:tcW w:w="331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A84D18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A84D18" w:rsidRDefault="00D76AC0" w:rsidP="00D76AC0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  <w:p w:rsidR="00D76AC0" w:rsidRPr="00A84D18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Б</w:t>
            </w: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ензин, предусмотренный в одобрении типа транспортного средства</w:t>
            </w:r>
          </w:p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A84D18" w:rsidTr="00272A56">
        <w:tc>
          <w:tcPr>
            <w:tcW w:w="331" w:type="pct"/>
            <w:vMerge/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A84D18" w:rsidRDefault="00272A56" w:rsidP="00272A56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A84D18" w:rsidRDefault="00272A56" w:rsidP="00272A56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A84D18" w:rsidTr="00272A56">
        <w:tc>
          <w:tcPr>
            <w:tcW w:w="331" w:type="pct"/>
            <w:vMerge/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A84D18" w:rsidRDefault="00272A56" w:rsidP="00272A56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Default="00272A56" w:rsidP="00272A56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A84D18" w:rsidTr="00272A56">
        <w:tc>
          <w:tcPr>
            <w:tcW w:w="331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A84D18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A84D18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Комплект шин </w:t>
            </w:r>
          </w:p>
          <w:p w:rsidR="00D76AC0" w:rsidRPr="00A84D18" w:rsidRDefault="00D76AC0" w:rsidP="00D76AC0">
            <w:pPr>
              <w:ind w:firstLine="33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С</w:t>
            </w: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оответствующий</w:t>
            </w:r>
            <w:proofErr w:type="gramEnd"/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сезону</w:t>
            </w:r>
          </w:p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A84D18" w:rsidTr="00272A56">
        <w:tc>
          <w:tcPr>
            <w:tcW w:w="331" w:type="pct"/>
            <w:vMerge/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A84D18" w:rsidRDefault="00272A56" w:rsidP="00272A56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A84D18" w:rsidRDefault="00272A56" w:rsidP="00272A5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Запасное колесо, соответствующее размерам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установленного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A84D18" w:rsidTr="00272A56">
        <w:tc>
          <w:tcPr>
            <w:tcW w:w="331" w:type="pct"/>
            <w:vMerge/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A84D18" w:rsidRDefault="00272A56" w:rsidP="00272A56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A84D18" w:rsidRDefault="00272A56" w:rsidP="00272A5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A84D18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A84D18" w:rsidTr="00272A56">
        <w:tc>
          <w:tcPr>
            <w:tcW w:w="331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A84D18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A84D18" w:rsidRDefault="00D76AC0" w:rsidP="00A34E0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№ 877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E06" w:rsidRPr="00A84D18" w:rsidTr="00272A56">
        <w:tc>
          <w:tcPr>
            <w:tcW w:w="331" w:type="pct"/>
            <w:vMerge/>
            <w:vAlign w:val="center"/>
          </w:tcPr>
          <w:p w:rsidR="00A34E06" w:rsidRPr="00A84D18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A34E06" w:rsidRPr="00A84D18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A34E06" w:rsidRPr="00A84D18" w:rsidRDefault="00A34E06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06" w:rsidRPr="00A34E06" w:rsidRDefault="00A34E06" w:rsidP="00A34E0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34E06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Оборудование автомобиля - в соответствии с пунктом 15 приложения № 3 к </w:t>
            </w:r>
            <w:proofErr w:type="gramStart"/>
            <w:r w:rsidRPr="00A34E06">
              <w:rPr>
                <w:rFonts w:ascii="Times New Roman" w:hAnsi="Times New Roman"/>
                <w:sz w:val="16"/>
                <w:szCs w:val="16"/>
                <w:lang w:eastAsia="ar-SA"/>
              </w:rPr>
              <w:t>ТР</w:t>
            </w:r>
            <w:proofErr w:type="gramEnd"/>
            <w:r w:rsidRPr="00A34E06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A34E06" w:rsidRPr="00A84D18" w:rsidRDefault="00A34E06" w:rsidP="00A34E0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34E06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Соответствие автомобилей и их компонентов </w:t>
            </w:r>
            <w:proofErr w:type="gramStart"/>
            <w:r w:rsidRPr="00A34E06">
              <w:rPr>
                <w:rFonts w:ascii="Times New Roman" w:hAnsi="Times New Roman"/>
                <w:sz w:val="16"/>
                <w:szCs w:val="16"/>
                <w:lang w:eastAsia="ar-SA"/>
              </w:rPr>
              <w:t>ТР</w:t>
            </w:r>
            <w:proofErr w:type="gramEnd"/>
            <w:r w:rsidRPr="00A34E06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ТС 018/2011 подтверждено маркировкой единым знаком обращения продукции на рынке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6" w:rsidRPr="00A84D18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A34E06" w:rsidRPr="00A84D18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A34E06" w:rsidRPr="00A84D18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A84D18" w:rsidTr="00272A56">
        <w:tc>
          <w:tcPr>
            <w:tcW w:w="331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A84D18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A84D18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84D1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2023 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A84D18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315C2" w:rsidRPr="004069F2" w:rsidRDefault="005315C2" w:rsidP="00272A56">
      <w:pPr>
        <w:pStyle w:val="a9"/>
        <w:ind w:left="-426"/>
        <w:contextualSpacing/>
        <w:jc w:val="both"/>
        <w:rPr>
          <w:sz w:val="20"/>
          <w:szCs w:val="20"/>
        </w:rPr>
      </w:pPr>
      <w:r w:rsidRPr="000D5F09">
        <w:rPr>
          <w:bCs/>
          <w:sz w:val="20"/>
          <w:szCs w:val="20"/>
        </w:rPr>
        <w:t>Гарантийный срок на Товар должен составлять 36 месяцев со дня подписания Получателем Акта приема-передачи товара или не менее 100 000 км (сто тысяч) пробега (в зависимости от того, какое условие наступит раньше).</w:t>
      </w:r>
    </w:p>
    <w:p w:rsidR="00E62A32" w:rsidRPr="00F7725C" w:rsidRDefault="00E62A32" w:rsidP="00272A56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конкретизировать </w:t>
      </w:r>
      <w:proofErr w:type="gramStart"/>
      <w:r w:rsidRPr="00F7725C">
        <w:rPr>
          <w:rFonts w:ascii="Times New Roman" w:hAnsi="Times New Roman" w:cs="Times New Roman"/>
          <w:i/>
          <w:sz w:val="20"/>
          <w:szCs w:val="20"/>
        </w:rPr>
        <w:t>в своей заявке характеристики по предлагаемому товару в соответствии с инструкцией по заполнению</w:t>
      </w:r>
      <w:proofErr w:type="gramEnd"/>
      <w:r w:rsidRPr="00F7725C">
        <w:rPr>
          <w:rFonts w:ascii="Times New Roman" w:hAnsi="Times New Roman" w:cs="Times New Roman"/>
          <w:i/>
          <w:sz w:val="20"/>
          <w:szCs w:val="20"/>
        </w:rPr>
        <w:t xml:space="preserve"> заявки, а именно: </w:t>
      </w:r>
    </w:p>
    <w:p w:rsidR="00E62A32" w:rsidRPr="00F7725C" w:rsidRDefault="00E62A32" w:rsidP="00272A56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 наличия; </w:t>
      </w:r>
    </w:p>
    <w:p w:rsidR="00E62A32" w:rsidRPr="00F7725C" w:rsidRDefault="00E62A32" w:rsidP="00272A56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2) наименование страны происхождения товара; </w:t>
      </w:r>
    </w:p>
    <w:p w:rsidR="000F635C" w:rsidRPr="00F7725C" w:rsidRDefault="00394EEC" w:rsidP="00272A56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0F635C" w:rsidRPr="00F7725C">
        <w:rPr>
          <w:rFonts w:ascii="Times New Roman" w:hAnsi="Times New Roman" w:cs="Times New Roman"/>
          <w:b/>
          <w:i/>
          <w:sz w:val="20"/>
          <w:szCs w:val="20"/>
        </w:rPr>
        <w:t xml:space="preserve">) </w:t>
      </w:r>
      <w:r w:rsidR="00F7661B" w:rsidRPr="00F7725C">
        <w:rPr>
          <w:rFonts w:ascii="Times New Roman" w:eastAsia="Calibri" w:hAnsi="Times New Roman" w:cs="Times New Roman"/>
          <w:b/>
          <w:i/>
          <w:sz w:val="20"/>
          <w:szCs w:val="20"/>
        </w:rPr>
        <w:t>К</w:t>
      </w:r>
      <w:r w:rsidR="004A127F" w:rsidRPr="00F7725C">
        <w:rPr>
          <w:rFonts w:ascii="Times New Roman" w:eastAsia="Calibri" w:hAnsi="Times New Roman" w:cs="Times New Roman"/>
          <w:b/>
          <w:i/>
          <w:sz w:val="20"/>
          <w:szCs w:val="20"/>
        </w:rPr>
        <w:t>онкретизировать</w:t>
      </w:r>
      <w:r w:rsidR="00F7725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в позициях №1-№3</w:t>
      </w:r>
      <w:r w:rsidR="000F635C" w:rsidRPr="00F7725C">
        <w:rPr>
          <w:rFonts w:ascii="Times New Roman" w:eastAsia="Calibri" w:hAnsi="Times New Roman" w:cs="Times New Roman"/>
          <w:b/>
          <w:i/>
          <w:sz w:val="20"/>
          <w:szCs w:val="20"/>
        </w:rPr>
        <w:t>:</w:t>
      </w:r>
    </w:p>
    <w:p w:rsidR="000A62F2" w:rsidRPr="00F7725C" w:rsidRDefault="00700A06" w:rsidP="00272A56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>- «</w:t>
      </w:r>
      <w:r w:rsidR="000A62F2" w:rsidRPr="00F7725C">
        <w:rPr>
          <w:rFonts w:ascii="Times New Roman" w:hAnsi="Times New Roman" w:cs="Times New Roman"/>
          <w:b/>
          <w:i/>
          <w:sz w:val="20"/>
          <w:szCs w:val="20"/>
        </w:rPr>
        <w:t>Тип кузова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»</w:t>
      </w:r>
      <w:r w:rsidR="00F7725C" w:rsidRPr="00F7725C">
        <w:rPr>
          <w:rFonts w:ascii="Times New Roman" w:hAnsi="Times New Roman" w:cs="Times New Roman"/>
          <w:b/>
          <w:i/>
          <w:sz w:val="20"/>
          <w:szCs w:val="20"/>
        </w:rPr>
        <w:t xml:space="preserve"> -«или»</w:t>
      </w:r>
      <w:r w:rsidR="00F7725C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F7725C" w:rsidRPr="00862B6B">
        <w:rPr>
          <w:rFonts w:ascii="Times New Roman" w:hAnsi="Times New Roman"/>
          <w:i/>
          <w:sz w:val="20"/>
          <w:szCs w:val="20"/>
        </w:rPr>
        <w:t xml:space="preserve">участником закупки должно быть представлено </w:t>
      </w:r>
      <w:r w:rsidR="00F7725C" w:rsidRPr="00F7725C">
        <w:rPr>
          <w:rFonts w:ascii="Times New Roman" w:hAnsi="Times New Roman" w:cs="Times New Roman"/>
          <w:i/>
          <w:sz w:val="20"/>
          <w:szCs w:val="20"/>
          <w:u w:val="single"/>
        </w:rPr>
        <w:t>конкретное значение по своему выбору</w:t>
      </w:r>
      <w:r w:rsidR="0045682E">
        <w:rPr>
          <w:rFonts w:ascii="Times New Roman" w:hAnsi="Times New Roman" w:cs="Times New Roman"/>
          <w:i/>
          <w:sz w:val="20"/>
          <w:szCs w:val="20"/>
        </w:rPr>
        <w:t>;</w:t>
      </w:r>
    </w:p>
    <w:p w:rsidR="000A62F2" w:rsidRPr="00F7725C" w:rsidRDefault="00F7725C" w:rsidP="00272A56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0F635C" w:rsidRPr="00F7725C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="000A62F2" w:rsidRPr="00F7725C">
        <w:rPr>
          <w:rFonts w:ascii="Times New Roman" w:hAnsi="Times New Roman" w:cs="Times New Roman"/>
          <w:b/>
          <w:i/>
          <w:sz w:val="20"/>
          <w:szCs w:val="20"/>
        </w:rPr>
        <w:t>Количество дверей</w:t>
      </w:r>
      <w:r w:rsidR="000F635C" w:rsidRPr="00F7725C">
        <w:rPr>
          <w:rFonts w:ascii="Times New Roman" w:hAnsi="Times New Roman" w:cs="Times New Roman"/>
          <w:b/>
          <w:i/>
          <w:sz w:val="20"/>
          <w:szCs w:val="20"/>
        </w:rPr>
        <w:t>»</w:t>
      </w:r>
      <w:r w:rsidR="00455B37" w:rsidRPr="00F7725C">
        <w:rPr>
          <w:rFonts w:ascii="Times New Roman" w:hAnsi="Times New Roman" w:cs="Times New Roman"/>
          <w:b/>
          <w:i/>
          <w:sz w:val="20"/>
          <w:szCs w:val="20"/>
        </w:rPr>
        <w:t>, «Экологический класс»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-</w:t>
      </w:r>
      <w:r w:rsidRPr="00862B6B">
        <w:rPr>
          <w:rFonts w:ascii="Times New Roman" w:hAnsi="Times New Roman"/>
          <w:b/>
          <w:i/>
          <w:sz w:val="20"/>
          <w:szCs w:val="20"/>
        </w:rPr>
        <w:t>не менее «х» -</w:t>
      </w:r>
      <w:r w:rsidRPr="00862B6B">
        <w:rPr>
          <w:rFonts w:ascii="Times New Roman" w:hAnsi="Times New Roman"/>
          <w:i/>
          <w:sz w:val="20"/>
          <w:szCs w:val="20"/>
        </w:rPr>
        <w:t xml:space="preserve">  участником закупки должно быть представлено значение </w:t>
      </w:r>
      <w:r w:rsidRPr="00862B6B">
        <w:rPr>
          <w:rFonts w:ascii="Times New Roman" w:hAnsi="Times New Roman"/>
          <w:i/>
          <w:sz w:val="20"/>
          <w:szCs w:val="20"/>
          <w:u w:val="single"/>
        </w:rPr>
        <w:t xml:space="preserve">равное или </w:t>
      </w:r>
      <w:r>
        <w:rPr>
          <w:rFonts w:ascii="Times New Roman" w:hAnsi="Times New Roman"/>
          <w:i/>
          <w:sz w:val="20"/>
          <w:szCs w:val="20"/>
          <w:u w:val="single"/>
        </w:rPr>
        <w:t>более «Х»;</w:t>
      </w:r>
    </w:p>
    <w:p w:rsidR="00F7725C" w:rsidRDefault="00F7725C" w:rsidP="00272A56">
      <w:pPr>
        <w:keepLines/>
        <w:widowControl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455B37" w:rsidRPr="00F7725C">
        <w:rPr>
          <w:rFonts w:ascii="Times New Roman" w:hAnsi="Times New Roman" w:cs="Times New Roman"/>
          <w:b/>
          <w:i/>
          <w:sz w:val="20"/>
          <w:szCs w:val="20"/>
        </w:rPr>
        <w:t>«Двигатель внутреннего сгорания (рабочий объем)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gramStart"/>
      <w:r w:rsidRPr="00F7725C">
        <w:rPr>
          <w:rFonts w:ascii="Times New Roman" w:hAnsi="Times New Roman" w:cs="Times New Roman"/>
          <w:b/>
          <w:i/>
          <w:sz w:val="20"/>
          <w:szCs w:val="20"/>
          <w:lang w:eastAsia="ar-SA"/>
        </w:rPr>
        <w:t>см</w:t>
      </w:r>
      <w:proofErr w:type="gramEnd"/>
      <w:r w:rsidRPr="00F7725C">
        <w:rPr>
          <w:rFonts w:ascii="Times New Roman" w:hAnsi="Times New Roman" w:cs="Times New Roman"/>
          <w:b/>
          <w:i/>
          <w:sz w:val="20"/>
          <w:szCs w:val="20"/>
          <w:lang w:eastAsia="ar-SA"/>
        </w:rPr>
        <w:t>³</w:t>
      </w:r>
      <w:r w:rsidR="00394EEC" w:rsidRPr="00F7725C">
        <w:rPr>
          <w:rFonts w:ascii="Times New Roman" w:hAnsi="Times New Roman" w:cs="Times New Roman"/>
          <w:b/>
          <w:i/>
          <w:sz w:val="20"/>
          <w:szCs w:val="20"/>
        </w:rPr>
        <w:t>»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Pr="00F7725C"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не менее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«х»</w:t>
      </w:r>
      <w:r w:rsidRPr="00F7725C"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 и не более «у»»</w:t>
      </w:r>
      <w:r w:rsidRPr="00F7725C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- </w:t>
      </w:r>
      <w:r w:rsidRPr="00F7725C">
        <w:rPr>
          <w:rFonts w:ascii="Times New Roman" w:hAnsi="Times New Roman" w:cs="Times New Roman"/>
          <w:i/>
          <w:sz w:val="20"/>
          <w:szCs w:val="20"/>
        </w:rPr>
        <w:t xml:space="preserve">участником закупки должно быть представлено значение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 xml:space="preserve">равное или более «Х», но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не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>превышающее указанное «У»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:rsidR="008E6AE7" w:rsidRPr="00F7725C" w:rsidRDefault="008E6AE7" w:rsidP="00272A56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E6AE7" w:rsidRPr="00F7725C" w:rsidRDefault="008E6AE7" w:rsidP="00272A56">
      <w:pPr>
        <w:keepLines/>
        <w:widowControl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F7725C" w:rsidRPr="00F7725C" w:rsidRDefault="00E62A32" w:rsidP="00272A56">
      <w:pPr>
        <w:spacing w:after="0" w:line="200" w:lineRule="exact"/>
        <w:ind w:left="-426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 xml:space="preserve">По </w:t>
      </w:r>
      <w:r w:rsidR="008E6AE7">
        <w:rPr>
          <w:rFonts w:ascii="Times New Roman" w:hAnsi="Times New Roman" w:cs="Times New Roman"/>
          <w:b/>
          <w:i/>
          <w:sz w:val="20"/>
          <w:szCs w:val="20"/>
        </w:rPr>
        <w:t xml:space="preserve">остальным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характеристикам</w:t>
      </w:r>
      <w:r w:rsidR="00F7725C" w:rsidRPr="00F7725C">
        <w:rPr>
          <w:rFonts w:ascii="Times New Roman" w:hAnsi="Times New Roman"/>
          <w:b/>
          <w:i/>
          <w:sz w:val="20"/>
          <w:szCs w:val="20"/>
          <w:lang w:eastAsia="ar-SA"/>
        </w:rPr>
        <w:t xml:space="preserve"> - </w:t>
      </w:r>
      <w:r w:rsidR="00F7725C" w:rsidRPr="00F7725C">
        <w:rPr>
          <w:rFonts w:ascii="Times New Roman" w:hAnsi="Times New Roman"/>
          <w:b/>
          <w:i/>
          <w:sz w:val="20"/>
          <w:szCs w:val="20"/>
        </w:rPr>
        <w:t>должно быть указано согласие с указанным Заказчиком значением в предла</w:t>
      </w:r>
      <w:r w:rsidR="00C635C5">
        <w:rPr>
          <w:rFonts w:ascii="Times New Roman" w:hAnsi="Times New Roman"/>
          <w:b/>
          <w:i/>
          <w:sz w:val="20"/>
          <w:szCs w:val="20"/>
        </w:rPr>
        <w:t>гаемом товаре.</w:t>
      </w:r>
      <w:bookmarkStart w:id="0" w:name="_GoBack"/>
      <w:bookmarkEnd w:id="0"/>
    </w:p>
    <w:sectPr w:rsidR="00F7725C" w:rsidRPr="00F7725C" w:rsidSect="00272A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F3AF5"/>
    <w:rsid w:val="00005FC3"/>
    <w:rsid w:val="00012E51"/>
    <w:rsid w:val="000279F6"/>
    <w:rsid w:val="00037FCD"/>
    <w:rsid w:val="00041FA7"/>
    <w:rsid w:val="000628A8"/>
    <w:rsid w:val="0008052B"/>
    <w:rsid w:val="00080830"/>
    <w:rsid w:val="000850C8"/>
    <w:rsid w:val="00096B2F"/>
    <w:rsid w:val="000A62F2"/>
    <w:rsid w:val="000A6B57"/>
    <w:rsid w:val="000B2C40"/>
    <w:rsid w:val="000B56BA"/>
    <w:rsid w:val="000C0082"/>
    <w:rsid w:val="000D5F09"/>
    <w:rsid w:val="000E2458"/>
    <w:rsid w:val="000F3B10"/>
    <w:rsid w:val="000F635C"/>
    <w:rsid w:val="00110BF6"/>
    <w:rsid w:val="001113E9"/>
    <w:rsid w:val="00124503"/>
    <w:rsid w:val="001434BA"/>
    <w:rsid w:val="001470B6"/>
    <w:rsid w:val="00162DE3"/>
    <w:rsid w:val="001726C9"/>
    <w:rsid w:val="001848EC"/>
    <w:rsid w:val="001B0A5D"/>
    <w:rsid w:val="001C1414"/>
    <w:rsid w:val="001D1007"/>
    <w:rsid w:val="001E569F"/>
    <w:rsid w:val="002036B6"/>
    <w:rsid w:val="0020372D"/>
    <w:rsid w:val="00225B71"/>
    <w:rsid w:val="00272A56"/>
    <w:rsid w:val="002C0440"/>
    <w:rsid w:val="002D7183"/>
    <w:rsid w:val="002F077A"/>
    <w:rsid w:val="00306861"/>
    <w:rsid w:val="00316394"/>
    <w:rsid w:val="00343D73"/>
    <w:rsid w:val="00346AC9"/>
    <w:rsid w:val="00352766"/>
    <w:rsid w:val="00353DC0"/>
    <w:rsid w:val="003544BC"/>
    <w:rsid w:val="0038633D"/>
    <w:rsid w:val="00394EEC"/>
    <w:rsid w:val="003A5DBF"/>
    <w:rsid w:val="003D3576"/>
    <w:rsid w:val="003E1C38"/>
    <w:rsid w:val="003E5249"/>
    <w:rsid w:val="003E7AC3"/>
    <w:rsid w:val="003F3F71"/>
    <w:rsid w:val="003F5253"/>
    <w:rsid w:val="00411673"/>
    <w:rsid w:val="00415290"/>
    <w:rsid w:val="00415D94"/>
    <w:rsid w:val="004271B1"/>
    <w:rsid w:val="00454CD0"/>
    <w:rsid w:val="00455B37"/>
    <w:rsid w:val="0045682E"/>
    <w:rsid w:val="0046531D"/>
    <w:rsid w:val="00471A28"/>
    <w:rsid w:val="004801B5"/>
    <w:rsid w:val="00482A8C"/>
    <w:rsid w:val="0048454E"/>
    <w:rsid w:val="00492771"/>
    <w:rsid w:val="004A02A0"/>
    <w:rsid w:val="004A127F"/>
    <w:rsid w:val="004A2528"/>
    <w:rsid w:val="004B2C42"/>
    <w:rsid w:val="004C3E68"/>
    <w:rsid w:val="004F24A3"/>
    <w:rsid w:val="00502D86"/>
    <w:rsid w:val="005156BC"/>
    <w:rsid w:val="005315C2"/>
    <w:rsid w:val="005328CA"/>
    <w:rsid w:val="0053652B"/>
    <w:rsid w:val="00545CAB"/>
    <w:rsid w:val="00557AD9"/>
    <w:rsid w:val="00565DB3"/>
    <w:rsid w:val="00575C64"/>
    <w:rsid w:val="00576B74"/>
    <w:rsid w:val="005811D6"/>
    <w:rsid w:val="00586754"/>
    <w:rsid w:val="005878D5"/>
    <w:rsid w:val="005953DD"/>
    <w:rsid w:val="005A168A"/>
    <w:rsid w:val="005A1CAA"/>
    <w:rsid w:val="005A201B"/>
    <w:rsid w:val="005A76BC"/>
    <w:rsid w:val="005A79EB"/>
    <w:rsid w:val="005D1DBA"/>
    <w:rsid w:val="005D5D0C"/>
    <w:rsid w:val="005E41EC"/>
    <w:rsid w:val="005E7E0E"/>
    <w:rsid w:val="005F3AF5"/>
    <w:rsid w:val="005F4FF9"/>
    <w:rsid w:val="005F6014"/>
    <w:rsid w:val="006131CE"/>
    <w:rsid w:val="00616767"/>
    <w:rsid w:val="00623128"/>
    <w:rsid w:val="00623BA9"/>
    <w:rsid w:val="00634F42"/>
    <w:rsid w:val="006629B1"/>
    <w:rsid w:val="00676852"/>
    <w:rsid w:val="006C079D"/>
    <w:rsid w:val="006C2B6D"/>
    <w:rsid w:val="006C7C5E"/>
    <w:rsid w:val="00700A06"/>
    <w:rsid w:val="00727C99"/>
    <w:rsid w:val="00734C80"/>
    <w:rsid w:val="007450FB"/>
    <w:rsid w:val="00751A0F"/>
    <w:rsid w:val="00784A84"/>
    <w:rsid w:val="00787204"/>
    <w:rsid w:val="007A0F89"/>
    <w:rsid w:val="007A0FF5"/>
    <w:rsid w:val="007A2B16"/>
    <w:rsid w:val="007B2840"/>
    <w:rsid w:val="007D4198"/>
    <w:rsid w:val="00805004"/>
    <w:rsid w:val="008051E0"/>
    <w:rsid w:val="008366AB"/>
    <w:rsid w:val="0085162E"/>
    <w:rsid w:val="008A4DF4"/>
    <w:rsid w:val="008A5591"/>
    <w:rsid w:val="008A6DA9"/>
    <w:rsid w:val="008B10DA"/>
    <w:rsid w:val="008B4716"/>
    <w:rsid w:val="008C7AB0"/>
    <w:rsid w:val="008D1755"/>
    <w:rsid w:val="008D36FA"/>
    <w:rsid w:val="008D3BB8"/>
    <w:rsid w:val="008E6AE7"/>
    <w:rsid w:val="009040ED"/>
    <w:rsid w:val="00904C01"/>
    <w:rsid w:val="00911DD9"/>
    <w:rsid w:val="009135C7"/>
    <w:rsid w:val="009171F5"/>
    <w:rsid w:val="00933D08"/>
    <w:rsid w:val="00943A36"/>
    <w:rsid w:val="00945742"/>
    <w:rsid w:val="00947499"/>
    <w:rsid w:val="009503CF"/>
    <w:rsid w:val="009525D2"/>
    <w:rsid w:val="00957996"/>
    <w:rsid w:val="00982F64"/>
    <w:rsid w:val="00992328"/>
    <w:rsid w:val="009A117B"/>
    <w:rsid w:val="009A71F9"/>
    <w:rsid w:val="009B4372"/>
    <w:rsid w:val="009B751D"/>
    <w:rsid w:val="009C17EB"/>
    <w:rsid w:val="009C7ABB"/>
    <w:rsid w:val="009D1640"/>
    <w:rsid w:val="009F0CB7"/>
    <w:rsid w:val="009F7836"/>
    <w:rsid w:val="00A34E06"/>
    <w:rsid w:val="00A54F50"/>
    <w:rsid w:val="00A55766"/>
    <w:rsid w:val="00A84D18"/>
    <w:rsid w:val="00A87433"/>
    <w:rsid w:val="00AA0725"/>
    <w:rsid w:val="00AA4002"/>
    <w:rsid w:val="00AA5929"/>
    <w:rsid w:val="00AA608F"/>
    <w:rsid w:val="00AB1EC7"/>
    <w:rsid w:val="00AB57B0"/>
    <w:rsid w:val="00AB5ED3"/>
    <w:rsid w:val="00AB6F82"/>
    <w:rsid w:val="00AC38CD"/>
    <w:rsid w:val="00AC4B9C"/>
    <w:rsid w:val="00AC4D12"/>
    <w:rsid w:val="00AC722C"/>
    <w:rsid w:val="00AC7DD3"/>
    <w:rsid w:val="00AE6589"/>
    <w:rsid w:val="00AF19C8"/>
    <w:rsid w:val="00AF4B54"/>
    <w:rsid w:val="00B01BFF"/>
    <w:rsid w:val="00B15B9C"/>
    <w:rsid w:val="00B17BC3"/>
    <w:rsid w:val="00B209F6"/>
    <w:rsid w:val="00B219DE"/>
    <w:rsid w:val="00B56566"/>
    <w:rsid w:val="00B75754"/>
    <w:rsid w:val="00B8300E"/>
    <w:rsid w:val="00B9734E"/>
    <w:rsid w:val="00BA7486"/>
    <w:rsid w:val="00BB4F32"/>
    <w:rsid w:val="00BE7196"/>
    <w:rsid w:val="00BE747B"/>
    <w:rsid w:val="00C13F4C"/>
    <w:rsid w:val="00C22C5B"/>
    <w:rsid w:val="00C34284"/>
    <w:rsid w:val="00C52717"/>
    <w:rsid w:val="00C619CF"/>
    <w:rsid w:val="00C635C5"/>
    <w:rsid w:val="00C85A2F"/>
    <w:rsid w:val="00CC42BD"/>
    <w:rsid w:val="00CC6093"/>
    <w:rsid w:val="00CD1D44"/>
    <w:rsid w:val="00CF7B77"/>
    <w:rsid w:val="00D21583"/>
    <w:rsid w:val="00D334EB"/>
    <w:rsid w:val="00D34D51"/>
    <w:rsid w:val="00D4390B"/>
    <w:rsid w:val="00D57580"/>
    <w:rsid w:val="00D731A2"/>
    <w:rsid w:val="00D76AC0"/>
    <w:rsid w:val="00D8418A"/>
    <w:rsid w:val="00D903C5"/>
    <w:rsid w:val="00DC116F"/>
    <w:rsid w:val="00DC3B7E"/>
    <w:rsid w:val="00DD0D3D"/>
    <w:rsid w:val="00DD2BC5"/>
    <w:rsid w:val="00DF0E74"/>
    <w:rsid w:val="00DF38D4"/>
    <w:rsid w:val="00DF45EB"/>
    <w:rsid w:val="00DF7DAB"/>
    <w:rsid w:val="00E2416C"/>
    <w:rsid w:val="00E5437E"/>
    <w:rsid w:val="00E62A32"/>
    <w:rsid w:val="00E75F68"/>
    <w:rsid w:val="00E80693"/>
    <w:rsid w:val="00EA2078"/>
    <w:rsid w:val="00EB7E73"/>
    <w:rsid w:val="00EC1100"/>
    <w:rsid w:val="00EC154E"/>
    <w:rsid w:val="00EF77F4"/>
    <w:rsid w:val="00F03A46"/>
    <w:rsid w:val="00F10264"/>
    <w:rsid w:val="00F12FA7"/>
    <w:rsid w:val="00F161C6"/>
    <w:rsid w:val="00F7661B"/>
    <w:rsid w:val="00F76810"/>
    <w:rsid w:val="00F7725C"/>
    <w:rsid w:val="00F801FA"/>
    <w:rsid w:val="00F8602C"/>
    <w:rsid w:val="00F9037A"/>
    <w:rsid w:val="00FD3286"/>
    <w:rsid w:val="00FD5F62"/>
    <w:rsid w:val="00FE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FA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table" w:customStyle="1" w:styleId="64">
    <w:name w:val="Сетка таблицы64"/>
    <w:basedOn w:val="a1"/>
    <w:uiPriority w:val="59"/>
    <w:rsid w:val="00041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041FA7"/>
  </w:style>
  <w:style w:type="table" w:styleId="ac">
    <w:name w:val="Table Grid"/>
    <w:basedOn w:val="a1"/>
    <w:uiPriority w:val="59"/>
    <w:rsid w:val="0004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table" w:customStyle="1" w:styleId="64">
    <w:name w:val="Сетка таблицы64"/>
    <w:basedOn w:val="a1"/>
    <w:uiPriority w:val="59"/>
    <w:rsid w:val="00041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041FA7"/>
  </w:style>
  <w:style w:type="table" w:styleId="ac">
    <w:name w:val="Table Grid"/>
    <w:basedOn w:val="a1"/>
    <w:uiPriority w:val="59"/>
    <w:rsid w:val="0004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47415-4508-41D3-A5BC-7E6DCF28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Здоровцева Юлия Викторовна</cp:lastModifiedBy>
  <cp:revision>2</cp:revision>
  <cp:lastPrinted>2023-02-08T06:15:00Z</cp:lastPrinted>
  <dcterms:created xsi:type="dcterms:W3CDTF">2023-09-12T12:56:00Z</dcterms:created>
  <dcterms:modified xsi:type="dcterms:W3CDTF">2023-09-12T12:56:00Z</dcterms:modified>
</cp:coreProperties>
</file>