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EA" w:rsidRPr="0089478C" w:rsidRDefault="009E65EA" w:rsidP="009E6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5EA" w:rsidRPr="00D12B25" w:rsidRDefault="009E65EA" w:rsidP="009E65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r w:rsidRPr="00F31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технических средств реабилитации для обеспечения инвалидов – специальных сре</w:t>
      </w:r>
      <w:proofErr w:type="gramStart"/>
      <w:r w:rsidRPr="00F31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Pr="00F31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нарушениях функций выделения (средства для защиты и ухода за кожей)</w:t>
      </w:r>
    </w:p>
    <w:p w:rsidR="009E65EA" w:rsidRPr="00D12B25" w:rsidRDefault="009E65EA" w:rsidP="009E65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p w:rsidR="009E65EA" w:rsidRPr="00533B7F" w:rsidRDefault="009E65EA" w:rsidP="009E65EA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</w:t>
      </w:r>
      <w:r w:rsidRPr="00533B7F">
        <w:rPr>
          <w:rFonts w:ascii="Times New Roman" w:hAnsi="Times New Roman"/>
          <w:i/>
          <w:sz w:val="21"/>
          <w:szCs w:val="21"/>
        </w:rPr>
        <w:t>Таблица № 1</w:t>
      </w:r>
    </w:p>
    <w:tbl>
      <w:tblPr>
        <w:tblW w:w="549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130"/>
        <w:gridCol w:w="1562"/>
        <w:gridCol w:w="5517"/>
        <w:gridCol w:w="890"/>
      </w:tblGrid>
      <w:tr w:rsidR="009E65EA" w:rsidRPr="00F3101A" w:rsidTr="0073467E">
        <w:trPr>
          <w:trHeight w:val="1499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5EA" w:rsidRPr="00F3101A" w:rsidRDefault="009E65EA" w:rsidP="0073467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3101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9E65EA" w:rsidRPr="00F3101A" w:rsidRDefault="009E65EA" w:rsidP="00734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F3101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F3101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A" w:rsidRPr="00F3101A" w:rsidRDefault="009E65EA" w:rsidP="00734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3101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5EA" w:rsidRPr="00F3101A" w:rsidRDefault="009E65EA" w:rsidP="00734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3101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F3101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9E65EA" w:rsidRPr="00F3101A" w:rsidRDefault="009E65EA" w:rsidP="00734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3101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5EA" w:rsidRPr="00F3101A" w:rsidRDefault="009E65EA" w:rsidP="0073467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3101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Требования, предъявляемые к  техническим и функциональным характеристикам Товара</w:t>
            </w:r>
          </w:p>
          <w:p w:rsidR="009E65EA" w:rsidRPr="00F3101A" w:rsidRDefault="009E65EA" w:rsidP="0073467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A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9E65EA" w:rsidRPr="00F3101A" w:rsidTr="0073467E">
        <w:trPr>
          <w:trHeight w:hRule="exact" w:val="274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5EA" w:rsidRPr="00F3101A" w:rsidRDefault="009E65EA" w:rsidP="0073467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3101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A" w:rsidRPr="00F3101A" w:rsidRDefault="009E65EA" w:rsidP="00734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3101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5EA" w:rsidRPr="00F3101A" w:rsidRDefault="009E65EA" w:rsidP="00734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3101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5EA" w:rsidRPr="00F3101A" w:rsidRDefault="009E65EA" w:rsidP="0073467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3101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E65EA" w:rsidRPr="00F3101A" w:rsidTr="0073467E">
        <w:trPr>
          <w:trHeight w:val="55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A" w:rsidRPr="00F3101A" w:rsidRDefault="009E65EA" w:rsidP="007346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Паста-герметик</w:t>
            </w:r>
            <w:proofErr w:type="gramEnd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защиты и выравнивания кожи вокруг </w:t>
            </w:r>
            <w:proofErr w:type="spellStart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стомы</w:t>
            </w:r>
            <w:proofErr w:type="spellEnd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тубе, не менее 60 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A" w:rsidRPr="00F3101A" w:rsidRDefault="009E65EA" w:rsidP="0073467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32.50.13.190,</w:t>
            </w:r>
          </w:p>
          <w:p w:rsidR="009E65EA" w:rsidRPr="00F3101A" w:rsidRDefault="009E65EA" w:rsidP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 не применяется</w:t>
            </w:r>
          </w:p>
          <w:p w:rsidR="009E65EA" w:rsidRPr="00F3101A" w:rsidRDefault="009E65EA" w:rsidP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5EA" w:rsidRPr="00F3101A" w:rsidRDefault="009E65EA" w:rsidP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Паста для защиты кожи, вокруг </w:t>
            </w:r>
            <w:proofErr w:type="spellStart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стомы</w:t>
            </w:r>
            <w:proofErr w:type="spellEnd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Используется для  более плотного наложения пластины калоприемника, для выравнивания  шрамов и складок на коже вокруг </w:t>
            </w:r>
            <w:proofErr w:type="spellStart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стомы</w:t>
            </w:r>
            <w:proofErr w:type="spellEnd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Вес 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F3101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60 г</w:t>
              </w:r>
            </w:smartTag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4 200</w:t>
            </w:r>
          </w:p>
        </w:tc>
      </w:tr>
      <w:tr w:rsidR="009E65EA" w:rsidRPr="00F3101A" w:rsidTr="0073467E">
        <w:trPr>
          <w:trHeight w:val="55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A" w:rsidRPr="00F3101A" w:rsidRDefault="009E65EA" w:rsidP="007346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 защитный в тубе, не менее 60 мл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A" w:rsidRPr="00F3101A" w:rsidRDefault="009E65EA" w:rsidP="0073467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32.50.13.190,</w:t>
            </w:r>
          </w:p>
          <w:p w:rsidR="009E65EA" w:rsidRPr="00F3101A" w:rsidRDefault="009E65EA" w:rsidP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 не применяется</w:t>
            </w:r>
          </w:p>
          <w:p w:rsidR="009E65EA" w:rsidRPr="00F3101A" w:rsidRDefault="009E65EA" w:rsidP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5EA" w:rsidRPr="00F3101A" w:rsidRDefault="009E65EA" w:rsidP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Защитный крем</w:t>
            </w:r>
            <w:r w:rsidRPr="00F310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" w:eastAsia="ru-RU"/>
              </w:rPr>
              <w:t xml:space="preserve"> </w:t>
            </w: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 xml:space="preserve">для кожи вокруг </w:t>
            </w:r>
            <w:proofErr w:type="spellStart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стомы</w:t>
            </w:r>
            <w:proofErr w:type="spellEnd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 xml:space="preserve"> – профилактическое и  заживляющее средство при раздражении и мацерации кожи вокруг </w:t>
            </w:r>
            <w:proofErr w:type="spellStart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стомы</w:t>
            </w:r>
            <w:proofErr w:type="spellEnd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, тюбик не менее 60 мл.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5 500</w:t>
            </w:r>
          </w:p>
        </w:tc>
      </w:tr>
      <w:tr w:rsidR="009E65EA" w:rsidRPr="00F3101A" w:rsidTr="0073467E">
        <w:trPr>
          <w:trHeight w:val="55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A" w:rsidRPr="00F3101A" w:rsidRDefault="009E65EA" w:rsidP="007346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Пудра (порошок) абсорбирующая в тубе, не менее 25 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A" w:rsidRPr="00F3101A" w:rsidRDefault="009E65EA" w:rsidP="0073467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32.50.13.190,</w:t>
            </w:r>
          </w:p>
          <w:p w:rsidR="009E65EA" w:rsidRPr="00F3101A" w:rsidRDefault="009E65EA" w:rsidP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 не применяется</w:t>
            </w:r>
          </w:p>
          <w:p w:rsidR="009E65EA" w:rsidRPr="00F3101A" w:rsidRDefault="009E65EA" w:rsidP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5EA" w:rsidRPr="00F3101A" w:rsidRDefault="009E65EA" w:rsidP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Пудра (Порошок) должен наноситься на </w:t>
            </w:r>
            <w:proofErr w:type="spellStart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перистомальную</w:t>
            </w:r>
            <w:proofErr w:type="spellEnd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кожу перед наложением адгезивной пластины. Порошок должен способствовать заживлению кожи вокруг </w:t>
            </w:r>
            <w:proofErr w:type="spellStart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стомы</w:t>
            </w:r>
            <w:proofErr w:type="spellEnd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 также более длительному ношению </w:t>
            </w:r>
            <w:proofErr w:type="spellStart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кало</w:t>
            </w:r>
            <w:proofErr w:type="spellEnd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уроприемника</w:t>
            </w:r>
            <w:proofErr w:type="spellEnd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Объем одного тюбика должен быть не менее 25 гр.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</w:tr>
      <w:tr w:rsidR="009E65EA" w:rsidRPr="00F3101A" w:rsidTr="0073467E">
        <w:trPr>
          <w:trHeight w:val="55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A" w:rsidRPr="00F3101A" w:rsidRDefault="009E65EA" w:rsidP="007346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Защитная пленка в форме салфеток, не менее 30 шт.</w:t>
            </w:r>
          </w:p>
          <w:p w:rsidR="009E65EA" w:rsidRPr="00F3101A" w:rsidRDefault="009E65EA" w:rsidP="0073467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A" w:rsidRPr="00F3101A" w:rsidRDefault="009E65EA" w:rsidP="0073467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32.50.13.190,</w:t>
            </w:r>
          </w:p>
          <w:p w:rsidR="009E65EA" w:rsidRPr="00F3101A" w:rsidRDefault="009E65EA" w:rsidP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 не применяется</w:t>
            </w:r>
          </w:p>
          <w:p w:rsidR="009E65EA" w:rsidRPr="00F3101A" w:rsidRDefault="009E65EA" w:rsidP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5EA" w:rsidRPr="00F3101A" w:rsidRDefault="009E65EA" w:rsidP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" w:eastAsia="ru-RU"/>
              </w:rPr>
              <w:t>Пленка защитная (</w:t>
            </w: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салфетка)</w:t>
            </w:r>
            <w:r w:rsidRPr="00F310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" w:eastAsia="ru-RU"/>
              </w:rPr>
              <w:t>:</w:t>
            </w:r>
            <w:r w:rsidRPr="00F31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" w:eastAsia="ru-RU"/>
              </w:rPr>
              <w:t xml:space="preserve"> </w:t>
            </w: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 xml:space="preserve">Защитная пленка для кожи вокруг </w:t>
            </w:r>
            <w:proofErr w:type="spellStart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стомы</w:t>
            </w:r>
            <w:proofErr w:type="spellEnd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 xml:space="preserve"> – защитное  средство, предохраняющее кожу от воздействия выделений из </w:t>
            </w:r>
            <w:proofErr w:type="spellStart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стомы</w:t>
            </w:r>
            <w:proofErr w:type="spellEnd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 xml:space="preserve"> и повреждений при удалении адгезивной пластины, в форме одноразовых салфеток в индивидуальной упаковке.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120 000</w:t>
            </w:r>
          </w:p>
        </w:tc>
      </w:tr>
      <w:tr w:rsidR="009E65EA" w:rsidRPr="00F3101A" w:rsidTr="0073467E">
        <w:trPr>
          <w:trHeight w:val="55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A" w:rsidRPr="00F3101A" w:rsidRDefault="009E65EA" w:rsidP="007346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Очиститель для кожи  во флаконе, не менее 180 мл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A" w:rsidRPr="00F3101A" w:rsidRDefault="009E65EA" w:rsidP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32.50.13.190,</w:t>
            </w:r>
          </w:p>
          <w:p w:rsidR="009E65EA" w:rsidRPr="00F3101A" w:rsidRDefault="009E65EA" w:rsidP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Очиститель для кожи во флаконе, не менее 180 мл 32.50.13.190-00006910</w:t>
            </w:r>
          </w:p>
          <w:p w:rsidR="009E65EA" w:rsidRPr="00F3101A" w:rsidRDefault="009E65EA" w:rsidP="0073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Очищающее средство</w:t>
            </w:r>
            <w:r w:rsidRPr="00F310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" w:eastAsia="ru-RU"/>
              </w:rPr>
              <w:t xml:space="preserve"> </w:t>
            </w:r>
            <w:r w:rsidRPr="00F310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" w:eastAsia="ru-RU"/>
              </w:rPr>
              <w:t xml:space="preserve">для кожи вокруг </w:t>
            </w:r>
            <w:proofErr w:type="spellStart"/>
            <w:r w:rsidRPr="00F310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" w:eastAsia="ru-RU"/>
              </w:rPr>
              <w:t>стомы</w:t>
            </w:r>
            <w:proofErr w:type="spellEnd"/>
            <w:r w:rsidRPr="00F310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" w:eastAsia="ru-RU"/>
              </w:rPr>
              <w:t xml:space="preserve"> –</w:t>
            </w: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 xml:space="preserve"> очищающее средство, замещающее мыло и воду, растворители и </w:t>
            </w:r>
            <w:proofErr w:type="gramStart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другие</w:t>
            </w:r>
            <w:proofErr w:type="gramEnd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адгезивов</w:t>
            </w:r>
            <w:proofErr w:type="spellEnd"/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 xml:space="preserve"> и других средств ухода за кожей, флакон, не менее 180 мл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5 500</w:t>
            </w:r>
          </w:p>
        </w:tc>
      </w:tr>
      <w:tr w:rsidR="009E65EA" w:rsidRPr="00F3101A" w:rsidTr="0073467E">
        <w:trPr>
          <w:trHeight w:val="250"/>
        </w:trPr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A" w:rsidRPr="00F3101A" w:rsidRDefault="009E65EA" w:rsidP="00734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135 860</w:t>
            </w:r>
          </w:p>
        </w:tc>
      </w:tr>
    </w:tbl>
    <w:p w:rsidR="009E65EA" w:rsidRDefault="009E65EA" w:rsidP="009E65E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</w:pPr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В отношении товар</w:t>
      </w:r>
      <w:proofErr w:type="gram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а(</w:t>
      </w:r>
      <w:proofErr w:type="gram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-</w:t>
      </w:r>
      <w:proofErr w:type="spell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 и в целях определения соответствия закупаемого(-ых) товара(-</w:t>
      </w:r>
      <w:proofErr w:type="spell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 потребностям заказчика для обеспечения инвалидов техническими средствами реабилитации.</w:t>
      </w:r>
    </w:p>
    <w:p w:rsidR="009E65EA" w:rsidRDefault="009E65EA" w:rsidP="009E65EA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1"/>
          <w:szCs w:val="21"/>
        </w:rPr>
      </w:pPr>
    </w:p>
    <w:p w:rsidR="009E65EA" w:rsidRPr="00F3101A" w:rsidRDefault="009E65EA" w:rsidP="007F356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101A">
        <w:rPr>
          <w:rFonts w:ascii="Times New Roman" w:hAnsi="Times New Roman" w:cs="Times New Roman"/>
          <w:bCs/>
          <w:sz w:val="20"/>
          <w:szCs w:val="20"/>
        </w:rPr>
        <w:t xml:space="preserve">Специальные средства при нарушениях функций выделения (средства для защиты и ухода за кожей) – предназначены для ухода за кожей вокруг </w:t>
      </w:r>
      <w:proofErr w:type="spellStart"/>
      <w:r w:rsidRPr="00F3101A">
        <w:rPr>
          <w:rFonts w:ascii="Times New Roman" w:hAnsi="Times New Roman" w:cs="Times New Roman"/>
          <w:bCs/>
          <w:sz w:val="20"/>
          <w:szCs w:val="20"/>
        </w:rPr>
        <w:t>стомы</w:t>
      </w:r>
      <w:proofErr w:type="spellEnd"/>
      <w:r w:rsidRPr="00F3101A">
        <w:rPr>
          <w:rFonts w:ascii="Times New Roman" w:hAnsi="Times New Roman" w:cs="Times New Roman"/>
          <w:bCs/>
          <w:sz w:val="20"/>
          <w:szCs w:val="20"/>
        </w:rPr>
        <w:t xml:space="preserve">, обладают противовоспалительными и </w:t>
      </w:r>
      <w:proofErr w:type="spellStart"/>
      <w:r w:rsidRPr="00F3101A">
        <w:rPr>
          <w:rFonts w:ascii="Times New Roman" w:hAnsi="Times New Roman" w:cs="Times New Roman"/>
          <w:bCs/>
          <w:sz w:val="20"/>
          <w:szCs w:val="20"/>
        </w:rPr>
        <w:t>эпителизирующими</w:t>
      </w:r>
      <w:proofErr w:type="spellEnd"/>
      <w:r w:rsidRPr="00F3101A">
        <w:rPr>
          <w:rFonts w:ascii="Times New Roman" w:hAnsi="Times New Roman" w:cs="Times New Roman"/>
          <w:bCs/>
          <w:sz w:val="20"/>
          <w:szCs w:val="20"/>
        </w:rPr>
        <w:t xml:space="preserve"> свойствами.</w:t>
      </w:r>
    </w:p>
    <w:p w:rsidR="009E65EA" w:rsidRPr="00F3101A" w:rsidRDefault="009E65EA" w:rsidP="007F356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101A">
        <w:rPr>
          <w:rFonts w:ascii="Times New Roman" w:hAnsi="Times New Roman" w:cs="Times New Roman"/>
          <w:bCs/>
          <w:sz w:val="20"/>
          <w:szCs w:val="20"/>
        </w:rPr>
        <w:t>Конструкция специальных сре</w:t>
      </w:r>
      <w:proofErr w:type="gramStart"/>
      <w:r w:rsidRPr="00F3101A">
        <w:rPr>
          <w:rFonts w:ascii="Times New Roman" w:hAnsi="Times New Roman" w:cs="Times New Roman"/>
          <w:bCs/>
          <w:sz w:val="20"/>
          <w:szCs w:val="20"/>
        </w:rPr>
        <w:t>дств пр</w:t>
      </w:r>
      <w:proofErr w:type="gramEnd"/>
      <w:r w:rsidRPr="00F3101A">
        <w:rPr>
          <w:rFonts w:ascii="Times New Roman" w:hAnsi="Times New Roman" w:cs="Times New Roman"/>
          <w:bCs/>
          <w:sz w:val="20"/>
          <w:szCs w:val="20"/>
        </w:rPr>
        <w:t>и нарушениях функций выделения (средства для защиты и ухода за кожей) должна обеспечивать пользователю удобство и простоту обращения с ними.</w:t>
      </w:r>
    </w:p>
    <w:p w:rsidR="009E65EA" w:rsidRPr="00F3101A" w:rsidRDefault="009E65EA" w:rsidP="007F356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101A">
        <w:rPr>
          <w:rFonts w:ascii="Times New Roman" w:hAnsi="Times New Roman" w:cs="Times New Roman"/>
          <w:bCs/>
          <w:sz w:val="20"/>
          <w:szCs w:val="20"/>
        </w:rPr>
        <w:t xml:space="preserve">В специальных средствах при нарушениях функций выделения не допускаются механические повреждения, видимые невооруженным глазом. Все средства реабилитации должны быть с инструкцией на русском языке. </w:t>
      </w:r>
    </w:p>
    <w:p w:rsidR="009E65EA" w:rsidRPr="00F3101A" w:rsidRDefault="009E65EA" w:rsidP="007F356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101A">
        <w:rPr>
          <w:rFonts w:ascii="Times New Roman" w:hAnsi="Times New Roman" w:cs="Times New Roman"/>
          <w:bCs/>
          <w:sz w:val="20"/>
          <w:szCs w:val="20"/>
        </w:rPr>
        <w:t xml:space="preserve">Специальные средства при нарушениях функций выделения (средства для защиты и ухода за кожей) должны соответствовать требованиям стандартов серии ГОСТ </w:t>
      </w:r>
      <w:proofErr w:type="gramStart"/>
      <w:r w:rsidRPr="00F3101A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F3101A">
        <w:rPr>
          <w:rFonts w:ascii="Times New Roman" w:hAnsi="Times New Roman" w:cs="Times New Roman"/>
          <w:bCs/>
          <w:sz w:val="20"/>
          <w:szCs w:val="20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F3101A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F3101A">
        <w:rPr>
          <w:rFonts w:ascii="Times New Roman" w:hAnsi="Times New Roman" w:cs="Times New Roman"/>
          <w:bCs/>
          <w:sz w:val="20"/>
          <w:szCs w:val="20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F3101A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F3101A">
        <w:rPr>
          <w:rFonts w:ascii="Times New Roman" w:hAnsi="Times New Roman" w:cs="Times New Roman"/>
          <w:bCs/>
          <w:sz w:val="20"/>
          <w:szCs w:val="20"/>
        </w:rPr>
        <w:t xml:space="preserve"> 58237-2018 «Средства ухода за кишечными </w:t>
      </w:r>
      <w:proofErr w:type="spellStart"/>
      <w:r w:rsidRPr="00F3101A">
        <w:rPr>
          <w:rFonts w:ascii="Times New Roman" w:hAnsi="Times New Roman" w:cs="Times New Roman"/>
          <w:bCs/>
          <w:sz w:val="20"/>
          <w:szCs w:val="20"/>
        </w:rPr>
        <w:t>стомами</w:t>
      </w:r>
      <w:proofErr w:type="spellEnd"/>
      <w:r w:rsidRPr="00F3101A">
        <w:rPr>
          <w:rFonts w:ascii="Times New Roman" w:hAnsi="Times New Roman" w:cs="Times New Roman"/>
          <w:bCs/>
          <w:sz w:val="20"/>
          <w:szCs w:val="20"/>
        </w:rPr>
        <w:t xml:space="preserve">: калоприемники, </w:t>
      </w:r>
      <w:r w:rsidRPr="00F3101A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вспомогательные средства и средства ухода за кожей вокруг </w:t>
      </w:r>
      <w:proofErr w:type="spellStart"/>
      <w:r w:rsidRPr="00F3101A">
        <w:rPr>
          <w:rFonts w:ascii="Times New Roman" w:hAnsi="Times New Roman" w:cs="Times New Roman"/>
          <w:bCs/>
          <w:sz w:val="20"/>
          <w:szCs w:val="20"/>
        </w:rPr>
        <w:t>стомы</w:t>
      </w:r>
      <w:proofErr w:type="spellEnd"/>
      <w:r w:rsidRPr="00F3101A">
        <w:rPr>
          <w:rFonts w:ascii="Times New Roman" w:hAnsi="Times New Roman" w:cs="Times New Roman"/>
          <w:bCs/>
          <w:sz w:val="20"/>
          <w:szCs w:val="20"/>
        </w:rPr>
        <w:t>. Характеристики и основные требования. Методы испытаний».</w:t>
      </w:r>
    </w:p>
    <w:p w:rsidR="009E65EA" w:rsidRDefault="009E65EA" w:rsidP="007F356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F3101A">
        <w:rPr>
          <w:rFonts w:ascii="Times New Roman" w:hAnsi="Times New Roman" w:cs="Times New Roman"/>
          <w:bCs/>
          <w:sz w:val="20"/>
          <w:szCs w:val="20"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F3101A">
        <w:rPr>
          <w:rFonts w:ascii="Times New Roman" w:hAnsi="Times New Roman" w:cs="Times New Roman"/>
          <w:bCs/>
          <w:sz w:val="20"/>
          <w:szCs w:val="20"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9E65EA" w:rsidRPr="0047798A" w:rsidRDefault="009E65EA" w:rsidP="007F356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3. Требования к гарантийным обязательствам:</w:t>
      </w:r>
    </w:p>
    <w:p w:rsidR="009E65EA" w:rsidRPr="00147053" w:rsidRDefault="009E65EA" w:rsidP="007F356A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быть свободен от прав третьих лиц</w:t>
      </w:r>
      <w:r w:rsidRPr="00147053">
        <w:rPr>
          <w:rFonts w:ascii="Times New Roman" w:hAnsi="Times New Roman" w:cs="Times New Roman"/>
          <w:bCs/>
          <w:sz w:val="21"/>
          <w:szCs w:val="21"/>
        </w:rPr>
        <w:t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147053">
        <w:rPr>
          <w:rFonts w:ascii="Times New Roman" w:hAnsi="Times New Roman" w:cs="Times New Roman"/>
          <w:bCs/>
          <w:sz w:val="21"/>
          <w:szCs w:val="21"/>
        </w:rPr>
        <w:t xml:space="preserve"> Товара в обычных условиях. На Товаре не должно быть механических повреждений</w:t>
      </w:r>
      <w:r w:rsidRPr="00147053">
        <w:rPr>
          <w:rFonts w:ascii="Times New Roman" w:hAnsi="Times New Roman" w:cs="Times New Roman"/>
          <w:sz w:val="21"/>
          <w:szCs w:val="21"/>
        </w:rPr>
        <w:t>.</w:t>
      </w:r>
    </w:p>
    <w:p w:rsidR="009E65EA" w:rsidRPr="0047798A" w:rsidRDefault="009E65EA" w:rsidP="007F356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соответствовать стандартам на данные виды Товара, а также требованиям опи</w:t>
      </w:r>
      <w:r>
        <w:rPr>
          <w:rFonts w:ascii="Times New Roman" w:hAnsi="Times New Roman" w:cs="Times New Roman"/>
          <w:sz w:val="21"/>
          <w:szCs w:val="21"/>
        </w:rPr>
        <w:t>сания объекта закупки</w:t>
      </w:r>
      <w:r w:rsidRPr="00982E58">
        <w:rPr>
          <w:rFonts w:ascii="Times New Roman" w:hAnsi="Times New Roman" w:cs="Times New Roman"/>
          <w:bCs/>
          <w:sz w:val="24"/>
          <w:szCs w:val="24"/>
        </w:rPr>
        <w:t>.</w:t>
      </w:r>
    </w:p>
    <w:p w:rsidR="009E65EA" w:rsidRPr="00F6501C" w:rsidRDefault="009E65EA" w:rsidP="007F356A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sz w:val="21"/>
          <w:szCs w:val="21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Требования к маркировке, упаковке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501C">
        <w:rPr>
          <w:rFonts w:ascii="Times New Roman" w:hAnsi="Times New Roman" w:cs="Times New Roman"/>
          <w:bCs/>
          <w:sz w:val="21"/>
          <w:szCs w:val="21"/>
        </w:rPr>
        <w:t xml:space="preserve">Маркировка должна быть достоверной, проверяемой и читаемой. </w:t>
      </w:r>
    </w:p>
    <w:p w:rsidR="009E65EA" w:rsidRPr="00F6501C" w:rsidRDefault="009E65EA" w:rsidP="007F356A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Маркировка на потребительской упаковке  должна содержать:</w:t>
      </w:r>
    </w:p>
    <w:p w:rsidR="009E65EA" w:rsidRPr="00F6501C" w:rsidRDefault="009E65EA" w:rsidP="007F356A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наименование страны-изготовителя;</w:t>
      </w:r>
    </w:p>
    <w:p w:rsidR="009E65EA" w:rsidRPr="00F6501C" w:rsidRDefault="009E65EA" w:rsidP="007F356A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наименование и местонахождение изготовителя (продавца, поставщика), товарный знак (при наличии);</w:t>
      </w:r>
    </w:p>
    <w:p w:rsidR="009E65EA" w:rsidRPr="00F6501C" w:rsidRDefault="009E65EA" w:rsidP="007F356A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номер артикула (при наличии);</w:t>
      </w:r>
    </w:p>
    <w:p w:rsidR="009E65EA" w:rsidRPr="00F6501C" w:rsidRDefault="009E65EA" w:rsidP="007F356A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дату (месяц, год) изготовления;</w:t>
      </w:r>
    </w:p>
    <w:p w:rsidR="009E65EA" w:rsidRPr="00F6501C" w:rsidRDefault="009E65EA" w:rsidP="007F356A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срок годности, устанавливаемый изготовителем;</w:t>
      </w:r>
    </w:p>
    <w:p w:rsidR="009E65EA" w:rsidRPr="00F6501C" w:rsidRDefault="009E65EA" w:rsidP="007F356A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обозначение стандарта;</w:t>
      </w:r>
    </w:p>
    <w:p w:rsidR="009E65EA" w:rsidRPr="00F6501C" w:rsidRDefault="009E65EA" w:rsidP="007F356A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штриховой код (при наличии).</w:t>
      </w:r>
    </w:p>
    <w:p w:rsidR="009E65EA" w:rsidRPr="00831FBE" w:rsidRDefault="009E65EA" w:rsidP="007F356A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1"/>
          <w:szCs w:val="21"/>
        </w:rPr>
        <w:t>Товар должен</w:t>
      </w:r>
      <w:r w:rsidRPr="00F6501C">
        <w:rPr>
          <w:rFonts w:ascii="Times New Roman" w:hAnsi="Times New Roman" w:cs="Times New Roman"/>
          <w:bCs/>
          <w:iCs/>
          <w:sz w:val="21"/>
          <w:szCs w:val="21"/>
        </w:rPr>
        <w:t xml:space="preserve">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iCs/>
          <w:sz w:val="21"/>
          <w:szCs w:val="21"/>
        </w:rPr>
        <w:t>.</w:t>
      </w:r>
    </w:p>
    <w:p w:rsidR="009E65EA" w:rsidRDefault="009E65EA" w:rsidP="007F356A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есто доставки товара, место выполнения работы или оказания услуги, </w:t>
      </w:r>
      <w:proofErr w:type="gramStart"/>
      <w:r w:rsidRPr="002A7647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65EA" w:rsidRPr="00800634" w:rsidRDefault="009E65EA" w:rsidP="007F356A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800634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Количество – </w:t>
      </w:r>
      <w:r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>135 860</w:t>
      </w:r>
      <w:r w:rsidRPr="00F710A1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 xml:space="preserve"> шт</w:t>
      </w:r>
      <w:r w:rsidRPr="00800634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.</w:t>
      </w:r>
    </w:p>
    <w:p w:rsidR="009E65EA" w:rsidRDefault="009E65EA" w:rsidP="007F356A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Российская Федерация.</w:t>
      </w:r>
    </w:p>
    <w:p w:rsidR="009E65EA" w:rsidRPr="007915E9" w:rsidRDefault="009E65EA" w:rsidP="007F356A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Предоставить Получателям согласно реестру получателей Товара в пределах административных границ </w:t>
      </w:r>
      <w:r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Брянской области</w:t>
      </w: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, право выбора одного из способов получения Товара:</w:t>
      </w:r>
    </w:p>
    <w:p w:rsidR="009E65EA" w:rsidRPr="007915E9" w:rsidRDefault="009E65EA" w:rsidP="007F356A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Получателя</w:t>
      </w:r>
      <w:proofErr w:type="gramEnd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E65EA" w:rsidRPr="007915E9" w:rsidRDefault="009E65EA" w:rsidP="007F356A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proofErr w:type="gramStart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9E65EA" w:rsidRPr="004003A0" w:rsidRDefault="009E65EA" w:rsidP="007F356A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Пункты выдачи Товара и склад Поставщика должны быть оснащены видеокамерами.</w:t>
      </w:r>
      <w:bookmarkStart w:id="0" w:name="_GoBack"/>
      <w:bookmarkEnd w:id="0"/>
    </w:p>
    <w:p w:rsidR="009E65EA" w:rsidRPr="00DE61F5" w:rsidRDefault="009E65EA" w:rsidP="007F356A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6011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 даты получения от Заказчика реестра получателей Товара до "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29</w:t>
      </w: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июля</w:t>
      </w: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</w:t>
      </w: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года.</w:t>
      </w:r>
    </w:p>
    <w:p w:rsidR="009E65EA" w:rsidRDefault="009E65EA" w:rsidP="007F356A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3A2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</w:t>
      </w:r>
      <w:r>
        <w:rPr>
          <w:rFonts w:ascii="Times New Roman" w:hAnsi="Times New Roman" w:cs="Times New Roman"/>
          <w:sz w:val="21"/>
          <w:szCs w:val="21"/>
        </w:rPr>
        <w:t>тра получателей Товара</w:t>
      </w:r>
      <w:r w:rsidRPr="00C4485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</w:p>
    <w:p w:rsidR="00EE5F4D" w:rsidRDefault="00EE5F4D" w:rsidP="007F356A">
      <w:pPr>
        <w:spacing w:after="0" w:line="240" w:lineRule="atLeast"/>
      </w:pPr>
    </w:p>
    <w:sectPr w:rsidR="00EE5F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AE" w:rsidRDefault="006219AE">
      <w:pPr>
        <w:spacing w:after="0" w:line="240" w:lineRule="auto"/>
      </w:pPr>
      <w:r>
        <w:separator/>
      </w:r>
    </w:p>
  </w:endnote>
  <w:endnote w:type="continuationSeparator" w:id="0">
    <w:p w:rsidR="006219AE" w:rsidRDefault="0062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9E65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6A">
          <w:rPr>
            <w:noProof/>
          </w:rPr>
          <w:t>1</w:t>
        </w:r>
        <w:r>
          <w:fldChar w:fldCharType="end"/>
        </w:r>
      </w:p>
    </w:sdtContent>
  </w:sdt>
  <w:p w:rsidR="001A27AB" w:rsidRDefault="006219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AE" w:rsidRDefault="006219AE">
      <w:pPr>
        <w:spacing w:after="0" w:line="240" w:lineRule="auto"/>
      </w:pPr>
      <w:r>
        <w:separator/>
      </w:r>
    </w:p>
  </w:footnote>
  <w:footnote w:type="continuationSeparator" w:id="0">
    <w:p w:rsidR="006219AE" w:rsidRDefault="0062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EA"/>
    <w:rsid w:val="006219AE"/>
    <w:rsid w:val="007F356A"/>
    <w:rsid w:val="009E65EA"/>
    <w:rsid w:val="00E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E6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E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2021-12-09T08:19:00Z</dcterms:created>
  <dcterms:modified xsi:type="dcterms:W3CDTF">2021-12-09T08:22:00Z</dcterms:modified>
</cp:coreProperties>
</file>