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CC" w:rsidRPr="0089478C" w:rsidRDefault="009413CC" w:rsidP="00941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3CC" w:rsidRPr="00D12B25" w:rsidRDefault="009413CC" w:rsidP="009413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r w:rsidRPr="003A7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для обеспечения инвалидов - телефонных устройств с функцией видеосвязи, навигации и с текстовым выходом</w:t>
      </w:r>
      <w:r w:rsidRPr="0081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13CC" w:rsidRPr="00D12B25" w:rsidRDefault="00F67078" w:rsidP="009413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413CC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9413CC" w:rsidRDefault="009413CC" w:rsidP="009413CC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48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93"/>
        <w:gridCol w:w="1708"/>
        <w:gridCol w:w="1910"/>
        <w:gridCol w:w="5528"/>
        <w:gridCol w:w="866"/>
      </w:tblGrid>
      <w:tr w:rsidR="009413CC" w:rsidRPr="00D71AA5" w:rsidTr="008718D5">
        <w:trPr>
          <w:trHeight w:val="1589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3CC" w:rsidRPr="00D71AA5" w:rsidRDefault="009413CC" w:rsidP="008718D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71A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9413CC" w:rsidRPr="00D71AA5" w:rsidRDefault="009413CC" w:rsidP="00871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71A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71A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C" w:rsidRPr="00D71AA5" w:rsidRDefault="009413CC" w:rsidP="00871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71A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3CC" w:rsidRPr="00D71AA5" w:rsidRDefault="009413CC" w:rsidP="00871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71A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Товара, код по ОКПД</w:t>
            </w:r>
            <w:proofErr w:type="gramStart"/>
            <w:r w:rsidRPr="00D71A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  <w:p w:rsidR="009413CC" w:rsidRPr="00D71AA5" w:rsidRDefault="009413CC" w:rsidP="00871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71A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позиция по КТРУ 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3CC" w:rsidRPr="00D71AA5" w:rsidRDefault="009413CC" w:rsidP="008718D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71A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Требования, предъявляемые к качеству, комплекту поставки, а также к техническим и функциональным характеристикам Товара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C" w:rsidRPr="00D71AA5" w:rsidRDefault="009413CC" w:rsidP="00871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AA5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Кол-во, ед. измерения-шт.</w:t>
            </w:r>
          </w:p>
        </w:tc>
      </w:tr>
      <w:tr w:rsidR="009413CC" w:rsidRPr="00D71AA5" w:rsidTr="008718D5">
        <w:trPr>
          <w:trHeight w:hRule="exact" w:val="22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3CC" w:rsidRPr="00D71AA5" w:rsidRDefault="009413CC" w:rsidP="008718D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71A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C" w:rsidRPr="00D71AA5" w:rsidRDefault="009413CC" w:rsidP="00871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71A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3CC" w:rsidRPr="00D71AA5" w:rsidRDefault="009413CC" w:rsidP="00871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71A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3CC" w:rsidRPr="00D71AA5" w:rsidRDefault="009413CC" w:rsidP="008718D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71A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C" w:rsidRPr="00D71AA5" w:rsidRDefault="009413CC" w:rsidP="00871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A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413CC" w:rsidRPr="00D71AA5" w:rsidTr="008718D5">
        <w:trPr>
          <w:trHeight w:val="5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3CC" w:rsidRPr="00D71AA5" w:rsidRDefault="009413CC" w:rsidP="008718D5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A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C" w:rsidRPr="00D71AA5" w:rsidRDefault="009413CC" w:rsidP="008718D5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3CC" w:rsidRPr="00D71AA5" w:rsidRDefault="009413CC" w:rsidP="0087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КТРУ </w:t>
            </w:r>
            <w:r w:rsidRPr="0051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26.30.22.000-00000004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514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Телефонное устройство с функцией видеосвязи, навигации и с текстовым выходом</w:t>
            </w:r>
          </w:p>
          <w:p w:rsidR="009413CC" w:rsidRPr="00D71AA5" w:rsidRDefault="009413CC" w:rsidP="0087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3CC" w:rsidRPr="00D71AA5" w:rsidRDefault="009413CC" w:rsidP="0087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  <w:proofErr w:type="gramStart"/>
            <w:r w:rsidRPr="00D71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71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26.30.22.000</w:t>
            </w:r>
          </w:p>
          <w:p w:rsidR="009413CC" w:rsidRPr="00D71AA5" w:rsidRDefault="009413CC" w:rsidP="0087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3CC" w:rsidRPr="00D71AA5" w:rsidRDefault="009413CC" w:rsidP="0087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корпуса классический (моноблок) - цельный корпус, отдельные функциональные части которого не могут смещаться относительно друг друга.</w:t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Стандарт применения GSM 900/1800/1900 МГц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стандарта 4G/LTE интернет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точка доступа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Должна быть возможность поддержки программного обеспечения, </w:t>
            </w:r>
            <w:proofErr w:type="gramStart"/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позволяющих</w:t>
            </w:r>
            <w:proofErr w:type="gramEnd"/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использовать функцию удаленной видеосвязи с переводчиком русского жестового языка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Голосовое управление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Распознавание речи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синтезатор речи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Клавиатура с алфавитом на русском языке 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 </w:t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 позиционирования и навигации: GPS/</w:t>
            </w:r>
            <w:proofErr w:type="spellStart"/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Глонасс</w:t>
            </w:r>
            <w:proofErr w:type="spellEnd"/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-приемник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 </w:t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автофокуса, фотокамеры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встроенной вспышки фотокамеры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Датчик приближения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Автоматическая ориентация изображения (акселерометр)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Виброзвонок 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Возможность поддержки работы с различными операторами сотовой связи (по выбору пользователя)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Зарядное устройство для заряда аккумулятора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Диагональ дисплея должна быть не менее 4,8 дюйма</w:t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ядер процессора должно быть не менее 4 </w:t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оперативной памяти должен быть не менее 2 Гб</w:t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встроенной памяти</w:t>
            </w: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должен быть не менее 16 Гб</w:t>
            </w:r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Фотокамера должна быть не менее 8  </w:t>
            </w:r>
            <w:proofErr w:type="spellStart"/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Мпикс</w:t>
            </w:r>
            <w:proofErr w:type="spellEnd"/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Фронтальная камера должна быть не менее 3 </w:t>
            </w:r>
            <w:proofErr w:type="spellStart"/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Мпикс</w:t>
            </w:r>
            <w:proofErr w:type="spellEnd"/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Ёмкость аккумуляторной батареи должна быть не менее 3000 </w:t>
            </w:r>
            <w:proofErr w:type="spellStart"/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mAh</w:t>
            </w:r>
            <w:proofErr w:type="spellEnd"/>
          </w:p>
          <w:p w:rsidR="009413CC" w:rsidRPr="00D71AA5" w:rsidRDefault="009413CC" w:rsidP="0087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Сенсорный экран IPS или </w:t>
            </w:r>
            <w:proofErr w:type="spellStart"/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Super</w:t>
            </w:r>
            <w:proofErr w:type="spellEnd"/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IPS+ или HD </w:t>
            </w:r>
            <w:proofErr w:type="spellStart"/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Super</w:t>
            </w:r>
            <w:proofErr w:type="spellEnd"/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AMOLED или TFT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C" w:rsidRPr="00D71AA5" w:rsidRDefault="009413CC" w:rsidP="008718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AA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9413CC" w:rsidRPr="00D71AA5" w:rsidTr="008718D5">
        <w:trPr>
          <w:trHeight w:val="246"/>
        </w:trPr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C" w:rsidRPr="00D71AA5" w:rsidRDefault="009413CC" w:rsidP="008718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1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C" w:rsidRPr="00D71AA5" w:rsidRDefault="009413CC" w:rsidP="008718D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AA5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</w:tbl>
    <w:p w:rsidR="009413CC" w:rsidRDefault="009413CC" w:rsidP="00F670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</w:p>
    <w:p w:rsidR="009413CC" w:rsidRPr="00BF15CD" w:rsidRDefault="009413CC" w:rsidP="00BF15C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BF15CD">
        <w:rPr>
          <w:rFonts w:ascii="Times New Roman" w:hAnsi="Times New Roman" w:cs="Times New Roman"/>
          <w:bCs/>
          <w:iCs/>
        </w:rPr>
        <w:t xml:space="preserve">Телефонное устройство с функцией видеосвязи, навигации и с текстовым выходом - выдается инвалидам для восстановления способности к общению, ориентации при наличии заболеваний, последствий травм органа слуха, предназначенное для компенсации ограничений жизнедеятельности. </w:t>
      </w:r>
    </w:p>
    <w:p w:rsidR="009413CC" w:rsidRPr="00BF15CD" w:rsidRDefault="009413CC" w:rsidP="00BF15C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BF15CD">
        <w:rPr>
          <w:rFonts w:ascii="Times New Roman" w:hAnsi="Times New Roman" w:cs="Times New Roman"/>
          <w:bCs/>
          <w:iCs/>
        </w:rPr>
        <w:t xml:space="preserve">Устройства должны отвечать требованиям к безопасности товара в соответствии с </w:t>
      </w:r>
      <w:proofErr w:type="gramStart"/>
      <w:r w:rsidRPr="00BF15CD">
        <w:rPr>
          <w:rFonts w:ascii="Times New Roman" w:hAnsi="Times New Roman" w:cs="Times New Roman"/>
          <w:bCs/>
          <w:iCs/>
        </w:rPr>
        <w:t>техническими</w:t>
      </w:r>
      <w:proofErr w:type="gramEnd"/>
      <w:r w:rsidRPr="00BF15CD">
        <w:rPr>
          <w:rFonts w:ascii="Times New Roman" w:hAnsi="Times New Roman" w:cs="Times New Roman"/>
          <w:bCs/>
          <w:iCs/>
        </w:rPr>
        <w:t xml:space="preserve"> ре-</w:t>
      </w:r>
      <w:proofErr w:type="spellStart"/>
      <w:r w:rsidRPr="00BF15CD">
        <w:rPr>
          <w:rFonts w:ascii="Times New Roman" w:hAnsi="Times New Roman" w:cs="Times New Roman"/>
          <w:bCs/>
          <w:iCs/>
        </w:rPr>
        <w:t>гламентами</w:t>
      </w:r>
      <w:proofErr w:type="spellEnd"/>
      <w:r w:rsidRPr="00BF15CD">
        <w:rPr>
          <w:rFonts w:ascii="Times New Roman" w:hAnsi="Times New Roman" w:cs="Times New Roman"/>
          <w:bCs/>
          <w:iCs/>
        </w:rPr>
        <w:t xml:space="preserve"> Таможенного союза:</w:t>
      </w:r>
    </w:p>
    <w:p w:rsidR="009413CC" w:rsidRPr="00BF15CD" w:rsidRDefault="009413CC" w:rsidP="00BF15C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BF15CD">
        <w:rPr>
          <w:rFonts w:ascii="Times New Roman" w:hAnsi="Times New Roman" w:cs="Times New Roman"/>
          <w:bCs/>
          <w:iCs/>
        </w:rPr>
        <w:t xml:space="preserve">- </w:t>
      </w:r>
      <w:proofErr w:type="gramStart"/>
      <w:r w:rsidRPr="00BF15CD">
        <w:rPr>
          <w:rFonts w:ascii="Times New Roman" w:hAnsi="Times New Roman" w:cs="Times New Roman"/>
          <w:bCs/>
          <w:iCs/>
        </w:rPr>
        <w:t>ТР</w:t>
      </w:r>
      <w:proofErr w:type="gramEnd"/>
      <w:r w:rsidRPr="00BF15CD">
        <w:rPr>
          <w:rFonts w:ascii="Times New Roman" w:hAnsi="Times New Roman" w:cs="Times New Roman"/>
          <w:bCs/>
          <w:iCs/>
        </w:rPr>
        <w:t xml:space="preserve"> ТС 004/2011 «О безопасности низковольтного оборудования»;</w:t>
      </w:r>
    </w:p>
    <w:p w:rsidR="009413CC" w:rsidRPr="00BF15CD" w:rsidRDefault="009413CC" w:rsidP="00BF15C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BF15CD">
        <w:rPr>
          <w:rFonts w:ascii="Times New Roman" w:hAnsi="Times New Roman" w:cs="Times New Roman"/>
          <w:bCs/>
          <w:iCs/>
        </w:rPr>
        <w:t xml:space="preserve">- </w:t>
      </w:r>
      <w:proofErr w:type="gramStart"/>
      <w:r w:rsidRPr="00BF15CD">
        <w:rPr>
          <w:rFonts w:ascii="Times New Roman" w:hAnsi="Times New Roman" w:cs="Times New Roman"/>
          <w:bCs/>
          <w:iCs/>
        </w:rPr>
        <w:t>ТР</w:t>
      </w:r>
      <w:proofErr w:type="gramEnd"/>
      <w:r w:rsidRPr="00BF15CD">
        <w:rPr>
          <w:rFonts w:ascii="Times New Roman" w:hAnsi="Times New Roman" w:cs="Times New Roman"/>
          <w:bCs/>
          <w:iCs/>
        </w:rPr>
        <w:t xml:space="preserve"> ТС 020/2011 «Электромагнитная совместимость технических средств».</w:t>
      </w:r>
    </w:p>
    <w:p w:rsidR="009413CC" w:rsidRPr="00BF15CD" w:rsidRDefault="009413CC" w:rsidP="00BF15C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BF15CD">
        <w:rPr>
          <w:rFonts w:ascii="Times New Roman" w:hAnsi="Times New Roman" w:cs="Times New Roman"/>
          <w:bCs/>
          <w:iCs/>
        </w:rPr>
        <w:lastRenderedPageBreak/>
        <w:t>Устройства должны отвечать требованиям:</w:t>
      </w:r>
    </w:p>
    <w:p w:rsidR="009413CC" w:rsidRPr="00BF15CD" w:rsidRDefault="009413CC" w:rsidP="00BF15C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BF15CD">
        <w:rPr>
          <w:rFonts w:ascii="Times New Roman" w:hAnsi="Times New Roman" w:cs="Times New Roman"/>
          <w:bCs/>
          <w:iCs/>
        </w:rPr>
        <w:t xml:space="preserve">- ГОСТ </w:t>
      </w:r>
      <w:proofErr w:type="gramStart"/>
      <w:r w:rsidRPr="00BF15CD">
        <w:rPr>
          <w:rFonts w:ascii="Times New Roman" w:hAnsi="Times New Roman" w:cs="Times New Roman"/>
          <w:bCs/>
          <w:iCs/>
        </w:rPr>
        <w:t>Р</w:t>
      </w:r>
      <w:proofErr w:type="gramEnd"/>
      <w:r w:rsidRPr="00BF15CD">
        <w:rPr>
          <w:rFonts w:ascii="Times New Roman" w:hAnsi="Times New Roman" w:cs="Times New Roman"/>
          <w:bCs/>
          <w:iCs/>
        </w:rPr>
        <w:t xml:space="preserve"> 51632-2021 «Технические средства реабилитации людей с ограничениями жизнедеятельно-</w:t>
      </w:r>
      <w:proofErr w:type="spellStart"/>
      <w:r w:rsidRPr="00BF15CD">
        <w:rPr>
          <w:rFonts w:ascii="Times New Roman" w:hAnsi="Times New Roman" w:cs="Times New Roman"/>
          <w:bCs/>
          <w:iCs/>
        </w:rPr>
        <w:t>сти</w:t>
      </w:r>
      <w:proofErr w:type="spellEnd"/>
      <w:r w:rsidRPr="00BF15CD">
        <w:rPr>
          <w:rFonts w:ascii="Times New Roman" w:hAnsi="Times New Roman" w:cs="Times New Roman"/>
          <w:bCs/>
          <w:iCs/>
        </w:rPr>
        <w:t>. Общие технические требования и методы испытаний»;</w:t>
      </w:r>
    </w:p>
    <w:p w:rsidR="009413CC" w:rsidRPr="00BF15CD" w:rsidRDefault="009413CC" w:rsidP="00BF15C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BF15CD">
        <w:rPr>
          <w:rFonts w:ascii="Times New Roman" w:hAnsi="Times New Roman" w:cs="Times New Roman"/>
          <w:bCs/>
          <w:iCs/>
        </w:rPr>
        <w:t xml:space="preserve">- ГОСТ </w:t>
      </w:r>
      <w:proofErr w:type="gramStart"/>
      <w:r w:rsidRPr="00BF15CD">
        <w:rPr>
          <w:rFonts w:ascii="Times New Roman" w:hAnsi="Times New Roman" w:cs="Times New Roman"/>
          <w:bCs/>
          <w:iCs/>
        </w:rPr>
        <w:t>Р</w:t>
      </w:r>
      <w:proofErr w:type="gramEnd"/>
      <w:r w:rsidRPr="00BF15CD">
        <w:rPr>
          <w:rFonts w:ascii="Times New Roman" w:hAnsi="Times New Roman" w:cs="Times New Roman"/>
          <w:bCs/>
          <w:iCs/>
        </w:rPr>
        <w:t xml:space="preserve"> ИСО 9999-2019 «Вспомогательные средства для людей с ограничениями жизнедеятельности. Классификация и терминология" или иным ГОСТ и </w:t>
      </w:r>
      <w:proofErr w:type="gramStart"/>
      <w:r w:rsidRPr="00BF15CD">
        <w:rPr>
          <w:rFonts w:ascii="Times New Roman" w:hAnsi="Times New Roman" w:cs="Times New Roman"/>
          <w:bCs/>
          <w:iCs/>
        </w:rPr>
        <w:t>ТУ</w:t>
      </w:r>
      <w:proofErr w:type="gramEnd"/>
      <w:r w:rsidRPr="00BF15CD">
        <w:rPr>
          <w:rFonts w:ascii="Times New Roman" w:hAnsi="Times New Roman" w:cs="Times New Roman"/>
          <w:bCs/>
          <w:iCs/>
        </w:rPr>
        <w:t xml:space="preserve"> к которым присоединился участник закупки.</w:t>
      </w:r>
    </w:p>
    <w:p w:rsidR="009413CC" w:rsidRPr="00BF15CD" w:rsidRDefault="009413CC" w:rsidP="00BF15C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/>
          <w:bCs/>
          <w:iCs/>
          <w:lang w:bidi="hi-IN"/>
        </w:rPr>
      </w:pPr>
      <w:proofErr w:type="gramStart"/>
      <w:r w:rsidRPr="00BF15CD">
        <w:rPr>
          <w:rFonts w:ascii="Times New Roman" w:hAnsi="Times New Roman" w:cs="Times New Roman"/>
          <w:bCs/>
          <w:iCs/>
        </w:rPr>
        <w:t>Поставляемый Товар должен иметь действующее регистрационное удостоверение, выданное Феде-</w:t>
      </w:r>
      <w:proofErr w:type="spellStart"/>
      <w:r w:rsidRPr="00BF15CD">
        <w:rPr>
          <w:rFonts w:ascii="Times New Roman" w:hAnsi="Times New Roman" w:cs="Times New Roman"/>
          <w:bCs/>
          <w:iCs/>
        </w:rPr>
        <w:t>ральной</w:t>
      </w:r>
      <w:proofErr w:type="spellEnd"/>
      <w:r w:rsidRPr="00BF15CD">
        <w:rPr>
          <w:rFonts w:ascii="Times New Roman" w:hAnsi="Times New Roman" w:cs="Times New Roman"/>
          <w:bCs/>
          <w:iCs/>
        </w:rPr>
        <w:t xml:space="preserve">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BF15CD">
        <w:rPr>
          <w:rFonts w:ascii="Times New Roman" w:hAnsi="Times New Roman" w:cs="Times New Roman"/>
          <w:bCs/>
          <w:iCs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9413CC" w:rsidRPr="00BF15CD" w:rsidRDefault="009413CC" w:rsidP="00BF15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F15CD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9413CC" w:rsidRPr="00BF15CD" w:rsidRDefault="009413CC" w:rsidP="00BF15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F15CD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BF15CD"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BF15CD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повреждений.</w:t>
      </w:r>
    </w:p>
    <w:p w:rsidR="009413CC" w:rsidRPr="00BF15CD" w:rsidRDefault="009413CC" w:rsidP="00BF15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BF15CD">
        <w:rPr>
          <w:rFonts w:ascii="Times New Roman" w:hAnsi="Times New Roman" w:cs="Times New Roman"/>
          <w:bCs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9413CC" w:rsidRPr="00BF15CD" w:rsidRDefault="009413CC" w:rsidP="00BF15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</w:rPr>
      </w:pPr>
      <w:r w:rsidRPr="00BF15CD">
        <w:rPr>
          <w:rFonts w:ascii="Times New Roman" w:hAnsi="Times New Roman" w:cs="Times New Roman"/>
        </w:rPr>
        <w:t xml:space="preserve">- </w:t>
      </w:r>
      <w:proofErr w:type="gramStart"/>
      <w:r w:rsidRPr="00BF15CD">
        <w:rPr>
          <w:rFonts w:ascii="Times New Roman" w:hAnsi="Times New Roman" w:cs="Times New Roman"/>
        </w:rPr>
        <w:t>к</w:t>
      </w:r>
      <w:proofErr w:type="gramEnd"/>
      <w:r w:rsidRPr="00BF15CD">
        <w:rPr>
          <w:rFonts w:ascii="Times New Roman" w:hAnsi="Times New Roman" w:cs="Times New Roman"/>
        </w:rPr>
        <w:t xml:space="preserve"> гарантийному сроку и (или) объему предоставления гарантий их качества: </w:t>
      </w:r>
      <w:r w:rsidRPr="00BF15CD">
        <w:rPr>
          <w:rFonts w:ascii="Times New Roman" w:hAnsi="Times New Roman" w:cs="Times New Roman"/>
          <w:bCs/>
        </w:rPr>
        <w:t xml:space="preserve">Гарантийный срок Товара </w:t>
      </w:r>
      <w:r w:rsidRPr="00BF15CD">
        <w:rPr>
          <w:rFonts w:ascii="Times New Roman" w:hAnsi="Times New Roman" w:cs="Times New Roman"/>
          <w:bCs/>
          <w:iCs/>
        </w:rPr>
        <w:t>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9413CC" w:rsidRPr="00BF15CD" w:rsidRDefault="009413CC" w:rsidP="00BF15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F15CD">
        <w:rPr>
          <w:rFonts w:ascii="Times New Roman" w:hAnsi="Times New Roman" w:cs="Times New Roman"/>
          <w:bCs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9413CC" w:rsidRPr="00BF15CD" w:rsidRDefault="009413CC" w:rsidP="00BF15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</w:rPr>
      </w:pPr>
      <w:r w:rsidRPr="00BF15CD">
        <w:rPr>
          <w:rFonts w:ascii="Times New Roman" w:hAnsi="Times New Roman" w:cs="Times New Roman"/>
        </w:rPr>
        <w:t xml:space="preserve">- к гарантийному обслуживанию товара: </w:t>
      </w:r>
      <w:r w:rsidRPr="00BF15CD">
        <w:rPr>
          <w:rFonts w:ascii="Times New Roman" w:hAnsi="Times New Roman" w:cs="Times New Roman"/>
          <w:bCs/>
          <w:iCs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9413CC" w:rsidRPr="00BF15CD" w:rsidRDefault="009413CC" w:rsidP="00BF15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proofErr w:type="gramStart"/>
      <w:r w:rsidRPr="00BF15CD">
        <w:rPr>
          <w:rFonts w:ascii="Times New Roman" w:hAnsi="Times New Roman" w:cs="Times New Roman"/>
          <w:b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9413CC" w:rsidRPr="00BF15CD" w:rsidRDefault="009413CC" w:rsidP="00BF15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F15CD">
        <w:rPr>
          <w:rFonts w:ascii="Times New Roman" w:hAnsi="Times New Roman" w:cs="Times New Roman"/>
          <w:bCs/>
        </w:rPr>
        <w:t xml:space="preserve">Срок выполнения гарантийного ремонта Товара не должен превышать 15 рабочих дней со дня обращения Получателя </w:t>
      </w:r>
      <w:r w:rsidRPr="00BF15CD">
        <w:rPr>
          <w:rFonts w:ascii="Times New Roman" w:hAnsi="Times New Roman" w:cs="Times New Roman"/>
        </w:rPr>
        <w:t>(Заказчика)</w:t>
      </w:r>
      <w:r w:rsidRPr="00BF15CD">
        <w:rPr>
          <w:rFonts w:ascii="Times New Roman" w:hAnsi="Times New Roman" w:cs="Times New Roman"/>
          <w:bCs/>
        </w:rPr>
        <w:t>.</w:t>
      </w:r>
    </w:p>
    <w:p w:rsidR="009413CC" w:rsidRPr="00BF15CD" w:rsidRDefault="009413CC" w:rsidP="00BF15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BF15CD">
        <w:rPr>
          <w:rFonts w:ascii="Times New Roman" w:hAnsi="Times New Roman" w:cs="Times New Roman"/>
          <w:bCs/>
        </w:rPr>
        <w:t xml:space="preserve">Срок осуществления замены Товара не должен превышать 20 рабочих дней со дня обращения Получателя </w:t>
      </w:r>
      <w:r w:rsidRPr="00BF15CD">
        <w:rPr>
          <w:rFonts w:ascii="Times New Roman" w:hAnsi="Times New Roman" w:cs="Times New Roman"/>
        </w:rPr>
        <w:t>(Заказчика)</w:t>
      </w:r>
      <w:r w:rsidRPr="00BF15CD">
        <w:rPr>
          <w:rFonts w:ascii="Times New Roman" w:hAnsi="Times New Roman" w:cs="Times New Roman"/>
          <w:bCs/>
        </w:rPr>
        <w:t>.</w:t>
      </w:r>
    </w:p>
    <w:p w:rsidR="009413CC" w:rsidRPr="00BF15CD" w:rsidRDefault="009413CC" w:rsidP="00BF15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BF15CD">
        <w:rPr>
          <w:rFonts w:ascii="Times New Roman" w:hAnsi="Times New Roman" w:cs="Times New Roman"/>
          <w:bCs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Поставщиком.</w:t>
      </w:r>
    </w:p>
    <w:p w:rsidR="009413CC" w:rsidRPr="00BF15CD" w:rsidRDefault="009413CC" w:rsidP="00BF15CD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/>
          <w:bCs/>
        </w:rPr>
      </w:pPr>
      <w:r w:rsidRPr="00BF15CD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BF15CD">
        <w:rPr>
          <w:rFonts w:ascii="Times New Roman" w:hAnsi="Times New Roman" w:cs="Times New Roman"/>
          <w:bCs/>
          <w:iCs/>
        </w:rPr>
        <w:t>На Товар должны быть нанесены товарный знак (при наличии), установленный для предприятия-изготовителя, и маркировка, не нарушающая покрытие и его товарный вид. При этом 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</w:p>
    <w:p w:rsidR="009413CC" w:rsidRPr="00BF15CD" w:rsidRDefault="00BF15CD" w:rsidP="00BF15CD">
      <w:pPr>
        <w:widowControl w:val="0"/>
        <w:suppressAutoHyphens/>
        <w:spacing w:after="0" w:line="240" w:lineRule="atLeast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F67078" w:rsidRPr="00BF15CD">
        <w:rPr>
          <w:rFonts w:ascii="Times New Roman" w:hAnsi="Times New Roman" w:cs="Times New Roman"/>
          <w:b/>
          <w:bCs/>
        </w:rPr>
        <w:t>2</w:t>
      </w:r>
      <w:r w:rsidR="009413CC" w:rsidRPr="00BF15CD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9413CC" w:rsidRPr="00BF15CD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9413CC" w:rsidRPr="00BF15CD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9413CC" w:rsidRPr="00BF15CD" w:rsidRDefault="009413CC" w:rsidP="00BF15CD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hAnsi="Times New Roman" w:cs="Times New Roman"/>
          <w:bCs/>
        </w:rPr>
      </w:pPr>
      <w:r w:rsidRPr="00BF15CD">
        <w:rPr>
          <w:rFonts w:ascii="Times New Roman" w:hAnsi="Times New Roman" w:cs="Times New Roman"/>
          <w:bCs/>
        </w:rPr>
        <w:lastRenderedPageBreak/>
        <w:t>Количество —  80 шт.</w:t>
      </w:r>
    </w:p>
    <w:p w:rsidR="009413CC" w:rsidRPr="00BF15CD" w:rsidRDefault="009413CC" w:rsidP="00BF15CD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BF15CD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9413CC" w:rsidRPr="00BF15CD" w:rsidRDefault="009413CC" w:rsidP="00BF15C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BF15CD"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9413CC" w:rsidRPr="00BF15CD" w:rsidRDefault="009413CC" w:rsidP="00BF15C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BF15CD"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BF15CD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BF15CD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413CC" w:rsidRPr="00BF15CD" w:rsidRDefault="009413CC" w:rsidP="00BF15C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BF15CD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9413CC" w:rsidRPr="00BF15CD" w:rsidRDefault="009413CC" w:rsidP="00BF15CD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BF15CD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видеокамерами.</w:t>
      </w:r>
    </w:p>
    <w:p w:rsidR="009413CC" w:rsidRPr="00BF15CD" w:rsidRDefault="00BF15CD" w:rsidP="00BF15CD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bookmarkStart w:id="0" w:name="_GoBack"/>
      <w:bookmarkEnd w:id="0"/>
      <w:r w:rsidR="00F67078" w:rsidRPr="00BF15CD">
        <w:rPr>
          <w:rFonts w:ascii="Times New Roman" w:hAnsi="Times New Roman" w:cs="Times New Roman"/>
          <w:b/>
          <w:bCs/>
        </w:rPr>
        <w:t>3</w:t>
      </w:r>
      <w:r w:rsidR="009413CC" w:rsidRPr="00BF15CD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r w:rsidR="009413CC" w:rsidRPr="00BF15CD">
        <w:rPr>
          <w:rFonts w:ascii="Times New Roman" w:eastAsia="Times New Roman" w:hAnsi="Times New Roman" w:cs="Times New Roman"/>
          <w:bCs/>
          <w:lang w:eastAsia="ru-RU"/>
        </w:rPr>
        <w:t>с даты получения от Заказчика реестра получателей Товара до "29" июля 2022 года.</w:t>
      </w:r>
    </w:p>
    <w:p w:rsidR="009413CC" w:rsidRPr="00BF15CD" w:rsidRDefault="009413CC" w:rsidP="00BF15CD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BF15CD"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p w:rsidR="00AC1256" w:rsidRPr="00BF15CD" w:rsidRDefault="00AC1256" w:rsidP="00BF15CD">
      <w:pPr>
        <w:spacing w:after="0" w:line="240" w:lineRule="atLeast"/>
      </w:pPr>
    </w:p>
    <w:sectPr w:rsidR="00AC1256" w:rsidRPr="00BF15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9D" w:rsidRDefault="00A25D9D">
      <w:pPr>
        <w:spacing w:after="0" w:line="240" w:lineRule="auto"/>
      </w:pPr>
      <w:r>
        <w:separator/>
      </w:r>
    </w:p>
  </w:endnote>
  <w:endnote w:type="continuationSeparator" w:id="0">
    <w:p w:rsidR="00A25D9D" w:rsidRDefault="00A2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9413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CD">
          <w:rPr>
            <w:noProof/>
          </w:rPr>
          <w:t>3</w:t>
        </w:r>
        <w:r>
          <w:fldChar w:fldCharType="end"/>
        </w:r>
      </w:p>
    </w:sdtContent>
  </w:sdt>
  <w:p w:rsidR="001A27AB" w:rsidRDefault="00A25D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9D" w:rsidRDefault="00A25D9D">
      <w:pPr>
        <w:spacing w:after="0" w:line="240" w:lineRule="auto"/>
      </w:pPr>
      <w:r>
        <w:separator/>
      </w:r>
    </w:p>
  </w:footnote>
  <w:footnote w:type="continuationSeparator" w:id="0">
    <w:p w:rsidR="00A25D9D" w:rsidRDefault="00A25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CC"/>
    <w:rsid w:val="009413CC"/>
    <w:rsid w:val="00A25D9D"/>
    <w:rsid w:val="00AC1256"/>
    <w:rsid w:val="00BF15CD"/>
    <w:rsid w:val="00F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1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3</cp:revision>
  <dcterms:created xsi:type="dcterms:W3CDTF">2022-04-29T05:59:00Z</dcterms:created>
  <dcterms:modified xsi:type="dcterms:W3CDTF">2022-04-29T06:03:00Z</dcterms:modified>
</cp:coreProperties>
</file>